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D509C7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2400" w:id="1492393472"/>
        </w:rPr>
        <w:t>令和</w:t>
      </w:r>
      <w:r w:rsidR="00547049" w:rsidRPr="00D509C7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2400" w:id="1492393472"/>
        </w:rPr>
        <w:t>５</w:t>
      </w:r>
      <w:r w:rsidR="004E7F0D" w:rsidRPr="00D509C7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2400" w:id="1492393472"/>
        </w:rPr>
        <w:t>年</w:t>
      </w:r>
      <w:r w:rsidR="00D509C7" w:rsidRPr="00D509C7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2400" w:id="1492393472"/>
        </w:rPr>
        <w:t>７</w:t>
      </w:r>
      <w:r w:rsidR="00FB2E8B" w:rsidRPr="00D509C7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2400" w:id="1492393472"/>
        </w:rPr>
        <w:t>月</w:t>
      </w:r>
      <w:r w:rsidR="00D509C7" w:rsidRPr="00D509C7">
        <w:rPr>
          <w:rFonts w:ascii="HG丸ｺﾞｼｯｸM-PRO" w:eastAsia="HG丸ｺﾞｼｯｸM-PRO" w:hAnsi="HG丸ｺﾞｼｯｸM-PRO" w:hint="eastAsia"/>
          <w:spacing w:val="15"/>
          <w:kern w:val="0"/>
          <w:sz w:val="24"/>
          <w:fitText w:val="2400" w:id="1492393472"/>
        </w:rPr>
        <w:t>１０</w:t>
      </w:r>
      <w:r w:rsidR="005E5524" w:rsidRPr="00D509C7">
        <w:rPr>
          <w:rFonts w:ascii="HG丸ｺﾞｼｯｸM-PRO" w:eastAsia="HG丸ｺﾞｼｯｸM-PRO" w:hAnsi="HG丸ｺﾞｼｯｸM-PRO" w:hint="eastAsia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2C4C9A">
        <w:rPr>
          <w:rFonts w:ascii="HG丸ｺﾞｼｯｸM-PRO" w:eastAsia="HG丸ｺﾞｼｯｸM-PRO" w:hAnsi="HG丸ｺﾞｼｯｸM-PRO" w:hint="eastAsia"/>
          <w:spacing w:val="30"/>
          <w:kern w:val="0"/>
          <w:sz w:val="24"/>
          <w:fitText w:val="2400" w:id="1492393473"/>
        </w:rPr>
        <w:t>青森県県土整備部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 w:rsidR="00325AB0">
        <w:rPr>
          <w:rFonts w:ascii="HG丸ｺﾞｼｯｸM-PRO" w:eastAsia="HG丸ｺﾞｼｯｸM-PRO" w:hAnsi="HG丸ｺﾞｼｯｸM-PRO" w:hint="eastAsia"/>
          <w:kern w:val="0"/>
          <w:sz w:val="24"/>
        </w:rPr>
        <w:t>２</w:t>
      </w:r>
      <w:r>
        <w:rPr>
          <w:rFonts w:ascii="HG丸ｺﾞｼｯｸM-PRO" w:eastAsia="HG丸ｺﾞｼｯｸM-PRO" w:hAnsi="HG丸ｺﾞｼｯｸM-PRO"/>
          <w:kern w:val="0"/>
          <w:sz w:val="24"/>
        </w:rPr>
        <w:t>報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D509C7" w:rsidP="00D509C7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米軍機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</w:t>
            </w: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につい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て</w:t>
            </w:r>
          </w:p>
        </w:tc>
      </w:tr>
    </w:tbl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posOffset>41910</wp:posOffset>
                </wp:positionH>
                <wp:positionV relativeFrom="paragraph">
                  <wp:posOffset>152400</wp:posOffset>
                </wp:positionV>
                <wp:extent cx="5831840" cy="58102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58102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Pr="00732307" w:rsidRDefault="002B743D" w:rsidP="00732307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令和</w:t>
                            </w:r>
                            <w:r w:rsidR="0054704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５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D509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７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D509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１０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D509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米軍機１</w:t>
                            </w:r>
                            <w:r w:rsidR="00191DA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機</w:t>
                            </w:r>
                            <w:r w:rsidR="0097487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 w:rsidR="00325AB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F-</w:t>
                            </w:r>
                            <w:r w:rsidR="00D509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１６</w:t>
                            </w:r>
                            <w:r w:rsidR="0097487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7" style="position:absolute;left:0;text-align:left;margin-left:3.3pt;margin-top:12pt;width:459.2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Pr="00732307" w:rsidRDefault="002B743D" w:rsidP="00732307">
                      <w:pP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令和</w:t>
                      </w:r>
                      <w:r w:rsidR="0054704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５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D509C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７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D509C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１０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D509C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米軍機１</w:t>
                      </w:r>
                      <w:r w:rsidR="00191DA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機</w:t>
                      </w:r>
                      <w:r w:rsidR="0097487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（</w:t>
                      </w:r>
                      <w:r w:rsidR="00325AB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F-</w:t>
                      </w:r>
                      <w:r w:rsidR="00D509C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１６</w:t>
                      </w:r>
                      <w:r w:rsidR="00974872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）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732307" w:rsidRPr="000003F6" w:rsidRDefault="00732307" w:rsidP="00151E3E">
      <w:pPr>
        <w:spacing w:line="360" w:lineRule="exact"/>
      </w:pPr>
    </w:p>
    <w:p w:rsidR="00732307" w:rsidRDefault="00094183" w:rsidP="00177C1E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E807B3"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 w:rsidR="0073230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事前要請　　</w:t>
      </w:r>
      <w:r w:rsidR="00732307">
        <w:rPr>
          <w:rFonts w:ascii="HG丸ｺﾞｼｯｸM-PRO" w:eastAsia="HG丸ｺﾞｼｯｸM-PRO" w:hAnsi="HG丸ｺﾞｼｯｸM-PRO"/>
          <w:sz w:val="24"/>
          <w:szCs w:val="24"/>
        </w:rPr>
        <w:t>：なし</w:t>
      </w:r>
    </w:p>
    <w:p w:rsidR="00732307" w:rsidRDefault="00732307" w:rsidP="00177C1E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：</w:t>
      </w:r>
      <w:r>
        <w:rPr>
          <w:rFonts w:ascii="HG丸ｺﾞｼｯｸM-PRO" w:eastAsia="HG丸ｺﾞｼｯｸM-PRO" w:hAnsi="HG丸ｺﾞｼｯｸM-PRO"/>
          <w:sz w:val="24"/>
          <w:szCs w:val="24"/>
        </w:rPr>
        <w:t>緊急着陸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（原因不明）</w:t>
      </w:r>
    </w:p>
    <w:p w:rsidR="00732307" w:rsidRDefault="00732307" w:rsidP="00177C1E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>
        <w:rPr>
          <w:rFonts w:ascii="HG丸ｺﾞｼｯｸM-PRO" w:eastAsia="HG丸ｺﾞｼｯｸM-PRO" w:hAnsi="HG丸ｺﾞｼｯｸM-PRO"/>
          <w:sz w:val="24"/>
          <w:szCs w:val="24"/>
        </w:rPr>
        <w:t>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：</w:t>
      </w:r>
      <w:r w:rsidR="002B743D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１０</w:t>
      </w:r>
      <w:r w:rsidR="00745E98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10時41分</w:t>
      </w:r>
    </w:p>
    <w:p w:rsidR="00732307" w:rsidRDefault="00732307" w:rsidP="00177C1E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材　　：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F-16　１</w:t>
      </w:r>
      <w:r w:rsidR="00974872">
        <w:rPr>
          <w:rFonts w:ascii="HG丸ｺﾞｼｯｸM-PRO" w:eastAsia="HG丸ｺﾞｼｯｸM-PRO" w:hAnsi="HG丸ｺﾞｼｯｸM-PRO" w:hint="eastAsia"/>
          <w:sz w:val="24"/>
          <w:szCs w:val="24"/>
        </w:rPr>
        <w:t>機</w:t>
      </w:r>
    </w:p>
    <w:p w:rsidR="004E7F0D" w:rsidRDefault="00732307" w:rsidP="00177C1E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>
        <w:rPr>
          <w:rFonts w:ascii="HG丸ｺﾞｼｯｸM-PRO" w:eastAsia="HG丸ｺﾞｼｯｸM-PRO" w:hAnsi="HG丸ｺﾞｼｯｸM-PRO"/>
          <w:sz w:val="24"/>
          <w:szCs w:val="24"/>
        </w:rPr>
        <w:t>人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：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不明</w:t>
      </w:r>
    </w:p>
    <w:p w:rsidR="006C5915" w:rsidRDefault="00732307" w:rsidP="00177C1E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６．</w:t>
      </w:r>
      <w:r w:rsidR="004D4B6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経　　緯　　</w:t>
      </w:r>
      <w:r w:rsidR="00745E98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7/10</w:t>
      </w:r>
      <w:r w:rsidR="006C591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D509C7">
        <w:rPr>
          <w:rFonts w:ascii="HG丸ｺﾞｼｯｸM-PRO" w:eastAsia="HG丸ｺﾞｼｯｸM-PRO" w:hAnsi="HG丸ｺﾞｼｯｸM-PRO" w:hint="eastAsia"/>
          <w:sz w:val="24"/>
          <w:szCs w:val="24"/>
        </w:rPr>
        <w:t>0:41</w:t>
      </w:r>
      <w:r w:rsidR="006C591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1機　</w:t>
      </w:r>
      <w:r w:rsidR="00F07463">
        <w:rPr>
          <w:rFonts w:ascii="HG丸ｺﾞｼｯｸM-PRO" w:eastAsia="HG丸ｺﾞｼｯｸM-PRO" w:hAnsi="HG丸ｺﾞｼｯｸM-PRO" w:hint="eastAsia"/>
          <w:sz w:val="24"/>
          <w:szCs w:val="24"/>
        </w:rPr>
        <w:t>緊急着陸</w:t>
      </w:r>
    </w:p>
    <w:p w:rsidR="00D4093A" w:rsidRDefault="00D4093A" w:rsidP="00547049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                 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2E0C0A">
        <w:rPr>
          <w:rFonts w:ascii="HG丸ｺﾞｼｯｸM-PRO" w:eastAsia="HG丸ｺﾞｼｯｸM-PRO" w:hAnsi="HG丸ｺﾞｼｯｸM-PRO" w:hint="eastAsia"/>
          <w:sz w:val="24"/>
          <w:szCs w:val="24"/>
        </w:rPr>
        <w:t>0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: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4</w:t>
      </w:r>
      <w:r w:rsidR="002E0C0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4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滑走路クローズ</w:t>
      </w:r>
    </w:p>
    <w:p w:rsidR="00D4093A" w:rsidRDefault="00D4093A" w:rsidP="00547049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                   1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0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: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55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滑走路クローズ解除</w:t>
      </w:r>
    </w:p>
    <w:p w:rsidR="00547049" w:rsidRDefault="00547049" w:rsidP="00547049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="00D4093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183C3B" w:rsidRDefault="00277952" w:rsidP="00277952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７．影　　響　　：</w:t>
      </w:r>
      <w:r w:rsidR="00191DA5">
        <w:rPr>
          <w:rFonts w:ascii="HG丸ｺﾞｼｯｸM-PRO" w:eastAsia="HG丸ｺﾞｼｯｸM-PRO" w:hAnsi="HG丸ｺﾞｼｯｸM-PRO" w:hint="eastAsia"/>
          <w:sz w:val="24"/>
          <w:szCs w:val="24"/>
        </w:rPr>
        <w:t>その他の民間航空機へ</w:t>
      </w:r>
      <w:r w:rsidR="004D4B6D">
        <w:rPr>
          <w:rFonts w:ascii="HG丸ｺﾞｼｯｸM-PRO" w:eastAsia="HG丸ｺﾞｼｯｸM-PRO" w:hAnsi="HG丸ｺﾞｼｯｸM-PRO" w:hint="eastAsia"/>
          <w:sz w:val="24"/>
          <w:szCs w:val="24"/>
        </w:rPr>
        <w:t>の影響として、</w:t>
      </w:r>
      <w:r w:rsidR="006F07C4">
        <w:rPr>
          <w:rFonts w:ascii="HG丸ｺﾞｼｯｸM-PRO" w:eastAsia="HG丸ｺﾞｼｯｸM-PRO" w:hAnsi="HG丸ｺﾞｼｯｸM-PRO" w:hint="eastAsia"/>
          <w:sz w:val="24"/>
          <w:szCs w:val="24"/>
        </w:rPr>
        <w:t>現時点で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以下</w:t>
      </w:r>
      <w:r w:rsidR="006F07C4">
        <w:rPr>
          <w:rFonts w:ascii="HG丸ｺﾞｼｯｸM-PRO" w:eastAsia="HG丸ｺﾞｼｯｸM-PRO" w:hAnsi="HG丸ｺﾞｼｯｸM-PRO" w:hint="eastAsia"/>
          <w:sz w:val="24"/>
          <w:szCs w:val="24"/>
        </w:rPr>
        <w:t>の通り</w:t>
      </w:r>
      <w:r w:rsidR="00F07463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EE05A5" w:rsidRDefault="00325AB0" w:rsidP="00177C1E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</w:t>
      </w:r>
      <w:r w:rsidR="00191DA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77C1E">
        <w:rPr>
          <w:rFonts w:ascii="HG丸ｺﾞｼｯｸM-PRO" w:eastAsia="HG丸ｺﾞｼｯｸM-PRO" w:hAnsi="HG丸ｺﾞｼｯｸM-PRO" w:hint="eastAsia"/>
          <w:sz w:val="24"/>
          <w:szCs w:val="24"/>
        </w:rPr>
        <w:t>大阪</w:t>
      </w:r>
      <w:r w:rsidR="00306620">
        <w:rPr>
          <w:rFonts w:ascii="HG丸ｺﾞｼｯｸM-PRO" w:eastAsia="HG丸ｺﾞｼｯｸM-PRO" w:hAnsi="HG丸ｺﾞｼｯｸM-PRO" w:hint="eastAsia"/>
          <w:sz w:val="24"/>
          <w:szCs w:val="24"/>
        </w:rPr>
        <w:t>便：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ANA18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51</w:t>
      </w:r>
      <w:r w:rsidR="00306620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1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: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09</w:t>
      </w:r>
      <w:r w:rsidR="00D4093A">
        <w:rPr>
          <w:rFonts w:ascii="HG丸ｺﾞｼｯｸM-PRO" w:eastAsia="HG丸ｺﾞｼｯｸM-PRO" w:hAnsi="HG丸ｺﾞｼｯｸM-PRO" w:hint="eastAsia"/>
          <w:sz w:val="24"/>
          <w:szCs w:val="24"/>
        </w:rPr>
        <w:t>着</w:t>
      </w:r>
      <w:r w:rsidR="00EE05A5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2E0C0A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 w:rsidR="002E0C0A">
        <w:rPr>
          <w:rFonts w:ascii="HG丸ｺﾞｼｯｸM-PRO" w:eastAsia="HG丸ｺﾞｼｯｸM-PRO" w:hAnsi="HG丸ｺﾞｼｯｸM-PRO"/>
          <w:sz w:val="24"/>
          <w:szCs w:val="24"/>
        </w:rPr>
        <w:t>9</w:t>
      </w:r>
      <w:r w:rsidR="00547049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FE376F" w:rsidRDefault="00EE05A5" w:rsidP="00177C1E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</w:t>
      </w:r>
    </w:p>
    <w:p w:rsidR="002E0C0A" w:rsidRDefault="00277952" w:rsidP="00422E70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="00177C1E">
        <w:rPr>
          <w:rFonts w:ascii="HG丸ｺﾞｼｯｸM-PRO" w:eastAsia="HG丸ｺﾞｼｯｸM-PRO" w:hAnsi="HG丸ｺﾞｼｯｸM-PRO" w:hint="eastAsia"/>
          <w:sz w:val="24"/>
          <w:szCs w:val="24"/>
        </w:rPr>
        <w:t>．今後の見通し</w:t>
      </w:r>
      <w:r w:rsidR="00191DA5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422E70">
        <w:rPr>
          <w:rFonts w:ascii="HG丸ｺﾞｼｯｸM-PRO" w:eastAsia="HG丸ｺﾞｼｯｸM-PRO" w:hAnsi="HG丸ｺﾞｼｯｸM-PRO" w:hint="eastAsia"/>
          <w:sz w:val="24"/>
          <w:szCs w:val="24"/>
        </w:rPr>
        <w:t>運用</w:t>
      </w:r>
      <w:r w:rsidR="002E0C0A">
        <w:rPr>
          <w:rFonts w:ascii="HG丸ｺﾞｼｯｸM-PRO" w:eastAsia="HG丸ｺﾞｼｯｸM-PRO" w:hAnsi="HG丸ｺﾞｼｯｸM-PRO" w:hint="eastAsia"/>
          <w:sz w:val="24"/>
          <w:szCs w:val="24"/>
        </w:rPr>
        <w:t>再開済み</w:t>
      </w:r>
      <w:bookmarkStart w:id="0" w:name="_GoBack"/>
      <w:bookmarkEnd w:id="0"/>
    </w:p>
    <w:p w:rsidR="005C766D" w:rsidRPr="00745E98" w:rsidRDefault="00191DA5" w:rsidP="00422E70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</w:t>
      </w: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183C3B">
              <w:rPr>
                <w:rFonts w:hint="eastAsia"/>
                <w:sz w:val="24"/>
                <w:szCs w:val="24"/>
              </w:rPr>
              <w:t>4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017-734-9674</w:t>
            </w:r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港湾計画・空港グループ　</w:t>
            </w:r>
            <w:r w:rsidR="00D4093A">
              <w:rPr>
                <w:rFonts w:hint="eastAsia"/>
                <w:sz w:val="24"/>
                <w:szCs w:val="24"/>
              </w:rPr>
              <w:t>鎌田、舘山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C4C9A">
              <w:rPr>
                <w:rFonts w:hint="eastAsia"/>
                <w:sz w:val="24"/>
                <w:szCs w:val="24"/>
              </w:rPr>
              <w:t>類家　正剛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B02C4" w:rsidRPr="00DF6E21" w:rsidSect="005C766D">
      <w:pgSz w:w="11906" w:h="16838" w:code="9"/>
      <w:pgMar w:top="1418" w:right="1418" w:bottom="1134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2CB" w:rsidRDefault="00DA42CB" w:rsidP="0058561E">
      <w:r>
        <w:separator/>
      </w:r>
    </w:p>
  </w:endnote>
  <w:endnote w:type="continuationSeparator" w:id="0">
    <w:p w:rsidR="00DA42CB" w:rsidRDefault="00DA42CB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2CB" w:rsidRDefault="00DA42CB" w:rsidP="0058561E">
      <w:r>
        <w:separator/>
      </w:r>
    </w:p>
  </w:footnote>
  <w:footnote w:type="continuationSeparator" w:id="0">
    <w:p w:rsidR="00DA42CB" w:rsidRDefault="00DA42CB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55C13"/>
    <w:rsid w:val="00094183"/>
    <w:rsid w:val="000B6E77"/>
    <w:rsid w:val="000B7022"/>
    <w:rsid w:val="000B794A"/>
    <w:rsid w:val="000C455C"/>
    <w:rsid w:val="000D3A16"/>
    <w:rsid w:val="001240D6"/>
    <w:rsid w:val="001357A1"/>
    <w:rsid w:val="00136DF3"/>
    <w:rsid w:val="00151333"/>
    <w:rsid w:val="00151E3E"/>
    <w:rsid w:val="001727BD"/>
    <w:rsid w:val="00177C1E"/>
    <w:rsid w:val="00183C3B"/>
    <w:rsid w:val="00191DA5"/>
    <w:rsid w:val="00193868"/>
    <w:rsid w:val="00264D90"/>
    <w:rsid w:val="00277952"/>
    <w:rsid w:val="002903BF"/>
    <w:rsid w:val="00295391"/>
    <w:rsid w:val="002A2AED"/>
    <w:rsid w:val="002B743D"/>
    <w:rsid w:val="002C3DD5"/>
    <w:rsid w:val="002C4C9A"/>
    <w:rsid w:val="002E0C0A"/>
    <w:rsid w:val="002F738E"/>
    <w:rsid w:val="00306612"/>
    <w:rsid w:val="00306620"/>
    <w:rsid w:val="00325AB0"/>
    <w:rsid w:val="00332818"/>
    <w:rsid w:val="00335BD9"/>
    <w:rsid w:val="003847DB"/>
    <w:rsid w:val="003A0544"/>
    <w:rsid w:val="003E5554"/>
    <w:rsid w:val="00422E70"/>
    <w:rsid w:val="00427E67"/>
    <w:rsid w:val="00431F16"/>
    <w:rsid w:val="00437A75"/>
    <w:rsid w:val="00457210"/>
    <w:rsid w:val="00491FCF"/>
    <w:rsid w:val="004D35A7"/>
    <w:rsid w:val="004D4B6D"/>
    <w:rsid w:val="004E01B0"/>
    <w:rsid w:val="004E40C4"/>
    <w:rsid w:val="004E7F0D"/>
    <w:rsid w:val="00526C86"/>
    <w:rsid w:val="00530C65"/>
    <w:rsid w:val="00531327"/>
    <w:rsid w:val="005458A1"/>
    <w:rsid w:val="00547049"/>
    <w:rsid w:val="00563F40"/>
    <w:rsid w:val="0056461B"/>
    <w:rsid w:val="00576432"/>
    <w:rsid w:val="00582595"/>
    <w:rsid w:val="0058561E"/>
    <w:rsid w:val="005B1CCC"/>
    <w:rsid w:val="005C766D"/>
    <w:rsid w:val="005E5524"/>
    <w:rsid w:val="005F06C9"/>
    <w:rsid w:val="0060086E"/>
    <w:rsid w:val="0060196A"/>
    <w:rsid w:val="0060574C"/>
    <w:rsid w:val="00622979"/>
    <w:rsid w:val="00624BD5"/>
    <w:rsid w:val="00666E22"/>
    <w:rsid w:val="0067769E"/>
    <w:rsid w:val="006C5915"/>
    <w:rsid w:val="006D0544"/>
    <w:rsid w:val="006F07C4"/>
    <w:rsid w:val="007263DB"/>
    <w:rsid w:val="00732307"/>
    <w:rsid w:val="00733902"/>
    <w:rsid w:val="00734E68"/>
    <w:rsid w:val="00745E98"/>
    <w:rsid w:val="00796896"/>
    <w:rsid w:val="00830B78"/>
    <w:rsid w:val="00873AF7"/>
    <w:rsid w:val="00884544"/>
    <w:rsid w:val="008D6C01"/>
    <w:rsid w:val="008E711F"/>
    <w:rsid w:val="008F052C"/>
    <w:rsid w:val="009010BF"/>
    <w:rsid w:val="009603F4"/>
    <w:rsid w:val="00974872"/>
    <w:rsid w:val="009879EC"/>
    <w:rsid w:val="009924BF"/>
    <w:rsid w:val="009B02C4"/>
    <w:rsid w:val="009D5DC7"/>
    <w:rsid w:val="009F0B2D"/>
    <w:rsid w:val="00A075CA"/>
    <w:rsid w:val="00A07994"/>
    <w:rsid w:val="00A11750"/>
    <w:rsid w:val="00A1227E"/>
    <w:rsid w:val="00A339AC"/>
    <w:rsid w:val="00A415F8"/>
    <w:rsid w:val="00A62F82"/>
    <w:rsid w:val="00A779F2"/>
    <w:rsid w:val="00A9109F"/>
    <w:rsid w:val="00A944B5"/>
    <w:rsid w:val="00AA4758"/>
    <w:rsid w:val="00AB6691"/>
    <w:rsid w:val="00AD38F7"/>
    <w:rsid w:val="00AD3EA3"/>
    <w:rsid w:val="00B11170"/>
    <w:rsid w:val="00B21756"/>
    <w:rsid w:val="00B22679"/>
    <w:rsid w:val="00B45522"/>
    <w:rsid w:val="00B622DB"/>
    <w:rsid w:val="00BB47E5"/>
    <w:rsid w:val="00BD3A5D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E514E"/>
    <w:rsid w:val="00CF7E92"/>
    <w:rsid w:val="00D00AB4"/>
    <w:rsid w:val="00D4093A"/>
    <w:rsid w:val="00D509C7"/>
    <w:rsid w:val="00D67905"/>
    <w:rsid w:val="00D73143"/>
    <w:rsid w:val="00D77EAC"/>
    <w:rsid w:val="00D9611C"/>
    <w:rsid w:val="00D97366"/>
    <w:rsid w:val="00DA1B33"/>
    <w:rsid w:val="00DA42CB"/>
    <w:rsid w:val="00DB0735"/>
    <w:rsid w:val="00DB0EFF"/>
    <w:rsid w:val="00DB43E8"/>
    <w:rsid w:val="00DC05CD"/>
    <w:rsid w:val="00DF6E21"/>
    <w:rsid w:val="00E15825"/>
    <w:rsid w:val="00E22301"/>
    <w:rsid w:val="00E5791E"/>
    <w:rsid w:val="00E62EFE"/>
    <w:rsid w:val="00E64752"/>
    <w:rsid w:val="00E65F72"/>
    <w:rsid w:val="00E67B99"/>
    <w:rsid w:val="00E807B3"/>
    <w:rsid w:val="00E84925"/>
    <w:rsid w:val="00EA5816"/>
    <w:rsid w:val="00ED4519"/>
    <w:rsid w:val="00EE05A5"/>
    <w:rsid w:val="00EE3ABD"/>
    <w:rsid w:val="00EF443C"/>
    <w:rsid w:val="00EF7139"/>
    <w:rsid w:val="00F01D71"/>
    <w:rsid w:val="00F07463"/>
    <w:rsid w:val="00F110FD"/>
    <w:rsid w:val="00F13B99"/>
    <w:rsid w:val="00F30E03"/>
    <w:rsid w:val="00F33772"/>
    <w:rsid w:val="00F815B2"/>
    <w:rsid w:val="00F8588E"/>
    <w:rsid w:val="00FB2CC4"/>
    <w:rsid w:val="00FB2E8B"/>
    <w:rsid w:val="00FB42B0"/>
    <w:rsid w:val="00FC40F1"/>
    <w:rsid w:val="00FD6938"/>
    <w:rsid w:val="00FE376F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AE8297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20DFD-AE5C-486B-A338-8191B8E1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9</cp:revision>
  <cp:lastPrinted>2023-07-10T02:20:00Z</cp:lastPrinted>
  <dcterms:created xsi:type="dcterms:W3CDTF">2021-11-30T17:18:00Z</dcterms:created>
  <dcterms:modified xsi:type="dcterms:W3CDTF">2023-07-10T02:22:00Z</dcterms:modified>
</cp:coreProperties>
</file>