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BF06" w14:textId="77777777" w:rsidR="00EB3123" w:rsidRDefault="00B83697">
      <w:r>
        <w:rPr>
          <w:noProof/>
        </w:rPr>
        <w:pict w14:anchorId="75A8A13F">
          <v:roundrect id="_x0000_s1026" style="position:absolute;left:0;text-align:left;margin-left:.45pt;margin-top:-9pt;width:537.6pt;height:68.25pt;z-index:251658752" arcsize="10923f" fillcolor="#eaf4d7 [660]" strokecolor="#99cb38 [3204]" strokeweight="1pt">
            <v:fill color2="fill lighten(79)" rotate="t" focusposition=".5,.5" focussize="" method="linear sigma" type="gradient"/>
            <v:shadow on="t" type="perspective" color="#4c661a [1604]" opacity=".5" offset="1pt" offset2="-3pt"/>
            <v:textbox style="mso-next-textbox:#_x0000_s1026" inset="5.85pt,.7pt,5.85pt,.7pt">
              <w:txbxContent>
                <w:p w14:paraId="16E2E80E" w14:textId="0726B85C" w:rsidR="00A90DA3" w:rsidRDefault="00B83697" w:rsidP="000A7D37">
                  <w:r>
                    <w:pict w14:anchorId="0320F91C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07pt;height:29.25pt" fillcolor="#33473c [2415]" stroked="f">
                        <v:fill color2="#f93"/>
                        <v:shadow color="silver" opacity="52429f"/>
                        <v:textpath style="font-family:&quot;ＭＳ ゴシック&quot;;v-text-reverse:t;v-text-kern:t" trim="t" fitpath="t" string="東南アジア企業との県産品ビジネスマッチングをお手伝いします"/>
                      </v:shape>
                    </w:pict>
                  </w:r>
                </w:p>
                <w:p w14:paraId="19ED177D" w14:textId="0BAB7B27" w:rsidR="00A90DA3" w:rsidRPr="00A877E3" w:rsidRDefault="006A6B95" w:rsidP="00680524">
                  <w:pPr>
                    <w:snapToGrid w:val="0"/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～</w:t>
                  </w:r>
                  <w:r w:rsidR="00E42950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令和</w:t>
                  </w:r>
                  <w:r w:rsidR="00DD7E0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６</w:t>
                  </w:r>
                  <w:r w:rsidR="00001716" w:rsidRPr="00A877E3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年度</w:t>
                  </w:r>
                  <w:r w:rsidR="00E81019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E37FE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東南アジア</w:t>
                  </w:r>
                  <w:r w:rsidR="007F16B9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向け</w:t>
                  </w:r>
                  <w:r w:rsidR="00DD7E0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県産品</w:t>
                  </w:r>
                  <w:r w:rsidR="00A90DA3" w:rsidRPr="00A877E3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ビジネスマッチング事業</w:t>
                  </w:r>
                  <w:r w:rsidR="00DE4A3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  <w:szCs w:val="24"/>
                    </w:rPr>
                    <w:t>～</w:t>
                  </w:r>
                </w:p>
              </w:txbxContent>
            </v:textbox>
          </v:roundrect>
        </w:pict>
      </w:r>
    </w:p>
    <w:p w14:paraId="1E6C1084" w14:textId="77777777" w:rsidR="00EB3123" w:rsidRDefault="00EB3123"/>
    <w:p w14:paraId="32C2486F" w14:textId="77777777" w:rsidR="00EB3123" w:rsidRDefault="00EB3123"/>
    <w:p w14:paraId="626191CE" w14:textId="77777777" w:rsidR="00FA3363" w:rsidRDefault="00FA3363" w:rsidP="00067DB7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5423709D" w14:textId="1FD0E424" w:rsidR="008D7C09" w:rsidRPr="00DE4A32" w:rsidRDefault="001C5F39" w:rsidP="00FA5DD9">
      <w:pPr>
        <w:snapToGrid w:val="0"/>
        <w:ind w:leftChars="100" w:left="210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>青森県では、</w:t>
      </w:r>
      <w:r w:rsidR="00FA3363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青森県産農林水産品</w:t>
      </w:r>
      <w:r w:rsidR="002E32D4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（以下、「県産品</w:t>
      </w:r>
      <w:r w:rsidR="00B84F82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2E32D4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と</w:t>
      </w:r>
      <w:r w:rsidR="00620F41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いう</w:t>
      </w:r>
      <w:r w:rsidR="002E32D4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。）</w:t>
      </w:r>
      <w:r w:rsidR="000C0E30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DE4A32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タイ、シンガポール、ベトナム（以下、「東南アジア」という。）</w:t>
      </w:r>
      <w:r w:rsidR="000C0E30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への輸出を</w:t>
      </w:r>
      <w:r w:rsidR="009B0D5E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検討している</w:t>
      </w:r>
      <w:r w:rsidR="00FA5DD9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県内企業に対して、</w:t>
      </w:r>
      <w:r w:rsidR="00DE37FE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東南アジアの</w:t>
      </w:r>
      <w:r w:rsidR="00EB3123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業を紹介するビジネスマッチングを行っています。</w:t>
      </w:r>
    </w:p>
    <w:p w14:paraId="6EA41CA3" w14:textId="77777777" w:rsidR="00DD22E8" w:rsidRPr="00DE4A32" w:rsidRDefault="00EB3123" w:rsidP="008D7C09">
      <w:pPr>
        <w:snapToGrid w:val="0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>積極的な</w:t>
      </w:r>
      <w:r w:rsidR="00DD7E0B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>利用をお待ちしております</w:t>
      </w:r>
      <w:r w:rsidR="00073709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ので、</w:t>
      </w: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>お気軽に</w:t>
      </w:r>
      <w:r w:rsidR="00DD7E0B" w:rsidRPr="00DE4A32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>相談ください。</w:t>
      </w:r>
    </w:p>
    <w:p w14:paraId="28EB7EBF" w14:textId="77777777" w:rsidR="00C0657C" w:rsidRPr="00DE4A32" w:rsidRDefault="00C0657C" w:rsidP="00DD22E8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D6A1DA8" w14:textId="77777777" w:rsidR="00DD22E8" w:rsidRPr="00DE4A32" w:rsidRDefault="00EB3123" w:rsidP="00DD22E8">
      <w:pPr>
        <w:snapToGrid w:val="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DE4A3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❏県の支援内容</w:t>
      </w:r>
    </w:p>
    <w:p w14:paraId="1B009FAF" w14:textId="13A9EC50" w:rsidR="00680524" w:rsidRPr="00DE4A32" w:rsidRDefault="00DD22E8" w:rsidP="00DF3B73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E4A3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5303B" w:rsidRPr="00DE4A32">
        <w:rPr>
          <w:rFonts w:ascii="ＭＳ ゴシック" w:eastAsia="ＭＳ ゴシック" w:hAnsi="ＭＳ ゴシック" w:hint="eastAsia"/>
          <w:sz w:val="24"/>
          <w:szCs w:val="24"/>
        </w:rPr>
        <w:t>東南アジア</w:t>
      </w:r>
      <w:r w:rsidR="00EB3123" w:rsidRPr="00DE4A32">
        <w:rPr>
          <w:rFonts w:ascii="ＭＳ ゴシック" w:eastAsia="ＭＳ ゴシック" w:hAnsi="ＭＳ ゴシック" w:hint="eastAsia"/>
          <w:sz w:val="24"/>
          <w:szCs w:val="24"/>
        </w:rPr>
        <w:t>のビジネス事情に詳しい</w:t>
      </w:r>
      <w:r w:rsidR="00DF3B73" w:rsidRPr="00DE4A32">
        <w:rPr>
          <w:rFonts w:ascii="ＭＳ ゴシック" w:eastAsia="ＭＳ ゴシック" w:hAnsi="ＭＳ ゴシック" w:hint="eastAsia"/>
          <w:sz w:val="24"/>
          <w:szCs w:val="24"/>
        </w:rPr>
        <w:t>現地コーディネーターを通じ</w:t>
      </w:r>
      <w:r w:rsidR="00EB3123" w:rsidRPr="00DE4A32">
        <w:rPr>
          <w:rFonts w:ascii="ＭＳ ゴシック" w:eastAsia="ＭＳ ゴシック" w:hAnsi="ＭＳ ゴシック" w:hint="eastAsia"/>
          <w:sz w:val="24"/>
          <w:szCs w:val="24"/>
        </w:rPr>
        <w:t>、以下の支援を実施します。なお、</w:t>
      </w:r>
      <w:r w:rsidR="002760A9" w:rsidRPr="00DE4A32">
        <w:rPr>
          <w:rFonts w:ascii="ＭＳ ゴシック" w:eastAsia="ＭＳ ゴシック" w:hAnsi="ＭＳ ゴシック" w:hint="eastAsia"/>
          <w:sz w:val="24"/>
          <w:szCs w:val="24"/>
        </w:rPr>
        <w:t>申込内容</w:t>
      </w:r>
      <w:r w:rsidR="0073609F" w:rsidRPr="00DE4A32">
        <w:rPr>
          <w:rFonts w:ascii="ＭＳ ゴシック" w:eastAsia="ＭＳ ゴシック" w:hAnsi="ＭＳ ゴシック" w:hint="eastAsia"/>
          <w:sz w:val="24"/>
          <w:szCs w:val="24"/>
        </w:rPr>
        <w:t>によっては、</w:t>
      </w:r>
      <w:r w:rsidR="00FE4C8D" w:rsidRPr="00DE4A32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73609F" w:rsidRPr="00DE4A32">
        <w:rPr>
          <w:rFonts w:ascii="ＭＳ ゴシック" w:eastAsia="ＭＳ ゴシック" w:hAnsi="ＭＳ ゴシック" w:hint="eastAsia"/>
          <w:sz w:val="24"/>
          <w:szCs w:val="24"/>
        </w:rPr>
        <w:t>希望に沿えない場合もありますので、</w:t>
      </w:r>
      <w:r w:rsidR="00DD7E0B" w:rsidRPr="00DE4A32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EB3123" w:rsidRPr="00DE4A32">
        <w:rPr>
          <w:rFonts w:ascii="ＭＳ ゴシック" w:eastAsia="ＭＳ ゴシック" w:hAnsi="ＭＳ ゴシック" w:hint="eastAsia"/>
          <w:sz w:val="24"/>
          <w:szCs w:val="24"/>
        </w:rPr>
        <w:t>了承</w:t>
      </w:r>
      <w:r w:rsidR="00C0657C" w:rsidRPr="00DE4A32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EB3123" w:rsidRPr="00DE4A3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1FAB48D" w14:textId="77777777" w:rsidR="00680524" w:rsidRPr="002760A9" w:rsidRDefault="00680524" w:rsidP="00DD22E8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09ED2CA3" w14:textId="77777777" w:rsidR="0010372F" w:rsidRPr="00DE4A32" w:rsidRDefault="0010372F" w:rsidP="0010372F">
      <w:pPr>
        <w:snapToGrid w:val="0"/>
        <w:ind w:firstLineChars="100" w:firstLine="24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>（１）</w:t>
      </w:r>
      <w:r w:rsidR="002E32D4" w:rsidRPr="00DE4A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相談対応</w:t>
      </w:r>
    </w:p>
    <w:p w14:paraId="6AD63185" w14:textId="5F5189E2" w:rsidR="00FA3363" w:rsidRPr="00DE4A32" w:rsidRDefault="0010372F" w:rsidP="0010372F">
      <w:pPr>
        <w:snapToGrid w:val="0"/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FA3363"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① </w:t>
      </w:r>
      <w:r w:rsidR="00D5303B" w:rsidRPr="00DE4A32">
        <w:rPr>
          <w:rFonts w:ascii="ＭＳ ゴシック" w:eastAsia="ＭＳ ゴシック" w:hAnsi="ＭＳ ゴシック" w:hint="eastAsia"/>
          <w:sz w:val="20"/>
          <w:szCs w:val="20"/>
        </w:rPr>
        <w:t>東南アジア</w:t>
      </w:r>
      <w:r w:rsidR="002E32D4" w:rsidRPr="00DE4A32">
        <w:rPr>
          <w:rFonts w:ascii="ＭＳ ゴシック" w:eastAsia="ＭＳ ゴシック" w:hAnsi="ＭＳ ゴシック" w:hint="eastAsia"/>
          <w:sz w:val="20"/>
          <w:szCs w:val="20"/>
        </w:rPr>
        <w:t>への県産品の輸出に係る相談に対応します。</w:t>
      </w:r>
    </w:p>
    <w:p w14:paraId="3636B704" w14:textId="61DA4342" w:rsidR="0010372F" w:rsidRPr="00DE4A32" w:rsidRDefault="00FA3363" w:rsidP="00B83697">
      <w:pPr>
        <w:snapToGrid w:val="0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② 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>申込者の</w:t>
      </w:r>
      <w:r w:rsidR="0010372F" w:rsidRPr="00DE4A32">
        <w:rPr>
          <w:rFonts w:ascii="ＭＳ ゴシック" w:eastAsia="ＭＳ ゴシック" w:hAnsi="ＭＳ ゴシック" w:hint="eastAsia"/>
          <w:sz w:val="20"/>
          <w:szCs w:val="20"/>
        </w:rPr>
        <w:t>商談希望に合致する</w:t>
      </w:r>
      <w:r w:rsidR="00D5303B" w:rsidRPr="00DE4A32">
        <w:rPr>
          <w:rFonts w:ascii="ＭＳ ゴシック" w:eastAsia="ＭＳ ゴシック" w:hAnsi="ＭＳ ゴシック" w:hint="eastAsia"/>
          <w:sz w:val="20"/>
          <w:szCs w:val="20"/>
        </w:rPr>
        <w:t>東南アジア</w:t>
      </w:r>
      <w:r w:rsidR="0010372F" w:rsidRPr="00DE4A32">
        <w:rPr>
          <w:rFonts w:ascii="ＭＳ ゴシック" w:eastAsia="ＭＳ ゴシック" w:hAnsi="ＭＳ ゴシック" w:hint="eastAsia"/>
          <w:sz w:val="20"/>
          <w:szCs w:val="20"/>
        </w:rPr>
        <w:t>企業を選定し、当該企業に関する情報を提供します。</w:t>
      </w:r>
    </w:p>
    <w:p w14:paraId="6C17DACF" w14:textId="77777777" w:rsidR="0010372F" w:rsidRPr="00DE4A32" w:rsidRDefault="0010372F" w:rsidP="0010372F">
      <w:pPr>
        <w:snapToGrid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（２）</w:t>
      </w:r>
      <w:r w:rsidRPr="00DE4A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商談の実施</w:t>
      </w:r>
    </w:p>
    <w:p w14:paraId="6A32268A" w14:textId="765BDEEE" w:rsidR="0010372F" w:rsidRPr="00DE4A32" w:rsidRDefault="0010372F" w:rsidP="00DF3B73">
      <w:pPr>
        <w:snapToGrid w:val="0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　　　　　①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申込者が</w:t>
      </w:r>
      <w:r w:rsidR="00D5303B" w:rsidRPr="00DE4A32">
        <w:rPr>
          <w:rFonts w:ascii="ＭＳ ゴシック" w:eastAsia="ＭＳ ゴシック" w:hAnsi="ＭＳ ゴシック" w:hint="eastAsia"/>
          <w:sz w:val="20"/>
          <w:szCs w:val="20"/>
        </w:rPr>
        <w:t>東南アジア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を訪問して</w:t>
      </w:r>
      <w:r w:rsidR="00D5303B" w:rsidRPr="00DE4A32">
        <w:rPr>
          <w:rFonts w:ascii="ＭＳ ゴシック" w:eastAsia="ＭＳ ゴシック" w:hAnsi="ＭＳ ゴシック" w:hint="eastAsia"/>
          <w:sz w:val="20"/>
          <w:szCs w:val="20"/>
        </w:rPr>
        <w:t>東南アジア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企業と商談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>を行う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場合に、商談日時・場所等を調整します。</w:t>
      </w:r>
    </w:p>
    <w:p w14:paraId="6F19A302" w14:textId="77777777" w:rsidR="00B83697" w:rsidRDefault="0010372F" w:rsidP="00B83697">
      <w:pPr>
        <w:snapToGrid w:val="0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/>
          <w:sz w:val="20"/>
          <w:szCs w:val="20"/>
        </w:rPr>
        <w:t xml:space="preserve">　　　　　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5303B" w:rsidRPr="00DE4A32">
        <w:rPr>
          <w:rFonts w:ascii="ＭＳ ゴシック" w:eastAsia="ＭＳ ゴシック" w:hAnsi="ＭＳ ゴシック" w:hint="eastAsia"/>
          <w:sz w:val="20"/>
          <w:szCs w:val="20"/>
        </w:rPr>
        <w:t>東南アジア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企業が青森県を訪問して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申込者と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商談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>を行う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場合に、商談日時・場所等を調整します。</w:t>
      </w:r>
    </w:p>
    <w:p w14:paraId="3724C617" w14:textId="2F912A89" w:rsidR="002760A9" w:rsidRPr="00DE4A32" w:rsidRDefault="002760A9" w:rsidP="00B83697">
      <w:pPr>
        <w:snapToGrid w:val="0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 w:hint="eastAsia"/>
          <w:sz w:val="20"/>
          <w:szCs w:val="20"/>
        </w:rPr>
        <w:t>③ オンライン・メール等による商談を行う場合に、</w:t>
      </w:r>
      <w:r w:rsidR="00D5303B" w:rsidRPr="00DE4A32">
        <w:rPr>
          <w:rFonts w:ascii="ＭＳ ゴシック" w:eastAsia="ＭＳ ゴシック" w:hAnsi="ＭＳ ゴシック" w:hint="eastAsia"/>
          <w:sz w:val="20"/>
          <w:szCs w:val="20"/>
        </w:rPr>
        <w:t>東南アジア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企業との連絡調整を行います。</w:t>
      </w:r>
    </w:p>
    <w:p w14:paraId="18D01EC6" w14:textId="77777777" w:rsidR="0010372F" w:rsidRPr="00DE4A32" w:rsidRDefault="00DF3B73" w:rsidP="002760A9">
      <w:pPr>
        <w:snapToGrid w:val="0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④ 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商談当日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アテンド</w:t>
      </w:r>
      <w:r w:rsidR="002760A9" w:rsidRPr="00DE4A32">
        <w:rPr>
          <w:rFonts w:ascii="ＭＳ ゴシック" w:eastAsia="ＭＳ ゴシック" w:hAnsi="ＭＳ ゴシック" w:hint="eastAsia"/>
          <w:sz w:val="20"/>
          <w:szCs w:val="20"/>
        </w:rPr>
        <w:t>・フォロー等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を行います。</w:t>
      </w:r>
    </w:p>
    <w:p w14:paraId="0339512C" w14:textId="77777777" w:rsidR="0010372F" w:rsidRPr="00DE4A32" w:rsidRDefault="0010372F" w:rsidP="0010372F">
      <w:pPr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E4A3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（３）</w:t>
      </w:r>
      <w:r w:rsidRPr="00DE4A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商談後の</w:t>
      </w:r>
      <w:r w:rsidR="00DF3B73" w:rsidRPr="00DE4A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フォロー</w:t>
      </w:r>
    </w:p>
    <w:p w14:paraId="48EBC426" w14:textId="12A7469F" w:rsidR="00FE4C8D" w:rsidRPr="00DE4A32" w:rsidRDefault="0010372F" w:rsidP="00DF3B73">
      <w:pPr>
        <w:snapToGrid w:val="0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FE4C8D"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① 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商談後</w:t>
      </w:r>
      <w:r w:rsidR="00FE4C8D" w:rsidRPr="00DE4A3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申込者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5303B" w:rsidRPr="00DE4A32">
        <w:rPr>
          <w:rFonts w:ascii="ＭＳ ゴシック" w:eastAsia="ＭＳ ゴシック" w:hAnsi="ＭＳ ゴシック" w:hint="eastAsia"/>
          <w:sz w:val="20"/>
          <w:szCs w:val="20"/>
        </w:rPr>
        <w:t>東南アジア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企業との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間の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連絡支援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のほか</w:t>
      </w:r>
      <w:r w:rsidRPr="00DE4A3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商談成立に向けた助言等を行います。</w:t>
      </w:r>
    </w:p>
    <w:p w14:paraId="17D0C45F" w14:textId="77777777" w:rsidR="0010372F" w:rsidRPr="00DE4A32" w:rsidRDefault="00FE4C8D" w:rsidP="00B83697">
      <w:pPr>
        <w:snapToGrid w:val="0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DE4A32">
        <w:rPr>
          <w:rFonts w:ascii="ＭＳ ゴシック" w:eastAsia="ＭＳ ゴシック" w:hAnsi="ＭＳ ゴシック" w:hint="eastAsia"/>
          <w:sz w:val="20"/>
          <w:szCs w:val="20"/>
        </w:rPr>
        <w:t xml:space="preserve">② </w:t>
      </w:r>
      <w:r w:rsidR="00DF3B73" w:rsidRPr="00DE4A32">
        <w:rPr>
          <w:rFonts w:ascii="ＭＳ ゴシック" w:eastAsia="ＭＳ ゴシック" w:hAnsi="ＭＳ ゴシック" w:hint="eastAsia"/>
          <w:sz w:val="20"/>
          <w:szCs w:val="20"/>
        </w:rPr>
        <w:t>商談が成立した場合は、継続的な取引に向けたフォローを行います。</w:t>
      </w:r>
    </w:p>
    <w:p w14:paraId="3F0A1D78" w14:textId="77777777" w:rsidR="0010372F" w:rsidRPr="001C5F39" w:rsidRDefault="0010372F" w:rsidP="00DD22E8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02195DD6" w14:textId="77777777" w:rsidR="00DD22E8" w:rsidRPr="00DE4A32" w:rsidRDefault="00680524" w:rsidP="00DD22E8">
      <w:pPr>
        <w:snapToGrid w:val="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DE4A3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❏申込</w:t>
      </w:r>
      <w:r w:rsidR="002760A9" w:rsidRPr="00DE4A3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方法</w:t>
      </w:r>
    </w:p>
    <w:p w14:paraId="22319B08" w14:textId="77777777" w:rsidR="00680524" w:rsidRPr="00DE4A32" w:rsidRDefault="00DD22E8" w:rsidP="00DD22E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E4A3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C08AD" w:rsidRPr="00DE4A3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80524" w:rsidRPr="00DE4A32">
        <w:rPr>
          <w:rFonts w:ascii="ＭＳ ゴシック" w:eastAsia="ＭＳ ゴシック" w:hAnsi="ＭＳ ゴシック" w:hint="eastAsia"/>
          <w:sz w:val="24"/>
          <w:szCs w:val="24"/>
        </w:rPr>
        <w:t>利用申込書</w:t>
      </w:r>
      <w:r w:rsidR="002C08AD" w:rsidRPr="00DE4A3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B279C" w:rsidRPr="00DE4A32">
        <w:rPr>
          <w:rFonts w:ascii="ＭＳ ゴシック" w:eastAsia="ＭＳ ゴシック" w:hAnsi="ＭＳ ゴシック" w:hint="eastAsia"/>
          <w:sz w:val="24"/>
          <w:szCs w:val="24"/>
        </w:rPr>
        <w:t>に必要事項を</w:t>
      </w:r>
      <w:r w:rsidR="00DF3B73" w:rsidRPr="00DE4A32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680524" w:rsidRPr="00DE4A32">
        <w:rPr>
          <w:rFonts w:ascii="ＭＳ ゴシック" w:eastAsia="ＭＳ ゴシック" w:hAnsi="ＭＳ ゴシック" w:hint="eastAsia"/>
          <w:sz w:val="24"/>
          <w:szCs w:val="24"/>
        </w:rPr>
        <w:t>記入の上、下記</w:t>
      </w:r>
      <w:r w:rsidR="00DF3B73" w:rsidRPr="00DE4A32">
        <w:rPr>
          <w:rFonts w:ascii="ＭＳ ゴシック" w:eastAsia="ＭＳ ゴシック" w:hAnsi="ＭＳ ゴシック" w:hint="eastAsia"/>
          <w:sz w:val="24"/>
          <w:szCs w:val="24"/>
        </w:rPr>
        <w:t>担当へ御提出ください</w:t>
      </w:r>
      <w:r w:rsidR="00680524" w:rsidRPr="00DE4A3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41555E7" w14:textId="77777777" w:rsidR="00680524" w:rsidRPr="00DE4A32" w:rsidRDefault="00680524" w:rsidP="00DD22E8">
      <w:pPr>
        <w:snapToGrid w:val="0"/>
        <w:rPr>
          <w:rFonts w:ascii="ＭＳ ゴシック" w:eastAsia="ＭＳ ゴシック" w:hAnsi="ＭＳ ゴシック"/>
          <w:sz w:val="14"/>
          <w:szCs w:val="14"/>
        </w:rPr>
      </w:pPr>
    </w:p>
    <w:p w14:paraId="218D6127" w14:textId="77777777" w:rsidR="00DD22E8" w:rsidRPr="00DE4A32" w:rsidRDefault="00680524" w:rsidP="00DD22E8">
      <w:pPr>
        <w:snapToGrid w:val="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DE4A3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❏利用料</w:t>
      </w:r>
    </w:p>
    <w:p w14:paraId="47D4CDAA" w14:textId="77777777" w:rsidR="00FE4C8D" w:rsidRPr="00DE4A32" w:rsidRDefault="00DD22E8" w:rsidP="00DD22E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E4A3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80524" w:rsidRPr="00DE4A32">
        <w:rPr>
          <w:rFonts w:ascii="ＭＳ ゴシック" w:eastAsia="ＭＳ ゴシック" w:hAnsi="ＭＳ ゴシック" w:hint="eastAsia"/>
          <w:sz w:val="24"/>
          <w:szCs w:val="24"/>
        </w:rPr>
        <w:t>原則として無料です。</w:t>
      </w:r>
    </w:p>
    <w:p w14:paraId="49E2CAF3" w14:textId="77777777" w:rsidR="00DD22E8" w:rsidRPr="00DE4A32" w:rsidRDefault="002C08AD" w:rsidP="002C08AD">
      <w:pPr>
        <w:snapToGrid w:val="0"/>
        <w:ind w:firstLineChars="400" w:firstLine="800"/>
        <w:rPr>
          <w:rFonts w:ascii="ＭＳ ゴシック" w:eastAsia="ＭＳ ゴシック" w:hAnsi="ＭＳ ゴシック"/>
          <w:sz w:val="20"/>
          <w:szCs w:val="24"/>
        </w:rPr>
      </w:pPr>
      <w:r w:rsidRPr="00DE4A32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="00E521BE" w:rsidRPr="00DE4A32">
        <w:rPr>
          <w:rFonts w:ascii="ＭＳ ゴシック" w:eastAsia="ＭＳ ゴシック" w:hAnsi="ＭＳ ゴシック" w:hint="eastAsia"/>
          <w:sz w:val="20"/>
          <w:szCs w:val="24"/>
        </w:rPr>
        <w:t>商談会場までの渡航費等は</w:t>
      </w:r>
      <w:r w:rsidR="00FE4C8D" w:rsidRPr="00DE4A32">
        <w:rPr>
          <w:rFonts w:ascii="ＭＳ ゴシック" w:eastAsia="ＭＳ ゴシック" w:hAnsi="ＭＳ ゴシック" w:hint="eastAsia"/>
          <w:sz w:val="20"/>
          <w:szCs w:val="24"/>
        </w:rPr>
        <w:t>申込者</w:t>
      </w:r>
      <w:r w:rsidR="00E521BE" w:rsidRPr="00DE4A32">
        <w:rPr>
          <w:rFonts w:ascii="ＭＳ ゴシック" w:eastAsia="ＭＳ ゴシック" w:hAnsi="ＭＳ ゴシック" w:hint="eastAsia"/>
          <w:sz w:val="20"/>
          <w:szCs w:val="24"/>
        </w:rPr>
        <w:t>の負担となります</w:t>
      </w:r>
      <w:r w:rsidR="00724694" w:rsidRPr="00DE4A32">
        <w:rPr>
          <w:rFonts w:ascii="ＭＳ ゴシック" w:eastAsia="ＭＳ ゴシック" w:hAnsi="ＭＳ ゴシック" w:hint="eastAsia"/>
          <w:sz w:val="20"/>
          <w:szCs w:val="24"/>
        </w:rPr>
        <w:t>の</w:t>
      </w:r>
      <w:r w:rsidR="00E521BE" w:rsidRPr="00DE4A32">
        <w:rPr>
          <w:rFonts w:ascii="ＭＳ ゴシック" w:eastAsia="ＭＳ ゴシック" w:hAnsi="ＭＳ ゴシック" w:hint="eastAsia"/>
          <w:sz w:val="20"/>
          <w:szCs w:val="24"/>
        </w:rPr>
        <w:t>で、</w:t>
      </w:r>
      <w:r w:rsidR="00DD7E0B" w:rsidRPr="00DE4A32">
        <w:rPr>
          <w:rFonts w:ascii="ＭＳ ゴシック" w:eastAsia="ＭＳ ゴシック" w:hAnsi="ＭＳ ゴシック" w:hint="eastAsia"/>
          <w:sz w:val="20"/>
          <w:szCs w:val="24"/>
        </w:rPr>
        <w:t>御</w:t>
      </w:r>
      <w:r w:rsidR="00E521BE" w:rsidRPr="00DE4A32">
        <w:rPr>
          <w:rFonts w:ascii="ＭＳ ゴシック" w:eastAsia="ＭＳ ゴシック" w:hAnsi="ＭＳ ゴシック" w:hint="eastAsia"/>
          <w:sz w:val="20"/>
          <w:szCs w:val="24"/>
        </w:rPr>
        <w:t>了承</w:t>
      </w:r>
      <w:r w:rsidR="00FE4C8D" w:rsidRPr="00DE4A32">
        <w:rPr>
          <w:rFonts w:ascii="ＭＳ ゴシック" w:eastAsia="ＭＳ ゴシック" w:hAnsi="ＭＳ ゴシック" w:hint="eastAsia"/>
          <w:sz w:val="20"/>
          <w:szCs w:val="24"/>
        </w:rPr>
        <w:t>ください</w:t>
      </w:r>
      <w:r w:rsidR="00E521BE" w:rsidRPr="00DE4A32">
        <w:rPr>
          <w:rFonts w:ascii="ＭＳ ゴシック" w:eastAsia="ＭＳ ゴシック" w:hAnsi="ＭＳ ゴシック" w:hint="eastAsia"/>
          <w:sz w:val="20"/>
          <w:szCs w:val="24"/>
        </w:rPr>
        <w:t>。</w:t>
      </w:r>
    </w:p>
    <w:p w14:paraId="1C909E1A" w14:textId="77777777" w:rsidR="00AE79AE" w:rsidRDefault="00B83697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 w14:anchorId="613EEA0B">
          <v:roundrect id="_x0000_s1028" style="position:absolute;left:0;text-align:left;margin-left:1.2pt;margin-top:14.2pt;width:258.65pt;height:22.1pt;z-index:251659776;mso-wrap-style:none;mso-position-horizontal-relative:text;mso-position-vertical-relative:text" arcsize="10923f" filled="f" fillcolor="#d6e1db [671]" stroked="f" strokecolor="#00b050">
            <v:textbox style="mso-next-textbox:#_x0000_s1028;mso-fit-shape-to-text:t" inset="5.85pt,.7pt,5.85pt,.7pt">
              <w:txbxContent>
                <w:p w14:paraId="2D5223AC" w14:textId="77777777" w:rsidR="00A90DA3" w:rsidRPr="001C4A41" w:rsidRDefault="00B83697" w:rsidP="001C4A41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</w:rPr>
                    <w:pict w14:anchorId="23014C90">
                      <v:shape id="_x0000_i1028" type="#_x0000_t136" style="width:245.25pt;height:14.25pt" fillcolor="#33473c [2415]" stroked="f">
                        <v:fill color2="#060" recolor="t"/>
                        <v:shadow color="silver" opacity="52429f"/>
                        <v:textpath style="font-family:&quot;ＭＳ Ｐゴシック&quot;;font-size:12pt;font-weight:bold;v-text-reverse:t;v-text-kern:t" trim="t" fitpath="t" string="＜県産品ビジネスマッチングの流れ＞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sz w:val="28"/>
          <w:szCs w:val="28"/>
        </w:rPr>
        <w:pict w14:anchorId="45A58116">
          <v:rect id="_x0000_s1030" style="position:absolute;left:0;text-align:left;margin-left:-4pt;margin-top:4.7pt;width:542.05pt;height:263.35pt;z-index:251657728;mso-position-horizontal-relative:text;mso-position-vertical-relative:text" filled="f" strokecolor="#455f51 [3215]" strokeweight="2.25pt">
            <v:textbox inset="5.85pt,.7pt,5.85pt,.7pt"/>
          </v:rect>
        </w:pict>
      </w:r>
    </w:p>
    <w:p w14:paraId="730E0C68" w14:textId="77777777" w:rsidR="00AE79AE" w:rsidRDefault="00B83697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pict w14:anchorId="795601B4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2.3pt;margin-top:5.4pt;width:162.15pt;height:152.2pt;z-index:251661824" filled="f" stroked="f">
            <v:textbox style="mso-next-textbox:#_x0000_s1034" inset="5.85pt,.7pt,5.85pt,.7pt">
              <w:txbxContent>
                <w:p w14:paraId="0AA8D7A8" w14:textId="77777777" w:rsidR="00AB45EB" w:rsidRPr="00A528DB" w:rsidRDefault="00FE4C8D" w:rsidP="00744B7B">
                  <w:pPr>
                    <w:snapToGrid w:val="0"/>
                    <w:spacing w:line="260" w:lineRule="atLeast"/>
                    <w:rPr>
                      <w:rFonts w:ascii="HG丸ｺﾞｼｯｸM-PRO" w:eastAsia="HG丸ｺﾞｼｯｸM-PRO" w:hAnsi="Century" w:cs="Times New Roman"/>
                      <w:b/>
                    </w:rPr>
                  </w:pPr>
                  <w:r w:rsidRPr="00A528DB">
                    <w:rPr>
                      <w:rFonts w:ascii="HG丸ｺﾞｼｯｸM-PRO" w:eastAsia="HG丸ｺﾞｼｯｸM-PRO" w:hAnsi="Century" w:cs="Times New Roman" w:hint="eastAsia"/>
                      <w:b/>
                    </w:rPr>
                    <w:t>【</w:t>
                  </w:r>
                  <w:r w:rsidR="00DF3B73" w:rsidRPr="00A528DB">
                    <w:rPr>
                      <w:rFonts w:ascii="HG丸ｺﾞｼｯｸM-PRO" w:eastAsia="HG丸ｺﾞｼｯｸM-PRO" w:hAnsi="Century" w:cs="Times New Roman" w:hint="eastAsia"/>
                      <w:b/>
                    </w:rPr>
                    <w:t>現地コーディネーター</w:t>
                  </w:r>
                  <w:r w:rsidRPr="00A528DB">
                    <w:rPr>
                      <w:rFonts w:ascii="HG丸ｺﾞｼｯｸM-PRO" w:eastAsia="HG丸ｺﾞｼｯｸM-PRO" w:hAnsi="Century" w:cs="Times New Roman" w:hint="eastAsia"/>
                      <w:b/>
                    </w:rPr>
                    <w:t>】</w:t>
                  </w:r>
                </w:p>
                <w:p w14:paraId="7D8814B6" w14:textId="77777777" w:rsidR="000D08C9" w:rsidRPr="000D08C9" w:rsidRDefault="000D08C9" w:rsidP="002D7E2A">
                  <w:pPr>
                    <w:snapToGrid w:val="0"/>
                    <w:spacing w:line="140" w:lineRule="atLeast"/>
                    <w:rPr>
                      <w:rFonts w:ascii="HG丸ｺﾞｼｯｸM-PRO" w:eastAsia="HG丸ｺﾞｼｯｸM-PRO" w:hAnsi="Century" w:cs="Times New Roman"/>
                      <w:b/>
                      <w:szCs w:val="21"/>
                    </w:rPr>
                  </w:pPr>
                  <w:r w:rsidRPr="000D08C9">
                    <w:rPr>
                      <w:rFonts w:ascii="HG丸ｺﾞｼｯｸM-PRO" w:eastAsia="HG丸ｺﾞｼｯｸM-PRO" w:hAnsi="Century" w:cs="Times New Roman" w:hint="eastAsia"/>
                      <w:b/>
                      <w:szCs w:val="21"/>
                    </w:rPr>
                    <w:t>株式会社スター・コンサルティング・ジャパン</w:t>
                  </w:r>
                </w:p>
                <w:p w14:paraId="5EF2CFE8" w14:textId="4B4B6169" w:rsidR="00E2141C" w:rsidRPr="0065479F" w:rsidRDefault="00BE6A00" w:rsidP="0065479F">
                  <w:pPr>
                    <w:snapToGrid w:val="0"/>
                    <w:spacing w:line="24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ベトナムを拠点とし、日本企業の東南アジアへの海外市場開拓支援に従事。</w:t>
                  </w:r>
                  <w:r w:rsidR="001411E7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企業、自治体、公益財団法人等の支援実績多数あり。</w:t>
                  </w: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経営コンサルティング、マーケティング支援に加え、製品に関する企画開発・販売ならびに海外輸出</w:t>
                  </w:r>
                  <w:r w:rsidR="00E2141C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等を行う。</w:t>
                  </w:r>
                </w:p>
              </w:txbxContent>
            </v:textbox>
          </v:shape>
        </w:pict>
      </w:r>
    </w:p>
    <w:p w14:paraId="7CFEDE20" w14:textId="33C93FD4" w:rsidR="00AE79AE" w:rsidRDefault="00E318F0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72ADEAB" wp14:editId="4AA26874">
            <wp:simplePos x="0" y="0"/>
            <wp:positionH relativeFrom="column">
              <wp:posOffset>3810</wp:posOffset>
            </wp:positionH>
            <wp:positionV relativeFrom="paragraph">
              <wp:posOffset>113665</wp:posOffset>
            </wp:positionV>
            <wp:extent cx="3295650" cy="2752725"/>
            <wp:effectExtent l="95250" t="57150" r="76200" b="85725"/>
            <wp:wrapNone/>
            <wp:docPr id="2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589C64A4" w14:textId="78EEDF3F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2CDBA87" w14:textId="7EF7621A" w:rsidR="00AE79AE" w:rsidRDefault="00D411CC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22018A" wp14:editId="799C5B1C">
            <wp:simplePos x="0" y="0"/>
            <wp:positionH relativeFrom="column">
              <wp:posOffset>3528060</wp:posOffset>
            </wp:positionH>
            <wp:positionV relativeFrom="paragraph">
              <wp:posOffset>149225</wp:posOffset>
            </wp:positionV>
            <wp:extent cx="1092758" cy="571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98371" w14:textId="77777777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5B45AF3" w14:textId="77777777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311DF09" w14:textId="77777777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A65667" w14:textId="77777777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B4D8A1A" w14:textId="77777777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8B7FBBD" w14:textId="77777777" w:rsidR="00AE79AE" w:rsidRDefault="00E318F0" w:rsidP="00E318F0">
      <w:pPr>
        <w:tabs>
          <w:tab w:val="left" w:pos="2895"/>
        </w:tabs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116BCEB2" wp14:editId="6FE5444C">
            <wp:simplePos x="0" y="0"/>
            <wp:positionH relativeFrom="column">
              <wp:posOffset>3788054</wp:posOffset>
            </wp:positionH>
            <wp:positionV relativeFrom="paragraph">
              <wp:posOffset>58115</wp:posOffset>
            </wp:positionV>
            <wp:extent cx="2993619" cy="952500"/>
            <wp:effectExtent l="95250" t="57150" r="73660" b="95250"/>
            <wp:wrapNone/>
            <wp:docPr id="3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sz w:val="28"/>
          <w:szCs w:val="28"/>
        </w:rPr>
        <w:tab/>
      </w:r>
    </w:p>
    <w:p w14:paraId="6541318A" w14:textId="77777777" w:rsidR="00AE79AE" w:rsidRDefault="00B83697" w:rsidP="00B87221">
      <w:pPr>
        <w:tabs>
          <w:tab w:val="left" w:pos="9066"/>
          <w:tab w:val="left" w:pos="9779"/>
        </w:tabs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 w14:anchorId="497A1C4F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1" type="#_x0000_t68" style="position:absolute;left:0;text-align:left;margin-left:268.05pt;margin-top:12.45pt;width:18.4pt;height:23pt;rotation:3333533fd;z-index:251663360" adj="13207,4905" fillcolor="#d6e1db [671]" strokecolor="#f2f2f2 [3052]">
            <v:textbox style="layout-flow:vertical-ideographic" inset="5.85pt,.7pt,5.85pt,.7pt"/>
          </v:shape>
        </w:pict>
      </w:r>
      <w:r w:rsidR="00E81019">
        <w:rPr>
          <w:rFonts w:ascii="ＭＳ ゴシック" w:eastAsia="ＭＳ ゴシック" w:hAnsi="ＭＳ ゴシック"/>
          <w:sz w:val="28"/>
          <w:szCs w:val="28"/>
        </w:rPr>
        <w:tab/>
      </w:r>
      <w:r w:rsidR="00B87221">
        <w:rPr>
          <w:rFonts w:ascii="ＭＳ ゴシック" w:eastAsia="ＭＳ ゴシック" w:hAnsi="ＭＳ ゴシック"/>
          <w:sz w:val="28"/>
          <w:szCs w:val="28"/>
        </w:rPr>
        <w:tab/>
      </w:r>
    </w:p>
    <w:p w14:paraId="11165799" w14:textId="77777777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12B419B" w14:textId="77777777" w:rsidR="00AE79AE" w:rsidRDefault="00B116DC" w:rsidP="00B116DC">
      <w:pPr>
        <w:tabs>
          <w:tab w:val="left" w:pos="3615"/>
        </w:tabs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</w:p>
    <w:p w14:paraId="1380938E" w14:textId="77777777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6A9638F" w14:textId="3D679139" w:rsidR="00AE79AE" w:rsidRDefault="00AE79AE" w:rsidP="00DD22E8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B5D4EE5" w14:textId="493B07E1" w:rsidR="00C531B4" w:rsidRPr="00C531B4" w:rsidRDefault="00B83697" w:rsidP="009D1EE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 w14:anchorId="6C9CD08C">
          <v:roundrect id="_x0000_s1029" style="position:absolute;left:0;text-align:left;margin-left:1.8pt;margin-top:1.4pt;width:529.75pt;height:59.5pt;z-index:251660800" arcsize="10923f" filled="f" fillcolor="#002060" strokecolor="#030" strokeweight="2.25pt">
            <v:shadow color="#868686"/>
            <v:textbox style="mso-next-textbox:#_x0000_s1029" inset="5.85pt,.7pt,5.85pt,.7pt">
              <w:txbxContent>
                <w:p w14:paraId="6FC305AD" w14:textId="77777777" w:rsidR="00A90DA3" w:rsidRPr="00044D1E" w:rsidRDefault="00A90DA3" w:rsidP="001C4A41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color w:val="000000"/>
                      <w:sz w:val="18"/>
                      <w:szCs w:val="18"/>
                    </w:rPr>
                  </w:pPr>
                  <w:r w:rsidRPr="00044D1E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8"/>
                      <w:szCs w:val="18"/>
                    </w:rPr>
                    <w:t>【お問い合わせ</w:t>
                  </w:r>
                  <w:r w:rsidR="00EB7678" w:rsidRPr="00044D1E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8"/>
                      <w:szCs w:val="18"/>
                    </w:rPr>
                    <w:t>・お申込み</w:t>
                  </w:r>
                  <w:r w:rsidR="002C08AD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8"/>
                      <w:szCs w:val="18"/>
                    </w:rPr>
                    <w:t>先</w:t>
                  </w:r>
                  <w:r w:rsidRPr="00044D1E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8"/>
                      <w:szCs w:val="18"/>
                    </w:rPr>
                    <w:t>】</w:t>
                  </w:r>
                </w:p>
                <w:p w14:paraId="27BDB8E2" w14:textId="0C020783" w:rsidR="00A90DA3" w:rsidRPr="00044D1E" w:rsidRDefault="00A90DA3" w:rsidP="002C08AD">
                  <w:pPr>
                    <w:snapToGrid w:val="0"/>
                    <w:ind w:firstLineChars="200" w:firstLine="361"/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044D1E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青森県</w:t>
                  </w:r>
                  <w:r w:rsidR="00DD7E0B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044D1E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観光</w:t>
                  </w:r>
                  <w:r w:rsidR="00DD7E0B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交流推進部 県産品販売・輸出促進</w:t>
                  </w:r>
                  <w:r w:rsidRPr="00044D1E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課 </w:t>
                  </w:r>
                  <w:r w:rsidR="00883E15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経済交流グループ　</w:t>
                  </w:r>
                  <w:r w:rsidR="002760A9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【</w:t>
                  </w:r>
                  <w:r w:rsidR="00883E15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担当：</w:t>
                  </w:r>
                  <w:r w:rsidR="000D08C9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今</w:t>
                  </w:r>
                  <w:r w:rsidR="002760A9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】</w:t>
                  </w:r>
                </w:p>
                <w:p w14:paraId="346A7378" w14:textId="77777777" w:rsidR="00A90DA3" w:rsidRPr="00044D1E" w:rsidRDefault="00A90DA3" w:rsidP="002C08AD">
                  <w:pPr>
                    <w:snapToGrid w:val="0"/>
                    <w:ind w:firstLineChars="300" w:firstLine="542"/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044D1E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>TEL：017-734-9730／FAX：017-734-8119／Eメール：</w:t>
                  </w:r>
                  <w:r w:rsidR="00DD7E0B" w:rsidRPr="00DD7E0B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kern w:val="0"/>
                      <w:sz w:val="18"/>
                      <w:szCs w:val="18"/>
                    </w:rPr>
                    <w:t>kensanhin</w:t>
                  </w:r>
                  <w:r w:rsidRPr="00044D1E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8"/>
                      <w:szCs w:val="18"/>
                    </w:rPr>
                    <w:t>@pref.aomori.lg.jp</w:t>
                  </w:r>
                </w:p>
                <w:p w14:paraId="72DC935D" w14:textId="29F0DF62" w:rsidR="00A90DA3" w:rsidRPr="00566360" w:rsidRDefault="00A90DA3" w:rsidP="002C08AD">
                  <w:pPr>
                    <w:ind w:firstLineChars="100" w:firstLine="181"/>
                    <w:rPr>
                      <w:sz w:val="20"/>
                      <w:szCs w:val="20"/>
                    </w:rPr>
                  </w:pPr>
                  <w:r w:rsidRPr="00044D1E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044D1E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8"/>
                      <w:szCs w:val="18"/>
                    </w:rPr>
                    <w:t>ホームページ：</w:t>
                  </w:r>
                  <w:r w:rsidR="00DD7E0B" w:rsidRPr="00DD7E0B">
                    <w:rPr>
                      <w:rFonts w:ascii="ＭＳ ゴシック" w:eastAsia="ＭＳ ゴシック" w:hAnsi="ＭＳ ゴシック"/>
                      <w:b/>
                      <w:color w:val="000000"/>
                      <w:sz w:val="18"/>
                      <w:szCs w:val="18"/>
                    </w:rPr>
                    <w:t>https://www.pref.aomori.lg.jp/soshiki/kanko/hanbai/index.html</w:t>
                  </w:r>
                </w:p>
              </w:txbxContent>
            </v:textbox>
          </v:roundrect>
        </w:pict>
      </w:r>
    </w:p>
    <w:sectPr w:rsidR="00C531B4" w:rsidRPr="00C531B4" w:rsidSect="00EB3123">
      <w:pgSz w:w="11906" w:h="16838"/>
      <w:pgMar w:top="510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4823" w14:textId="77777777" w:rsidR="0004342B" w:rsidRDefault="0004342B" w:rsidP="00A90DA3">
      <w:r>
        <w:separator/>
      </w:r>
    </w:p>
  </w:endnote>
  <w:endnote w:type="continuationSeparator" w:id="0">
    <w:p w14:paraId="30DD4CD8" w14:textId="77777777" w:rsidR="0004342B" w:rsidRDefault="0004342B" w:rsidP="00A9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807F" w14:textId="77777777" w:rsidR="0004342B" w:rsidRDefault="0004342B" w:rsidP="00A90DA3">
      <w:r>
        <w:separator/>
      </w:r>
    </w:p>
  </w:footnote>
  <w:footnote w:type="continuationSeparator" w:id="0">
    <w:p w14:paraId="2F9AF998" w14:textId="77777777" w:rsidR="0004342B" w:rsidRDefault="0004342B" w:rsidP="00A9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A7FF9"/>
    <w:multiLevelType w:val="hybridMultilevel"/>
    <w:tmpl w:val="DE6467A0"/>
    <w:lvl w:ilvl="0" w:tplc="A4D884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ru v:ext="edit" colors="#9cf,#6ff,#cff,aqua,lime"/>
      <o:colormenu v:ext="edit" fillcolor="none [671]" stroke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123"/>
    <w:rsid w:val="00001716"/>
    <w:rsid w:val="00010CEF"/>
    <w:rsid w:val="00026FF4"/>
    <w:rsid w:val="0003710A"/>
    <w:rsid w:val="0004342B"/>
    <w:rsid w:val="00044D1E"/>
    <w:rsid w:val="00067DB7"/>
    <w:rsid w:val="00073709"/>
    <w:rsid w:val="000A7D37"/>
    <w:rsid w:val="000C0E30"/>
    <w:rsid w:val="000D08C9"/>
    <w:rsid w:val="0010372F"/>
    <w:rsid w:val="00110456"/>
    <w:rsid w:val="001411E7"/>
    <w:rsid w:val="00164912"/>
    <w:rsid w:val="001B3CB4"/>
    <w:rsid w:val="001C4A41"/>
    <w:rsid w:val="001C5F39"/>
    <w:rsid w:val="001E0697"/>
    <w:rsid w:val="00252FC0"/>
    <w:rsid w:val="002760A9"/>
    <w:rsid w:val="002A3FC8"/>
    <w:rsid w:val="002B279C"/>
    <w:rsid w:val="002C08AD"/>
    <w:rsid w:val="002C4490"/>
    <w:rsid w:val="002D7E2A"/>
    <w:rsid w:val="002E32D4"/>
    <w:rsid w:val="002E7966"/>
    <w:rsid w:val="0031022B"/>
    <w:rsid w:val="0037419F"/>
    <w:rsid w:val="003A443C"/>
    <w:rsid w:val="00446316"/>
    <w:rsid w:val="00474C34"/>
    <w:rsid w:val="004C2406"/>
    <w:rsid w:val="00566360"/>
    <w:rsid w:val="00581594"/>
    <w:rsid w:val="005D3DEC"/>
    <w:rsid w:val="00620F41"/>
    <w:rsid w:val="00636B40"/>
    <w:rsid w:val="006516F9"/>
    <w:rsid w:val="0065479F"/>
    <w:rsid w:val="00670D9D"/>
    <w:rsid w:val="00680524"/>
    <w:rsid w:val="00684AD8"/>
    <w:rsid w:val="006A6B95"/>
    <w:rsid w:val="006B6BFE"/>
    <w:rsid w:val="006E7787"/>
    <w:rsid w:val="007112D9"/>
    <w:rsid w:val="00724694"/>
    <w:rsid w:val="00733DC9"/>
    <w:rsid w:val="0073609F"/>
    <w:rsid w:val="007379B4"/>
    <w:rsid w:val="00744B7B"/>
    <w:rsid w:val="00774A2F"/>
    <w:rsid w:val="007A2BD3"/>
    <w:rsid w:val="007A7AAF"/>
    <w:rsid w:val="007D484A"/>
    <w:rsid w:val="007E2A4E"/>
    <w:rsid w:val="007F16B9"/>
    <w:rsid w:val="007F69F8"/>
    <w:rsid w:val="00883E15"/>
    <w:rsid w:val="008D7C09"/>
    <w:rsid w:val="00925B89"/>
    <w:rsid w:val="009507C8"/>
    <w:rsid w:val="00965B7F"/>
    <w:rsid w:val="00985381"/>
    <w:rsid w:val="009B0D5E"/>
    <w:rsid w:val="009D1EE7"/>
    <w:rsid w:val="00A31201"/>
    <w:rsid w:val="00A37C88"/>
    <w:rsid w:val="00A528DB"/>
    <w:rsid w:val="00A877E3"/>
    <w:rsid w:val="00A90DA3"/>
    <w:rsid w:val="00AB45EB"/>
    <w:rsid w:val="00AD15B4"/>
    <w:rsid w:val="00AE79AE"/>
    <w:rsid w:val="00B116DC"/>
    <w:rsid w:val="00B67403"/>
    <w:rsid w:val="00B83697"/>
    <w:rsid w:val="00B84F82"/>
    <w:rsid w:val="00B87221"/>
    <w:rsid w:val="00B91D0B"/>
    <w:rsid w:val="00BE6A00"/>
    <w:rsid w:val="00BE6E2A"/>
    <w:rsid w:val="00BF5356"/>
    <w:rsid w:val="00C001D7"/>
    <w:rsid w:val="00C0657C"/>
    <w:rsid w:val="00C1394F"/>
    <w:rsid w:val="00C40C87"/>
    <w:rsid w:val="00C42235"/>
    <w:rsid w:val="00C44450"/>
    <w:rsid w:val="00C531B4"/>
    <w:rsid w:val="00C86771"/>
    <w:rsid w:val="00CF1E2E"/>
    <w:rsid w:val="00D0694C"/>
    <w:rsid w:val="00D12608"/>
    <w:rsid w:val="00D411CC"/>
    <w:rsid w:val="00D42635"/>
    <w:rsid w:val="00D5303B"/>
    <w:rsid w:val="00DD22E8"/>
    <w:rsid w:val="00DD7E0B"/>
    <w:rsid w:val="00DE37FE"/>
    <w:rsid w:val="00DE4A32"/>
    <w:rsid w:val="00DF3B73"/>
    <w:rsid w:val="00E2049B"/>
    <w:rsid w:val="00E2141C"/>
    <w:rsid w:val="00E27DF3"/>
    <w:rsid w:val="00E318F0"/>
    <w:rsid w:val="00E42950"/>
    <w:rsid w:val="00E521BE"/>
    <w:rsid w:val="00E52329"/>
    <w:rsid w:val="00E77252"/>
    <w:rsid w:val="00E81019"/>
    <w:rsid w:val="00E81915"/>
    <w:rsid w:val="00EB3123"/>
    <w:rsid w:val="00EB7678"/>
    <w:rsid w:val="00EC27AC"/>
    <w:rsid w:val="00EF513B"/>
    <w:rsid w:val="00F237E8"/>
    <w:rsid w:val="00F418FF"/>
    <w:rsid w:val="00F71281"/>
    <w:rsid w:val="00F87C0C"/>
    <w:rsid w:val="00FA3363"/>
    <w:rsid w:val="00FA5DD9"/>
    <w:rsid w:val="00FD3D73"/>
    <w:rsid w:val="00FD74C1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ru v:ext="edit" colors="#9cf,#6ff,#cff,aqua,lime"/>
      <o:colormenu v:ext="edit" fillcolor="none [671]" strokecolor="none [3052]"/>
    </o:shapedefaults>
    <o:shapelayout v:ext="edit">
      <o:idmap v:ext="edit" data="1"/>
    </o:shapelayout>
  </w:shapeDefaults>
  <w:decimalSymbol w:val="."/>
  <w:listSeparator w:val=","/>
  <w14:docId w14:val="459CF4CF"/>
  <w15:docId w15:val="{F765BAAE-F979-43D6-AFA9-683D8E2D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2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0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DA3"/>
  </w:style>
  <w:style w:type="paragraph" w:styleId="a7">
    <w:name w:val="footer"/>
    <w:basedOn w:val="a"/>
    <w:link w:val="a8"/>
    <w:uiPriority w:val="99"/>
    <w:unhideWhenUsed/>
    <w:rsid w:val="00A90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C73E28-C833-4EDB-ADF6-F5993E6BB903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9B4AAFAF-4BB6-49BF-8D44-94D9DDCD804A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② コーディネーターが商談候補となる企業を選定</a:t>
          </a:r>
        </a:p>
      </dgm:t>
    </dgm:pt>
    <dgm:pt modelId="{7441BE31-C49B-4865-A564-22E276F1C199}" type="parTrans" cxnId="{C8AABEA6-9F38-4A39-B457-282AFFBA7550}">
      <dgm:prSet/>
      <dgm:spPr/>
      <dgm:t>
        <a:bodyPr/>
        <a:lstStyle/>
        <a:p>
          <a:endParaRPr kumimoji="1" lang="ja-JP" altLang="en-US"/>
        </a:p>
      </dgm:t>
    </dgm:pt>
    <dgm:pt modelId="{9D28F0BE-9600-4D3B-8D39-B4AEF1E7BEF5}" type="sibTrans" cxnId="{C8AABEA6-9F38-4A39-B457-282AFFBA7550}">
      <dgm:prSet/>
      <dgm:spPr/>
      <dgm:t>
        <a:bodyPr/>
        <a:lstStyle/>
        <a:p>
          <a:endParaRPr kumimoji="1" lang="ja-JP" altLang="en-US"/>
        </a:p>
      </dgm:t>
    </dgm:pt>
    <dgm:pt modelId="{8DC30A0A-2598-4920-8AE1-72A16783AED2}">
      <dgm:prSet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④ 申込者が商談相手企業を決定し、県に連絡</a:t>
          </a:r>
        </a:p>
      </dgm:t>
    </dgm:pt>
    <dgm:pt modelId="{27A865EE-B2B5-4C58-8759-22D35B4929BE}" type="parTrans" cxnId="{F9D33689-AD22-4A43-A8F3-1D8FBBC887A6}">
      <dgm:prSet/>
      <dgm:spPr/>
      <dgm:t>
        <a:bodyPr/>
        <a:lstStyle/>
        <a:p>
          <a:endParaRPr kumimoji="1" lang="ja-JP" altLang="en-US"/>
        </a:p>
      </dgm:t>
    </dgm:pt>
    <dgm:pt modelId="{A14F3DF0-8D78-4C50-B275-00766B7BF912}" type="sibTrans" cxnId="{F9D33689-AD22-4A43-A8F3-1D8FBBC887A6}">
      <dgm:prSet/>
      <dgm:spPr/>
      <dgm:t>
        <a:bodyPr/>
        <a:lstStyle/>
        <a:p>
          <a:endParaRPr lang="ja-JP" altLang="en-US"/>
        </a:p>
      </dgm:t>
    </dgm:pt>
    <dgm:pt modelId="{F53674B2-AFE8-47FD-8279-F52D652DEF00}">
      <dgm:prSet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⑤ コーディネーターが商談日時等を調整</a:t>
          </a:r>
        </a:p>
      </dgm:t>
    </dgm:pt>
    <dgm:pt modelId="{ADF69054-7D6F-4733-AB9D-FA70B74695B1}" type="parTrans" cxnId="{5B8E6131-5A07-4E48-8B22-45A50B6D9B1E}">
      <dgm:prSet/>
      <dgm:spPr/>
      <dgm:t>
        <a:bodyPr/>
        <a:lstStyle/>
        <a:p>
          <a:endParaRPr kumimoji="1" lang="ja-JP" altLang="en-US"/>
        </a:p>
      </dgm:t>
    </dgm:pt>
    <dgm:pt modelId="{8FE5341E-A7C9-4D9D-AF56-CEC4BE6AF9E4}" type="sibTrans" cxnId="{5B8E6131-5A07-4E48-8B22-45A50B6D9B1E}">
      <dgm:prSet/>
      <dgm:spPr/>
      <dgm:t>
        <a:bodyPr/>
        <a:lstStyle/>
        <a:p>
          <a:endParaRPr kumimoji="1" lang="ja-JP" altLang="en-US"/>
        </a:p>
      </dgm:t>
    </dgm:pt>
    <dgm:pt modelId="{7F48E789-87A0-4E7E-AF1A-1F8BA8999C8C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③ 県から申込者へ、商談候補となる企業を情報提供</a:t>
          </a:r>
        </a:p>
      </dgm:t>
    </dgm:pt>
    <dgm:pt modelId="{96B6506B-4D93-4DF3-A82A-8BC814041B77}" type="sibTrans" cxnId="{0D4270F9-0904-40E5-B047-D93C71EE7E2B}">
      <dgm:prSet/>
      <dgm:spPr/>
      <dgm:t>
        <a:bodyPr/>
        <a:lstStyle/>
        <a:p>
          <a:endParaRPr kumimoji="1" lang="ja-JP" altLang="en-US"/>
        </a:p>
      </dgm:t>
    </dgm:pt>
    <dgm:pt modelId="{8EC23026-7BAE-40E9-881C-C53704EDF9F8}" type="parTrans" cxnId="{0D4270F9-0904-40E5-B047-D93C71EE7E2B}">
      <dgm:prSet/>
      <dgm:spPr/>
      <dgm:t>
        <a:bodyPr/>
        <a:lstStyle/>
        <a:p>
          <a:endParaRPr kumimoji="1" lang="ja-JP" altLang="en-US"/>
        </a:p>
      </dgm:t>
    </dgm:pt>
    <dgm:pt modelId="{90B57D8C-2655-4A0C-9B54-042BAD9C4B95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① 「利用申込書」を県に提出</a:t>
          </a:r>
        </a:p>
      </dgm:t>
    </dgm:pt>
    <dgm:pt modelId="{71297755-FCBC-4324-8822-7763178F679E}" type="sibTrans" cxnId="{42621314-CE11-43A0-8814-45C98B07DF93}">
      <dgm:prSet/>
      <dgm:spPr/>
      <dgm:t>
        <a:bodyPr/>
        <a:lstStyle/>
        <a:p>
          <a:endParaRPr kumimoji="1" lang="ja-JP" altLang="en-US"/>
        </a:p>
      </dgm:t>
    </dgm:pt>
    <dgm:pt modelId="{D9BD0697-6A95-4DEA-A490-5967F020B6A3}" type="parTrans" cxnId="{42621314-CE11-43A0-8814-45C98B07DF93}">
      <dgm:prSet/>
      <dgm:spPr/>
      <dgm:t>
        <a:bodyPr/>
        <a:lstStyle/>
        <a:p>
          <a:endParaRPr kumimoji="1" lang="ja-JP" altLang="en-US"/>
        </a:p>
      </dgm:t>
    </dgm:pt>
    <dgm:pt modelId="{ECB098CA-FB2A-437C-97A5-9E372558D168}" type="pres">
      <dgm:prSet presAssocID="{93C73E28-C833-4EDB-ADF6-F5993E6BB903}" presName="linearFlow" presStyleCnt="0">
        <dgm:presLayoutVars>
          <dgm:resizeHandles val="exact"/>
        </dgm:presLayoutVars>
      </dgm:prSet>
      <dgm:spPr/>
    </dgm:pt>
    <dgm:pt modelId="{ADA7E546-0FD3-49CF-828F-F1834B7DC9FA}" type="pres">
      <dgm:prSet presAssocID="{90B57D8C-2655-4A0C-9B54-042BAD9C4B95}" presName="node" presStyleLbl="node1" presStyleIdx="0" presStyleCnt="5" custScaleX="238907" custLinFactY="-206312" custLinFactNeighborX="17456" custLinFactNeighborY="-300000">
        <dgm:presLayoutVars>
          <dgm:bulletEnabled val="1"/>
        </dgm:presLayoutVars>
      </dgm:prSet>
      <dgm:spPr/>
    </dgm:pt>
    <dgm:pt modelId="{0A8EC4B6-1F1D-4BE8-AA05-D76D43D7474C}" type="pres">
      <dgm:prSet presAssocID="{71297755-FCBC-4324-8822-7763178F679E}" presName="sibTrans" presStyleLbl="sibTrans2D1" presStyleIdx="0" presStyleCnt="4"/>
      <dgm:spPr/>
    </dgm:pt>
    <dgm:pt modelId="{4C26F42C-6A1C-45F4-A71F-347A6D32852A}" type="pres">
      <dgm:prSet presAssocID="{71297755-FCBC-4324-8822-7763178F679E}" presName="connectorText" presStyleLbl="sibTrans2D1" presStyleIdx="0" presStyleCnt="4"/>
      <dgm:spPr/>
    </dgm:pt>
    <dgm:pt modelId="{C2A6FD6A-926E-4A0C-B09C-6DF9263DF990}" type="pres">
      <dgm:prSet presAssocID="{9B4AAFAF-4BB6-49BF-8D44-94D9DDCD804A}" presName="node" presStyleLbl="node1" presStyleIdx="1" presStyleCnt="5" custScaleX="238907">
        <dgm:presLayoutVars>
          <dgm:bulletEnabled val="1"/>
        </dgm:presLayoutVars>
      </dgm:prSet>
      <dgm:spPr/>
    </dgm:pt>
    <dgm:pt modelId="{EBBDAE0D-4E6C-4B5B-B0DC-754AE829DEA8}" type="pres">
      <dgm:prSet presAssocID="{9D28F0BE-9600-4D3B-8D39-B4AEF1E7BEF5}" presName="sibTrans" presStyleLbl="sibTrans2D1" presStyleIdx="1" presStyleCnt="4"/>
      <dgm:spPr/>
    </dgm:pt>
    <dgm:pt modelId="{1AA88151-7D81-488F-A3A1-8B35B7254DA7}" type="pres">
      <dgm:prSet presAssocID="{9D28F0BE-9600-4D3B-8D39-B4AEF1E7BEF5}" presName="connectorText" presStyleLbl="sibTrans2D1" presStyleIdx="1" presStyleCnt="4"/>
      <dgm:spPr/>
    </dgm:pt>
    <dgm:pt modelId="{6D044875-6F7E-45F2-BB08-9C81DD56A113}" type="pres">
      <dgm:prSet presAssocID="{7F48E789-87A0-4E7E-AF1A-1F8BA8999C8C}" presName="node" presStyleLbl="node1" presStyleIdx="2" presStyleCnt="5" custScaleX="238907" custLinFactNeighborX="16572" custLinFactNeighborY="-9691">
        <dgm:presLayoutVars>
          <dgm:bulletEnabled val="1"/>
        </dgm:presLayoutVars>
      </dgm:prSet>
      <dgm:spPr/>
    </dgm:pt>
    <dgm:pt modelId="{73C89A19-2E52-4315-B43F-DE1E0038D815}" type="pres">
      <dgm:prSet presAssocID="{96B6506B-4D93-4DF3-A82A-8BC814041B77}" presName="sibTrans" presStyleLbl="sibTrans2D1" presStyleIdx="2" presStyleCnt="4"/>
      <dgm:spPr/>
    </dgm:pt>
    <dgm:pt modelId="{318C7BF2-CBCC-444A-9799-8360AA16A9E1}" type="pres">
      <dgm:prSet presAssocID="{96B6506B-4D93-4DF3-A82A-8BC814041B77}" presName="connectorText" presStyleLbl="sibTrans2D1" presStyleIdx="2" presStyleCnt="4"/>
      <dgm:spPr/>
    </dgm:pt>
    <dgm:pt modelId="{303A5972-B9A1-426D-9288-7362B7B5065A}" type="pres">
      <dgm:prSet presAssocID="{8DC30A0A-2598-4920-8AE1-72A16783AED2}" presName="node" presStyleLbl="node1" presStyleIdx="3" presStyleCnt="5" custScaleX="238907">
        <dgm:presLayoutVars>
          <dgm:bulletEnabled val="1"/>
        </dgm:presLayoutVars>
      </dgm:prSet>
      <dgm:spPr/>
    </dgm:pt>
    <dgm:pt modelId="{E4EA3A07-BEFA-463E-B445-8D36E5B5115C}" type="pres">
      <dgm:prSet presAssocID="{A14F3DF0-8D78-4C50-B275-00766B7BF912}" presName="sibTrans" presStyleLbl="sibTrans2D1" presStyleIdx="3" presStyleCnt="4"/>
      <dgm:spPr/>
    </dgm:pt>
    <dgm:pt modelId="{D41285E7-1AC6-4CCF-8B3D-D7A7E0876DB4}" type="pres">
      <dgm:prSet presAssocID="{A14F3DF0-8D78-4C50-B275-00766B7BF912}" presName="connectorText" presStyleLbl="sibTrans2D1" presStyleIdx="3" presStyleCnt="4"/>
      <dgm:spPr/>
    </dgm:pt>
    <dgm:pt modelId="{F96C6034-73CC-47F2-B989-C82C38CBC93C}" type="pres">
      <dgm:prSet presAssocID="{F53674B2-AFE8-47FD-8279-F52D652DEF00}" presName="node" presStyleLbl="node1" presStyleIdx="4" presStyleCnt="5" custScaleX="238907">
        <dgm:presLayoutVars>
          <dgm:bulletEnabled val="1"/>
        </dgm:presLayoutVars>
      </dgm:prSet>
      <dgm:spPr/>
    </dgm:pt>
  </dgm:ptLst>
  <dgm:cxnLst>
    <dgm:cxn modelId="{42621314-CE11-43A0-8814-45C98B07DF93}" srcId="{93C73E28-C833-4EDB-ADF6-F5993E6BB903}" destId="{90B57D8C-2655-4A0C-9B54-042BAD9C4B95}" srcOrd="0" destOrd="0" parTransId="{D9BD0697-6A95-4DEA-A490-5967F020B6A3}" sibTransId="{71297755-FCBC-4324-8822-7763178F679E}"/>
    <dgm:cxn modelId="{A3839A28-66B3-4608-B02B-B81D8610AEC4}" type="presOf" srcId="{96B6506B-4D93-4DF3-A82A-8BC814041B77}" destId="{73C89A19-2E52-4315-B43F-DE1E0038D815}" srcOrd="0" destOrd="0" presId="urn:microsoft.com/office/officeart/2005/8/layout/process2"/>
    <dgm:cxn modelId="{1BE22E2C-DD2B-4322-A2C6-6F2490C38284}" type="presOf" srcId="{9D28F0BE-9600-4D3B-8D39-B4AEF1E7BEF5}" destId="{EBBDAE0D-4E6C-4B5B-B0DC-754AE829DEA8}" srcOrd="0" destOrd="0" presId="urn:microsoft.com/office/officeart/2005/8/layout/process2"/>
    <dgm:cxn modelId="{5B8E6131-5A07-4E48-8B22-45A50B6D9B1E}" srcId="{93C73E28-C833-4EDB-ADF6-F5993E6BB903}" destId="{F53674B2-AFE8-47FD-8279-F52D652DEF00}" srcOrd="4" destOrd="0" parTransId="{ADF69054-7D6F-4733-AB9D-FA70B74695B1}" sibTransId="{8FE5341E-A7C9-4D9D-AF56-CEC4BE6AF9E4}"/>
    <dgm:cxn modelId="{1F3C4940-56E6-4A83-8ECA-11E2BCA8EC54}" type="presOf" srcId="{9D28F0BE-9600-4D3B-8D39-B4AEF1E7BEF5}" destId="{1AA88151-7D81-488F-A3A1-8B35B7254DA7}" srcOrd="1" destOrd="0" presId="urn:microsoft.com/office/officeart/2005/8/layout/process2"/>
    <dgm:cxn modelId="{7D6E085C-0986-4C05-A3F1-03FB10C04300}" type="presOf" srcId="{9B4AAFAF-4BB6-49BF-8D44-94D9DDCD804A}" destId="{C2A6FD6A-926E-4A0C-B09C-6DF9263DF990}" srcOrd="0" destOrd="0" presId="urn:microsoft.com/office/officeart/2005/8/layout/process2"/>
    <dgm:cxn modelId="{6B1C3044-1F8C-473C-91CF-2FEB066A579E}" type="presOf" srcId="{71297755-FCBC-4324-8822-7763178F679E}" destId="{0A8EC4B6-1F1D-4BE8-AA05-D76D43D7474C}" srcOrd="0" destOrd="0" presId="urn:microsoft.com/office/officeart/2005/8/layout/process2"/>
    <dgm:cxn modelId="{86EC5345-FE4B-462A-A590-40E71595E29B}" type="presOf" srcId="{93C73E28-C833-4EDB-ADF6-F5993E6BB903}" destId="{ECB098CA-FB2A-437C-97A5-9E372558D168}" srcOrd="0" destOrd="0" presId="urn:microsoft.com/office/officeart/2005/8/layout/process2"/>
    <dgm:cxn modelId="{5033F458-0D20-4943-B7B5-06D1BA588838}" type="presOf" srcId="{7F48E789-87A0-4E7E-AF1A-1F8BA8999C8C}" destId="{6D044875-6F7E-45F2-BB08-9C81DD56A113}" srcOrd="0" destOrd="0" presId="urn:microsoft.com/office/officeart/2005/8/layout/process2"/>
    <dgm:cxn modelId="{F9D33689-AD22-4A43-A8F3-1D8FBBC887A6}" srcId="{93C73E28-C833-4EDB-ADF6-F5993E6BB903}" destId="{8DC30A0A-2598-4920-8AE1-72A16783AED2}" srcOrd="3" destOrd="0" parTransId="{27A865EE-B2B5-4C58-8759-22D35B4929BE}" sibTransId="{A14F3DF0-8D78-4C50-B275-00766B7BF912}"/>
    <dgm:cxn modelId="{0F5A8A90-E48A-4DCC-9858-9FEDEAA3C9B8}" type="presOf" srcId="{96B6506B-4D93-4DF3-A82A-8BC814041B77}" destId="{318C7BF2-CBCC-444A-9799-8360AA16A9E1}" srcOrd="1" destOrd="0" presId="urn:microsoft.com/office/officeart/2005/8/layout/process2"/>
    <dgm:cxn modelId="{0A1C739D-5DA9-45B1-B615-F808B422286B}" type="presOf" srcId="{8DC30A0A-2598-4920-8AE1-72A16783AED2}" destId="{303A5972-B9A1-426D-9288-7362B7B5065A}" srcOrd="0" destOrd="0" presId="urn:microsoft.com/office/officeart/2005/8/layout/process2"/>
    <dgm:cxn modelId="{C8AABEA6-9F38-4A39-B457-282AFFBA7550}" srcId="{93C73E28-C833-4EDB-ADF6-F5993E6BB903}" destId="{9B4AAFAF-4BB6-49BF-8D44-94D9DDCD804A}" srcOrd="1" destOrd="0" parTransId="{7441BE31-C49B-4865-A564-22E276F1C199}" sibTransId="{9D28F0BE-9600-4D3B-8D39-B4AEF1E7BEF5}"/>
    <dgm:cxn modelId="{A02EB3A9-C16C-4959-89A7-D238AECB9A02}" type="presOf" srcId="{71297755-FCBC-4324-8822-7763178F679E}" destId="{4C26F42C-6A1C-45F4-A71F-347A6D32852A}" srcOrd="1" destOrd="0" presId="urn:microsoft.com/office/officeart/2005/8/layout/process2"/>
    <dgm:cxn modelId="{889D39CA-4478-42BA-AB70-7B9F1B3A4D13}" type="presOf" srcId="{F53674B2-AFE8-47FD-8279-F52D652DEF00}" destId="{F96C6034-73CC-47F2-B989-C82C38CBC93C}" srcOrd="0" destOrd="0" presId="urn:microsoft.com/office/officeart/2005/8/layout/process2"/>
    <dgm:cxn modelId="{44069FD9-EEA3-40B8-AF36-E563554B0F76}" type="presOf" srcId="{90B57D8C-2655-4A0C-9B54-042BAD9C4B95}" destId="{ADA7E546-0FD3-49CF-828F-F1834B7DC9FA}" srcOrd="0" destOrd="0" presId="urn:microsoft.com/office/officeart/2005/8/layout/process2"/>
    <dgm:cxn modelId="{0F6C1BE3-1AD1-4A1B-A633-B12B4E7030E9}" type="presOf" srcId="{A14F3DF0-8D78-4C50-B275-00766B7BF912}" destId="{D41285E7-1AC6-4CCF-8B3D-D7A7E0876DB4}" srcOrd="1" destOrd="0" presId="urn:microsoft.com/office/officeart/2005/8/layout/process2"/>
    <dgm:cxn modelId="{979A1FE5-8F59-4CC3-A1EC-526EA34076F5}" type="presOf" srcId="{A14F3DF0-8D78-4C50-B275-00766B7BF912}" destId="{E4EA3A07-BEFA-463E-B445-8D36E5B5115C}" srcOrd="0" destOrd="0" presId="urn:microsoft.com/office/officeart/2005/8/layout/process2"/>
    <dgm:cxn modelId="{0D4270F9-0904-40E5-B047-D93C71EE7E2B}" srcId="{93C73E28-C833-4EDB-ADF6-F5993E6BB903}" destId="{7F48E789-87A0-4E7E-AF1A-1F8BA8999C8C}" srcOrd="2" destOrd="0" parTransId="{8EC23026-7BAE-40E9-881C-C53704EDF9F8}" sibTransId="{96B6506B-4D93-4DF3-A82A-8BC814041B77}"/>
    <dgm:cxn modelId="{7649990F-A467-4E33-9907-4D32F9EE1447}" type="presParOf" srcId="{ECB098CA-FB2A-437C-97A5-9E372558D168}" destId="{ADA7E546-0FD3-49CF-828F-F1834B7DC9FA}" srcOrd="0" destOrd="0" presId="urn:microsoft.com/office/officeart/2005/8/layout/process2"/>
    <dgm:cxn modelId="{F742D0A8-E510-43DF-9A97-FEF1C5D47F3F}" type="presParOf" srcId="{ECB098CA-FB2A-437C-97A5-9E372558D168}" destId="{0A8EC4B6-1F1D-4BE8-AA05-D76D43D7474C}" srcOrd="1" destOrd="0" presId="urn:microsoft.com/office/officeart/2005/8/layout/process2"/>
    <dgm:cxn modelId="{548D37FB-BE36-4C3E-9036-1F1BA4F54B82}" type="presParOf" srcId="{0A8EC4B6-1F1D-4BE8-AA05-D76D43D7474C}" destId="{4C26F42C-6A1C-45F4-A71F-347A6D32852A}" srcOrd="0" destOrd="0" presId="urn:microsoft.com/office/officeart/2005/8/layout/process2"/>
    <dgm:cxn modelId="{5F94D195-2FBA-4BAE-9245-43B6406B87AD}" type="presParOf" srcId="{ECB098CA-FB2A-437C-97A5-9E372558D168}" destId="{C2A6FD6A-926E-4A0C-B09C-6DF9263DF990}" srcOrd="2" destOrd="0" presId="urn:microsoft.com/office/officeart/2005/8/layout/process2"/>
    <dgm:cxn modelId="{00DA2849-1A2C-44B9-AA53-34CDA195C784}" type="presParOf" srcId="{ECB098CA-FB2A-437C-97A5-9E372558D168}" destId="{EBBDAE0D-4E6C-4B5B-B0DC-754AE829DEA8}" srcOrd="3" destOrd="0" presId="urn:microsoft.com/office/officeart/2005/8/layout/process2"/>
    <dgm:cxn modelId="{FA89AB4F-BA23-478B-A5C9-1A8AE9A59985}" type="presParOf" srcId="{EBBDAE0D-4E6C-4B5B-B0DC-754AE829DEA8}" destId="{1AA88151-7D81-488F-A3A1-8B35B7254DA7}" srcOrd="0" destOrd="0" presId="urn:microsoft.com/office/officeart/2005/8/layout/process2"/>
    <dgm:cxn modelId="{09EC14CD-052C-49AF-85B8-E43753516B99}" type="presParOf" srcId="{ECB098CA-FB2A-437C-97A5-9E372558D168}" destId="{6D044875-6F7E-45F2-BB08-9C81DD56A113}" srcOrd="4" destOrd="0" presId="urn:microsoft.com/office/officeart/2005/8/layout/process2"/>
    <dgm:cxn modelId="{76E9C2A5-AE86-42AD-808F-98A68C86A4C6}" type="presParOf" srcId="{ECB098CA-FB2A-437C-97A5-9E372558D168}" destId="{73C89A19-2E52-4315-B43F-DE1E0038D815}" srcOrd="5" destOrd="0" presId="urn:microsoft.com/office/officeart/2005/8/layout/process2"/>
    <dgm:cxn modelId="{F68BEA5B-4763-45A6-91D6-F1C054006070}" type="presParOf" srcId="{73C89A19-2E52-4315-B43F-DE1E0038D815}" destId="{318C7BF2-CBCC-444A-9799-8360AA16A9E1}" srcOrd="0" destOrd="0" presId="urn:microsoft.com/office/officeart/2005/8/layout/process2"/>
    <dgm:cxn modelId="{27C2D6AF-E3C4-4034-8408-5A93DBB055A7}" type="presParOf" srcId="{ECB098CA-FB2A-437C-97A5-9E372558D168}" destId="{303A5972-B9A1-426D-9288-7362B7B5065A}" srcOrd="6" destOrd="0" presId="urn:microsoft.com/office/officeart/2005/8/layout/process2"/>
    <dgm:cxn modelId="{B90AFD1C-0AD9-40F4-9064-683572CDC717}" type="presParOf" srcId="{ECB098CA-FB2A-437C-97A5-9E372558D168}" destId="{E4EA3A07-BEFA-463E-B445-8D36E5B5115C}" srcOrd="7" destOrd="0" presId="urn:microsoft.com/office/officeart/2005/8/layout/process2"/>
    <dgm:cxn modelId="{45DC8184-CAEC-4701-918A-25C254B70E50}" type="presParOf" srcId="{E4EA3A07-BEFA-463E-B445-8D36E5B5115C}" destId="{D41285E7-1AC6-4CCF-8B3D-D7A7E0876DB4}" srcOrd="0" destOrd="0" presId="urn:microsoft.com/office/officeart/2005/8/layout/process2"/>
    <dgm:cxn modelId="{24DE3145-5D0D-4815-ACFD-82708C3C62FB}" type="presParOf" srcId="{ECB098CA-FB2A-437C-97A5-9E372558D168}" destId="{F96C6034-73CC-47F2-B989-C82C38CBC93C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C73E28-C833-4EDB-ADF6-F5993E6BB903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</dgm:pt>
    <dgm:pt modelId="{90B57D8C-2655-4A0C-9B54-042BAD9C4B95}">
      <dgm:prSet phldrT="[テキスト]" custT="1"/>
      <dgm:spPr/>
      <dgm:t>
        <a:bodyPr/>
        <a:lstStyle/>
        <a:p>
          <a:r>
            <a:rPr kumimoji="1" lang="ja-JP" altLang="en-US" sz="900" b="0">
              <a:latin typeface="ＭＳ ゴシック" pitchFamily="49" charset="-128"/>
              <a:ea typeface="ＭＳ ゴシック" pitchFamily="49" charset="-128"/>
            </a:rPr>
            <a:t>⑥ 商談の実施</a:t>
          </a:r>
        </a:p>
      </dgm:t>
    </dgm:pt>
    <dgm:pt modelId="{D9BD0697-6A95-4DEA-A490-5967F020B6A3}" type="parTrans" cxnId="{42621314-CE11-43A0-8814-45C98B07DF93}">
      <dgm:prSet/>
      <dgm:spPr/>
      <dgm:t>
        <a:bodyPr/>
        <a:lstStyle/>
        <a:p>
          <a:endParaRPr kumimoji="1" lang="ja-JP" altLang="en-US"/>
        </a:p>
      </dgm:t>
    </dgm:pt>
    <dgm:pt modelId="{71297755-FCBC-4324-8822-7763178F679E}" type="sibTrans" cxnId="{42621314-CE11-43A0-8814-45C98B07DF93}">
      <dgm:prSet/>
      <dgm:spPr/>
      <dgm:t>
        <a:bodyPr/>
        <a:lstStyle/>
        <a:p>
          <a:endParaRPr kumimoji="1" lang="ja-JP" altLang="en-US"/>
        </a:p>
      </dgm:t>
    </dgm:pt>
    <dgm:pt modelId="{9B4AAFAF-4BB6-49BF-8D44-94D9DDCD804A}">
      <dgm:prSet phldrT="[テキスト]" custT="1"/>
      <dgm:spPr/>
      <dgm:t>
        <a:bodyPr/>
        <a:lstStyle/>
        <a:p>
          <a:r>
            <a:rPr kumimoji="1" lang="ja-JP" altLang="en-US" sz="900">
              <a:latin typeface="+mj-ea"/>
              <a:ea typeface="+mj-ea"/>
            </a:rPr>
            <a:t>⑦ 県・コーディネーターが、申込者を随時フォロー</a:t>
          </a:r>
        </a:p>
      </dgm:t>
    </dgm:pt>
    <dgm:pt modelId="{7441BE31-C49B-4865-A564-22E276F1C199}" type="parTrans" cxnId="{C8AABEA6-9F38-4A39-B457-282AFFBA7550}">
      <dgm:prSet/>
      <dgm:spPr/>
      <dgm:t>
        <a:bodyPr/>
        <a:lstStyle/>
        <a:p>
          <a:endParaRPr kumimoji="1" lang="ja-JP" altLang="en-US"/>
        </a:p>
      </dgm:t>
    </dgm:pt>
    <dgm:pt modelId="{9D28F0BE-9600-4D3B-8D39-B4AEF1E7BEF5}" type="sibTrans" cxnId="{C8AABEA6-9F38-4A39-B457-282AFFBA7550}">
      <dgm:prSet/>
      <dgm:spPr/>
      <dgm:t>
        <a:bodyPr/>
        <a:lstStyle/>
        <a:p>
          <a:endParaRPr kumimoji="1" lang="ja-JP" altLang="en-US"/>
        </a:p>
      </dgm:t>
    </dgm:pt>
    <dgm:pt modelId="{ECB098CA-FB2A-437C-97A5-9E372558D168}" type="pres">
      <dgm:prSet presAssocID="{93C73E28-C833-4EDB-ADF6-F5993E6BB903}" presName="linearFlow" presStyleCnt="0">
        <dgm:presLayoutVars>
          <dgm:resizeHandles val="exact"/>
        </dgm:presLayoutVars>
      </dgm:prSet>
      <dgm:spPr/>
    </dgm:pt>
    <dgm:pt modelId="{ADA7E546-0FD3-49CF-828F-F1834B7DC9FA}" type="pres">
      <dgm:prSet presAssocID="{90B57D8C-2655-4A0C-9B54-042BAD9C4B95}" presName="node" presStyleLbl="node1" presStyleIdx="0" presStyleCnt="2" custScaleX="257498" custLinFactY="-200000" custLinFactNeighborX="4666" custLinFactNeighborY="-256516">
        <dgm:presLayoutVars>
          <dgm:bulletEnabled val="1"/>
        </dgm:presLayoutVars>
      </dgm:prSet>
      <dgm:spPr/>
    </dgm:pt>
    <dgm:pt modelId="{0A8EC4B6-1F1D-4BE8-AA05-D76D43D7474C}" type="pres">
      <dgm:prSet presAssocID="{71297755-FCBC-4324-8822-7763178F679E}" presName="sibTrans" presStyleLbl="sibTrans2D1" presStyleIdx="0" presStyleCnt="1"/>
      <dgm:spPr/>
    </dgm:pt>
    <dgm:pt modelId="{4C26F42C-6A1C-45F4-A71F-347A6D32852A}" type="pres">
      <dgm:prSet presAssocID="{71297755-FCBC-4324-8822-7763178F679E}" presName="connectorText" presStyleLbl="sibTrans2D1" presStyleIdx="0" presStyleCnt="1"/>
      <dgm:spPr/>
    </dgm:pt>
    <dgm:pt modelId="{C2A6FD6A-926E-4A0C-B09C-6DF9263DF990}" type="pres">
      <dgm:prSet presAssocID="{9B4AAFAF-4BB6-49BF-8D44-94D9DDCD804A}" presName="node" presStyleLbl="node1" presStyleIdx="1" presStyleCnt="2" custScaleX="257498">
        <dgm:presLayoutVars>
          <dgm:bulletEnabled val="1"/>
        </dgm:presLayoutVars>
      </dgm:prSet>
      <dgm:spPr/>
    </dgm:pt>
  </dgm:ptLst>
  <dgm:cxnLst>
    <dgm:cxn modelId="{42621314-CE11-43A0-8814-45C98B07DF93}" srcId="{93C73E28-C833-4EDB-ADF6-F5993E6BB903}" destId="{90B57D8C-2655-4A0C-9B54-042BAD9C4B95}" srcOrd="0" destOrd="0" parTransId="{D9BD0697-6A95-4DEA-A490-5967F020B6A3}" sibTransId="{71297755-FCBC-4324-8822-7763178F679E}"/>
    <dgm:cxn modelId="{0AAA5650-8534-41DB-AC04-49FA903ACC12}" type="presOf" srcId="{71297755-FCBC-4324-8822-7763178F679E}" destId="{0A8EC4B6-1F1D-4BE8-AA05-D76D43D7474C}" srcOrd="0" destOrd="0" presId="urn:microsoft.com/office/officeart/2005/8/layout/process2"/>
    <dgm:cxn modelId="{DAF11B55-E9EA-496F-B45A-FA42FF8A30F4}" type="presOf" srcId="{90B57D8C-2655-4A0C-9B54-042BAD9C4B95}" destId="{ADA7E546-0FD3-49CF-828F-F1834B7DC9FA}" srcOrd="0" destOrd="0" presId="urn:microsoft.com/office/officeart/2005/8/layout/process2"/>
    <dgm:cxn modelId="{C8AABEA6-9F38-4A39-B457-282AFFBA7550}" srcId="{93C73E28-C833-4EDB-ADF6-F5993E6BB903}" destId="{9B4AAFAF-4BB6-49BF-8D44-94D9DDCD804A}" srcOrd="1" destOrd="0" parTransId="{7441BE31-C49B-4865-A564-22E276F1C199}" sibTransId="{9D28F0BE-9600-4D3B-8D39-B4AEF1E7BEF5}"/>
    <dgm:cxn modelId="{D13A33CC-9C8B-43B6-A4AB-DD3B60C8A11A}" type="presOf" srcId="{71297755-FCBC-4324-8822-7763178F679E}" destId="{4C26F42C-6A1C-45F4-A71F-347A6D32852A}" srcOrd="1" destOrd="0" presId="urn:microsoft.com/office/officeart/2005/8/layout/process2"/>
    <dgm:cxn modelId="{88AC15DD-98E0-43F9-9F29-5B75BF82D30D}" type="presOf" srcId="{9B4AAFAF-4BB6-49BF-8D44-94D9DDCD804A}" destId="{C2A6FD6A-926E-4A0C-B09C-6DF9263DF990}" srcOrd="0" destOrd="0" presId="urn:microsoft.com/office/officeart/2005/8/layout/process2"/>
    <dgm:cxn modelId="{B2BA40FB-8CC2-430D-BB5D-3B28CAC10745}" type="presOf" srcId="{93C73E28-C833-4EDB-ADF6-F5993E6BB903}" destId="{ECB098CA-FB2A-437C-97A5-9E372558D168}" srcOrd="0" destOrd="0" presId="urn:microsoft.com/office/officeart/2005/8/layout/process2"/>
    <dgm:cxn modelId="{69484BE8-BE26-4417-83E8-66D80BFA25F2}" type="presParOf" srcId="{ECB098CA-FB2A-437C-97A5-9E372558D168}" destId="{ADA7E546-0FD3-49CF-828F-F1834B7DC9FA}" srcOrd="0" destOrd="0" presId="urn:microsoft.com/office/officeart/2005/8/layout/process2"/>
    <dgm:cxn modelId="{47FABE94-FECF-4998-9DB9-67FD97395AAA}" type="presParOf" srcId="{ECB098CA-FB2A-437C-97A5-9E372558D168}" destId="{0A8EC4B6-1F1D-4BE8-AA05-D76D43D7474C}" srcOrd="1" destOrd="0" presId="urn:microsoft.com/office/officeart/2005/8/layout/process2"/>
    <dgm:cxn modelId="{C1261D27-0E0C-4A50-8133-88A14B763B45}" type="presParOf" srcId="{0A8EC4B6-1F1D-4BE8-AA05-D76D43D7474C}" destId="{4C26F42C-6A1C-45F4-A71F-347A6D32852A}" srcOrd="0" destOrd="0" presId="urn:microsoft.com/office/officeart/2005/8/layout/process2"/>
    <dgm:cxn modelId="{22C96683-4ACF-4121-B2C0-D36D076119DA}" type="presParOf" srcId="{ECB098CA-FB2A-437C-97A5-9E372558D168}" destId="{C2A6FD6A-926E-4A0C-B09C-6DF9263DF990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A7E546-0FD3-49CF-828F-F1834B7DC9FA}">
      <dsp:nvSpPr>
        <dsp:cNvPr id="0" name=""/>
        <dsp:cNvSpPr/>
      </dsp:nvSpPr>
      <dsp:spPr>
        <a:xfrm>
          <a:off x="0" y="0"/>
          <a:ext cx="3295650" cy="3931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+mj-ea"/>
              <a:ea typeface="+mj-ea"/>
            </a:rPr>
            <a:t>① 「利用申込書」を県に提出</a:t>
          </a:r>
        </a:p>
      </dsp:txBody>
      <dsp:txXfrm>
        <a:off x="11515" y="11515"/>
        <a:ext cx="3272620" cy="370120"/>
      </dsp:txXfrm>
    </dsp:sp>
    <dsp:sp modelId="{0A8EC4B6-1F1D-4BE8-AA05-D76D43D7474C}">
      <dsp:nvSpPr>
        <dsp:cNvPr id="0" name=""/>
        <dsp:cNvSpPr/>
      </dsp:nvSpPr>
      <dsp:spPr>
        <a:xfrm rot="5400000">
          <a:off x="1573983" y="403147"/>
          <a:ext cx="147683" cy="1769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 rot="-5400000">
        <a:off x="1594750" y="417764"/>
        <a:ext cx="106151" cy="103378"/>
      </dsp:txXfrm>
    </dsp:sp>
    <dsp:sp modelId="{C2A6FD6A-926E-4A0C-B09C-6DF9263DF990}">
      <dsp:nvSpPr>
        <dsp:cNvPr id="0" name=""/>
        <dsp:cNvSpPr/>
      </dsp:nvSpPr>
      <dsp:spPr>
        <a:xfrm>
          <a:off x="0" y="590061"/>
          <a:ext cx="3295650" cy="3931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+mj-ea"/>
              <a:ea typeface="+mj-ea"/>
            </a:rPr>
            <a:t>② コーディネーターが商談候補となる企業を選定</a:t>
          </a:r>
        </a:p>
      </dsp:txBody>
      <dsp:txXfrm>
        <a:off x="11515" y="601576"/>
        <a:ext cx="3272620" cy="370120"/>
      </dsp:txXfrm>
    </dsp:sp>
    <dsp:sp modelId="{EBBDAE0D-4E6C-4B5B-B0DC-754AE829DEA8}">
      <dsp:nvSpPr>
        <dsp:cNvPr id="0" name=""/>
        <dsp:cNvSpPr/>
      </dsp:nvSpPr>
      <dsp:spPr>
        <a:xfrm rot="5400000">
          <a:off x="1581253" y="983515"/>
          <a:ext cx="133143" cy="1769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600" kern="1200"/>
        </a:p>
      </dsp:txBody>
      <dsp:txXfrm rot="-5400000">
        <a:off x="1594750" y="1005402"/>
        <a:ext cx="106151" cy="93200"/>
      </dsp:txXfrm>
    </dsp:sp>
    <dsp:sp modelId="{6D044875-6F7E-45F2-BB08-9C81DD56A113}">
      <dsp:nvSpPr>
        <dsp:cNvPr id="0" name=""/>
        <dsp:cNvSpPr/>
      </dsp:nvSpPr>
      <dsp:spPr>
        <a:xfrm>
          <a:off x="0" y="1160737"/>
          <a:ext cx="3295650" cy="3931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+mj-ea"/>
              <a:ea typeface="+mj-ea"/>
            </a:rPr>
            <a:t>③ 県から申込者へ、商談候補となる企業を情報提供</a:t>
          </a:r>
        </a:p>
      </dsp:txBody>
      <dsp:txXfrm>
        <a:off x="11515" y="1172252"/>
        <a:ext cx="3272620" cy="370120"/>
      </dsp:txXfrm>
    </dsp:sp>
    <dsp:sp modelId="{73C89A19-2E52-4315-B43F-DE1E0038D815}">
      <dsp:nvSpPr>
        <dsp:cNvPr id="0" name=""/>
        <dsp:cNvSpPr/>
      </dsp:nvSpPr>
      <dsp:spPr>
        <a:xfrm rot="5400000">
          <a:off x="1566965" y="1573241"/>
          <a:ext cx="161718" cy="1769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800" kern="1200"/>
        </a:p>
      </dsp:txBody>
      <dsp:txXfrm rot="-5400000">
        <a:off x="1594749" y="1580841"/>
        <a:ext cx="106151" cy="113203"/>
      </dsp:txXfrm>
    </dsp:sp>
    <dsp:sp modelId="{303A5972-B9A1-426D-9288-7362B7B5065A}">
      <dsp:nvSpPr>
        <dsp:cNvPr id="0" name=""/>
        <dsp:cNvSpPr/>
      </dsp:nvSpPr>
      <dsp:spPr>
        <a:xfrm>
          <a:off x="0" y="1769512"/>
          <a:ext cx="3295650" cy="3931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+mj-ea"/>
              <a:ea typeface="+mj-ea"/>
            </a:rPr>
            <a:t>④ 申込者が商談相手企業を決定し、県に連絡</a:t>
          </a:r>
        </a:p>
      </dsp:txBody>
      <dsp:txXfrm>
        <a:off x="11515" y="1781027"/>
        <a:ext cx="3272620" cy="370120"/>
      </dsp:txXfrm>
    </dsp:sp>
    <dsp:sp modelId="{E4EA3A07-BEFA-463E-B445-8D36E5B5115C}">
      <dsp:nvSpPr>
        <dsp:cNvPr id="0" name=""/>
        <dsp:cNvSpPr/>
      </dsp:nvSpPr>
      <dsp:spPr>
        <a:xfrm rot="5400000">
          <a:off x="1574109" y="2172492"/>
          <a:ext cx="147431" cy="17691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ja-JP" altLang="en-US" sz="700" kern="1200"/>
        </a:p>
      </dsp:txBody>
      <dsp:txXfrm rot="-5400000">
        <a:off x="1594750" y="2187235"/>
        <a:ext cx="106151" cy="103202"/>
      </dsp:txXfrm>
    </dsp:sp>
    <dsp:sp modelId="{F96C6034-73CC-47F2-B989-C82C38CBC93C}">
      <dsp:nvSpPr>
        <dsp:cNvPr id="0" name=""/>
        <dsp:cNvSpPr/>
      </dsp:nvSpPr>
      <dsp:spPr>
        <a:xfrm>
          <a:off x="0" y="2359238"/>
          <a:ext cx="3295650" cy="3931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+mj-ea"/>
              <a:ea typeface="+mj-ea"/>
            </a:rPr>
            <a:t>⑤ コーディネーターが商談日時等を調整</a:t>
          </a:r>
        </a:p>
      </dsp:txBody>
      <dsp:txXfrm>
        <a:off x="11515" y="2370753"/>
        <a:ext cx="3272620" cy="3701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A7E546-0FD3-49CF-828F-F1834B7DC9FA}">
      <dsp:nvSpPr>
        <dsp:cNvPr id="0" name=""/>
        <dsp:cNvSpPr/>
      </dsp:nvSpPr>
      <dsp:spPr>
        <a:xfrm>
          <a:off x="0" y="0"/>
          <a:ext cx="2993618" cy="3809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0" kern="1200">
              <a:latin typeface="ＭＳ ゴシック" pitchFamily="49" charset="-128"/>
              <a:ea typeface="ＭＳ ゴシック" pitchFamily="49" charset="-128"/>
            </a:rPr>
            <a:t>⑥ 商談の実施</a:t>
          </a:r>
        </a:p>
      </dsp:txBody>
      <dsp:txXfrm>
        <a:off x="11156" y="11156"/>
        <a:ext cx="2971306" cy="358594"/>
      </dsp:txXfrm>
    </dsp:sp>
    <dsp:sp modelId="{0A8EC4B6-1F1D-4BE8-AA05-D76D43D7474C}">
      <dsp:nvSpPr>
        <dsp:cNvPr id="0" name=""/>
        <dsp:cNvSpPr/>
      </dsp:nvSpPr>
      <dsp:spPr>
        <a:xfrm rot="5400000">
          <a:off x="1425345" y="390487"/>
          <a:ext cx="142927" cy="1714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 rot="-5400000">
        <a:off x="1445387" y="404727"/>
        <a:ext cx="102844" cy="100049"/>
      </dsp:txXfrm>
    </dsp:sp>
    <dsp:sp modelId="{C2A6FD6A-926E-4A0C-B09C-6DF9263DF990}">
      <dsp:nvSpPr>
        <dsp:cNvPr id="0" name=""/>
        <dsp:cNvSpPr/>
      </dsp:nvSpPr>
      <dsp:spPr>
        <a:xfrm>
          <a:off x="0" y="571476"/>
          <a:ext cx="2993618" cy="3809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+mj-ea"/>
              <a:ea typeface="+mj-ea"/>
            </a:rPr>
            <a:t>⑦ 県・コーディネーターが、申込者を随時フォロー</a:t>
          </a:r>
        </a:p>
      </dsp:txBody>
      <dsp:txXfrm>
        <a:off x="11156" y="582632"/>
        <a:ext cx="2971306" cy="358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2C66-976A-4226-9D66-05F25A85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34</cp:revision>
  <cp:lastPrinted>2024-04-19T04:41:00Z</cp:lastPrinted>
  <dcterms:created xsi:type="dcterms:W3CDTF">2018-04-04T02:42:00Z</dcterms:created>
  <dcterms:modified xsi:type="dcterms:W3CDTF">2024-04-22T06:09:00Z</dcterms:modified>
</cp:coreProperties>
</file>