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0BCA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様式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0D11FC0F" w14:textId="79F172DF" w:rsidR="00D74D2B" w:rsidRDefault="00D74D2B" w:rsidP="00D74D2B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環境影響評価に係る書類等の公開に係る同意書</w:t>
      </w:r>
    </w:p>
    <w:p w14:paraId="3ED0DE22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</w:p>
    <w:p w14:paraId="05FF7D5B" w14:textId="6626CF74" w:rsidR="00D74D2B" w:rsidRPr="00D74D2B" w:rsidRDefault="00D74D2B" w:rsidP="00D74D2B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 xml:space="preserve">　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 xml:space="preserve">　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日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3578BE7C" w14:textId="1E8687FC" w:rsidR="00D74D2B" w:rsidRPr="00D74D2B" w:rsidRDefault="00D74D2B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青森県知事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宛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74307E40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ind w:firstLineChars="1949" w:firstLine="4678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住所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036849FA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ind w:firstLineChars="1949" w:firstLine="4678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氏名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52EA9E83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ind w:firstLineChars="1949" w:firstLine="4678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法人の場合は、名称及び代表者の氏名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0DCFE541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ind w:firstLineChars="1890" w:firstLine="4536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（担当者氏名・連絡先）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7B9AA409" w14:textId="63B61EBD" w:rsidR="00D74D2B" w:rsidRDefault="00D74D2B" w:rsidP="00D74D2B">
      <w:pPr>
        <w:autoSpaceDE w:val="0"/>
        <w:autoSpaceDN w:val="0"/>
        <w:adjustRightInd w:val="0"/>
        <w:spacing w:line="360" w:lineRule="auto"/>
        <w:ind w:firstLineChars="1890" w:firstLine="4536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）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5CC61BCA" w14:textId="3724FA23" w:rsidR="00D74D2B" w:rsidRDefault="00D74D2B" w:rsidP="00D74D2B">
      <w:pPr>
        <w:autoSpaceDE w:val="0"/>
        <w:autoSpaceDN w:val="0"/>
        <w:adjustRightInd w:val="0"/>
        <w:spacing w:line="360" w:lineRule="auto"/>
        <w:ind w:firstLineChars="1890" w:firstLine="4536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</w:p>
    <w:p w14:paraId="209CDDD1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ind w:firstLineChars="1890" w:firstLine="4536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</w:p>
    <w:p w14:paraId="7693DAA9" w14:textId="45B32277" w:rsidR="00D74D2B" w:rsidRDefault="00D74D2B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 xml:space="preserve">　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次の環境影響評価に係る書類等について、</w:t>
      </w: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青森県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環境影響評価</w:t>
      </w: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条例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（平成</w:t>
      </w:r>
      <w:r w:rsidR="00204C92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11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年</w:t>
      </w:r>
      <w:r w:rsidR="00204C92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青森県条例第56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号）第</w:t>
      </w:r>
      <w:r w:rsidR="00204C92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50</w:t>
      </w: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条の規定に基づき公開することに同意します。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1FC86821" w14:textId="77777777" w:rsidR="00D74D2B" w:rsidRPr="00D74D2B" w:rsidRDefault="00D74D2B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</w:p>
    <w:p w14:paraId="73C7AC7C" w14:textId="2D8F0773" w:rsidR="00D74D2B" w:rsidRPr="009F0925" w:rsidRDefault="00D74D2B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  <w:u w:val="single"/>
        </w:rPr>
      </w:pPr>
      <w:r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  <w:u w:val="single"/>
        </w:rPr>
        <w:t>（図書名）</w:t>
      </w:r>
      <w:r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  <w:u w:val="single"/>
        </w:rPr>
        <w:t xml:space="preserve"> </w:t>
      </w:r>
      <w:r w:rsidRPr="00204C92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  <w:r w:rsidR="00204C92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204C92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  <w:u w:val="single"/>
        </w:rPr>
        <w:t xml:space="preserve">　　　　　　　</w:t>
      </w:r>
    </w:p>
    <w:p w14:paraId="7E5AB099" w14:textId="77777777" w:rsidR="009F0925" w:rsidRDefault="00D74D2B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 xml:space="preserve">　</w:t>
      </w:r>
    </w:p>
    <w:p w14:paraId="11898366" w14:textId="7835E2CD" w:rsidR="00D74D2B" w:rsidRDefault="009F0925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 xml:space="preserve">　</w:t>
      </w:r>
      <w:r w:rsidR="00D74D2B"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なお、当該環境影響評価図書の</w:t>
      </w:r>
      <w:r w:rsid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青森県庁</w:t>
      </w:r>
      <w:r w:rsidR="00D74D2B" w:rsidRPr="00D74D2B"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ウェブサイト上の取扱いについては、以下のとおりとします。</w:t>
      </w:r>
      <w:r w:rsidR="00D74D2B" w:rsidRPr="00D74D2B">
        <w:rPr>
          <w:rFonts w:ascii="ＭＳ 明朝" w:eastAsia="ＭＳ 明朝" w:hAnsi="ＭＳ 明朝" w:cs="ＭＳ."/>
          <w:color w:val="000000"/>
          <w:kern w:val="0"/>
          <w:sz w:val="24"/>
          <w:szCs w:val="24"/>
        </w:rPr>
        <w:t xml:space="preserve"> </w:t>
      </w:r>
    </w:p>
    <w:p w14:paraId="3C2CB9CA" w14:textId="77777777" w:rsidR="00204C92" w:rsidRDefault="00204C92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</w:p>
    <w:p w14:paraId="016D502C" w14:textId="2491F9E5" w:rsidR="00204C92" w:rsidRPr="00D74D2B" w:rsidRDefault="00204C92" w:rsidP="00D74D2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&lt;青森県庁ウェブサイト上の取扱いについて&gt;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204C92" w14:paraId="45E23295" w14:textId="77777777" w:rsidTr="009F0925">
        <w:trPr>
          <w:trHeight w:val="604"/>
        </w:trPr>
        <w:tc>
          <w:tcPr>
            <w:tcW w:w="4248" w:type="dxa"/>
            <w:vAlign w:val="center"/>
          </w:tcPr>
          <w:p w14:paraId="3D510CC9" w14:textId="0707CF27" w:rsidR="00204C92" w:rsidRPr="009F0925" w:rsidRDefault="00204C92" w:rsidP="00204C92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ファイル（PDF</w:t>
            </w:r>
            <w:r w:rsidRPr="009F0925">
              <w:rPr>
                <w:rFonts w:ascii="ＭＳ 明朝" w:eastAsia="ＭＳ 明朝" w:hAnsi="ＭＳ 明朝"/>
                <w:sz w:val="22"/>
              </w:rPr>
              <w:t>）</w:t>
            </w:r>
            <w:r w:rsidRPr="009F0925">
              <w:rPr>
                <w:rFonts w:ascii="ＭＳ 明朝" w:eastAsia="ＭＳ 明朝" w:hAnsi="ＭＳ 明朝" w:hint="eastAsia"/>
                <w:sz w:val="22"/>
              </w:rPr>
              <w:t>の印刷</w:t>
            </w:r>
          </w:p>
        </w:tc>
        <w:tc>
          <w:tcPr>
            <w:tcW w:w="5097" w:type="dxa"/>
            <w:vAlign w:val="center"/>
          </w:tcPr>
          <w:p w14:paraId="69643F6D" w14:textId="78514F91" w:rsidR="00204C92" w:rsidRPr="009F0925" w:rsidRDefault="00204C92" w:rsidP="00204C92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□　可　　　　・□　不可</w:t>
            </w:r>
          </w:p>
        </w:tc>
      </w:tr>
      <w:tr w:rsidR="00204C92" w14:paraId="4B317EC6" w14:textId="77777777" w:rsidTr="009F0925">
        <w:trPr>
          <w:trHeight w:val="557"/>
        </w:trPr>
        <w:tc>
          <w:tcPr>
            <w:tcW w:w="4248" w:type="dxa"/>
            <w:vAlign w:val="center"/>
          </w:tcPr>
          <w:p w14:paraId="11BB4CE2" w14:textId="299E3EE4" w:rsidR="00204C92" w:rsidRPr="009F0925" w:rsidRDefault="00204C92" w:rsidP="00204C92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ファイル（PDF</w:t>
            </w:r>
            <w:r w:rsidRPr="009F0925">
              <w:rPr>
                <w:rFonts w:ascii="ＭＳ 明朝" w:eastAsia="ＭＳ 明朝" w:hAnsi="ＭＳ 明朝"/>
                <w:sz w:val="22"/>
              </w:rPr>
              <w:t>）</w:t>
            </w:r>
            <w:r w:rsidRPr="009F0925">
              <w:rPr>
                <w:rFonts w:ascii="ＭＳ 明朝" w:eastAsia="ＭＳ 明朝" w:hAnsi="ＭＳ 明朝" w:hint="eastAsia"/>
                <w:sz w:val="22"/>
              </w:rPr>
              <w:t>のダウンロード</w:t>
            </w:r>
          </w:p>
        </w:tc>
        <w:tc>
          <w:tcPr>
            <w:tcW w:w="5097" w:type="dxa"/>
            <w:vAlign w:val="center"/>
          </w:tcPr>
          <w:p w14:paraId="598129E8" w14:textId="50D7EB65" w:rsidR="00204C92" w:rsidRPr="009F0925" w:rsidRDefault="00204C92" w:rsidP="00204C92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□　可　　　　・□　不可</w:t>
            </w:r>
          </w:p>
        </w:tc>
      </w:tr>
    </w:tbl>
    <w:p w14:paraId="331C9178" w14:textId="28C73A81" w:rsidR="00FD13A3" w:rsidRDefault="00FD13A3" w:rsidP="00D74D2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E1C34B6" w14:textId="6E063659" w:rsidR="00204C92" w:rsidRPr="00204C92" w:rsidRDefault="00204C92" w:rsidP="00204C92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." w:hint="eastAsia"/>
          <w:color w:val="000000"/>
          <w:kern w:val="0"/>
          <w:sz w:val="24"/>
          <w:szCs w:val="24"/>
        </w:rPr>
        <w:t>&lt;その他&gt;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4105"/>
      </w:tblGrid>
      <w:tr w:rsidR="00204C92" w14:paraId="7B51BF08" w14:textId="00A85B5F" w:rsidTr="00204C92">
        <w:trPr>
          <w:trHeight w:val="1088"/>
        </w:trPr>
        <w:tc>
          <w:tcPr>
            <w:tcW w:w="2972" w:type="dxa"/>
            <w:vAlign w:val="center"/>
          </w:tcPr>
          <w:p w14:paraId="26B09AF5" w14:textId="642013AA" w:rsidR="00204C92" w:rsidRPr="009F0925" w:rsidRDefault="00204C92" w:rsidP="008271A7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国土地理院への複製承認申請の必要</w:t>
            </w:r>
          </w:p>
        </w:tc>
        <w:tc>
          <w:tcPr>
            <w:tcW w:w="2268" w:type="dxa"/>
            <w:vAlign w:val="center"/>
          </w:tcPr>
          <w:p w14:paraId="60356432" w14:textId="32FED746" w:rsidR="00204C92" w:rsidRPr="009F0925" w:rsidRDefault="00204C92" w:rsidP="008271A7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□　有　・□　無</w:t>
            </w:r>
          </w:p>
        </w:tc>
        <w:tc>
          <w:tcPr>
            <w:tcW w:w="4105" w:type="dxa"/>
          </w:tcPr>
          <w:p w14:paraId="785A01BA" w14:textId="77777777" w:rsidR="00204C92" w:rsidRPr="009F0925" w:rsidRDefault="00204C92" w:rsidP="008271A7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有の場合</w:t>
            </w:r>
          </w:p>
          <w:p w14:paraId="65C82722" w14:textId="77777777" w:rsidR="00204C92" w:rsidRPr="009F0925" w:rsidRDefault="00204C92" w:rsidP="008271A7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承認番号</w:t>
            </w:r>
          </w:p>
          <w:p w14:paraId="55C604FB" w14:textId="22ADBBAA" w:rsidR="00204C92" w:rsidRPr="009F0925" w:rsidRDefault="00204C92" w:rsidP="008271A7">
            <w:pPr>
              <w:rPr>
                <w:rFonts w:ascii="ＭＳ 明朝" w:eastAsia="ＭＳ 明朝" w:hAnsi="ＭＳ 明朝"/>
                <w:sz w:val="22"/>
              </w:rPr>
            </w:pPr>
            <w:r w:rsidRPr="009F0925">
              <w:rPr>
                <w:rFonts w:ascii="ＭＳ 明朝" w:eastAsia="ＭＳ 明朝" w:hAnsi="ＭＳ 明朝" w:hint="eastAsia"/>
                <w:sz w:val="22"/>
              </w:rPr>
              <w:t>（　　　　　　　　　　　　　）</w:t>
            </w:r>
          </w:p>
        </w:tc>
      </w:tr>
    </w:tbl>
    <w:p w14:paraId="41A65FA9" w14:textId="42B5A728" w:rsidR="00204C92" w:rsidRDefault="00204C92" w:rsidP="00D74D2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DDA7F40" w14:textId="7B1034AC" w:rsidR="00204C92" w:rsidRPr="00204C92" w:rsidRDefault="00204C92" w:rsidP="00D74D2B">
      <w:pPr>
        <w:spacing w:line="360" w:lineRule="auto"/>
        <w:rPr>
          <w:rFonts w:ascii="ＭＳ 明朝" w:eastAsia="ＭＳ 明朝" w:hAnsi="ＭＳ 明朝"/>
          <w:szCs w:val="21"/>
        </w:rPr>
      </w:pPr>
      <w:r w:rsidRPr="00204C92">
        <w:rPr>
          <w:rFonts w:ascii="ＭＳ 明朝" w:eastAsia="ＭＳ 明朝" w:hAnsi="ＭＳ 明朝" w:hint="eastAsia"/>
          <w:szCs w:val="21"/>
        </w:rPr>
        <w:t>備考　この記載内容に準じていれば別の様式でも可。</w:t>
      </w:r>
    </w:p>
    <w:sectPr w:rsidR="00204C92" w:rsidRPr="00204C92" w:rsidSect="00356298">
      <w:type w:val="nextColumn"/>
      <w:pgSz w:w="11907" w:h="16838"/>
      <w:pgMar w:top="1701" w:right="1134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u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8"/>
    <w:rsid w:val="00204C92"/>
    <w:rsid w:val="00356298"/>
    <w:rsid w:val="004B0394"/>
    <w:rsid w:val="00566CC2"/>
    <w:rsid w:val="008369BF"/>
    <w:rsid w:val="00930287"/>
    <w:rsid w:val="009F0925"/>
    <w:rsid w:val="00C25CED"/>
    <w:rsid w:val="00CC0C21"/>
    <w:rsid w:val="00D74D2B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3EE41"/>
  <w15:chartTrackingRefBased/>
  <w15:docId w15:val="{2EC63131-A2B2-490B-9016-53A80AFF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98"/>
    <w:pPr>
      <w:widowControl w:val="0"/>
      <w:autoSpaceDE w:val="0"/>
      <w:autoSpaceDN w:val="0"/>
      <w:adjustRightInd w:val="0"/>
    </w:pPr>
    <w:rPr>
      <w:rFonts w:ascii="ＭＳu....." w:eastAsia="ＭＳu....." w:cs="ＭＳu....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C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55C0-B641-43E2-8C8E-BF02EA67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吹越恵里子</dc:creator>
  <cp:keywords/>
  <dc:description/>
  <cp:lastModifiedBy>吹越恵里子</cp:lastModifiedBy>
  <cp:revision>4</cp:revision>
  <dcterms:created xsi:type="dcterms:W3CDTF">2026-03-27T01:15:00Z</dcterms:created>
  <dcterms:modified xsi:type="dcterms:W3CDTF">2026-03-29T03:55:00Z</dcterms:modified>
</cp:coreProperties>
</file>