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68C5" w:rsidRPr="008A3172" w:rsidRDefault="00021558" w:rsidP="00FD6262">
      <w:pPr>
        <w:adjustRightInd w:val="0"/>
        <w:snapToGrid w:val="0"/>
        <w:ind w:left="252" w:hanging="252"/>
        <w:jc w:val="center"/>
        <w:rPr>
          <w:rFonts w:asciiTheme="majorEastAsia" w:eastAsiaTheme="majorEastAsia" w:hAnsiTheme="majorEastAsia"/>
          <w:b/>
          <w:color w:val="FFFFFF" w:themeColor="background1"/>
          <w:sz w:val="52"/>
          <w:szCs w:val="52"/>
        </w:rPr>
      </w:pPr>
      <w:r w:rsidRPr="008A3172">
        <w:rPr>
          <w:rFonts w:asciiTheme="majorEastAsia" w:eastAsiaTheme="majorEastAsia" w:hAnsiTheme="majorEastAsia" w:hint="eastAsia"/>
          <w:b/>
          <w:color w:val="FFFFFF" w:themeColor="background1"/>
          <w:sz w:val="52"/>
          <w:szCs w:val="52"/>
          <w:highlight w:val="darkBlue"/>
          <w:bdr w:val="single" w:sz="4" w:space="0" w:color="auto"/>
          <w:shd w:val="clear" w:color="auto" w:fill="8DB3E2" w:themeFill="text2" w:themeFillTint="66"/>
        </w:rPr>
        <w:t>小規模水道の</w:t>
      </w:r>
      <w:r w:rsidR="00EE3104" w:rsidRPr="008A3172">
        <w:rPr>
          <w:rFonts w:asciiTheme="majorEastAsia" w:eastAsiaTheme="majorEastAsia" w:hAnsiTheme="majorEastAsia" w:hint="eastAsia"/>
          <w:b/>
          <w:color w:val="FFFFFF" w:themeColor="background1"/>
          <w:sz w:val="52"/>
          <w:szCs w:val="52"/>
          <w:highlight w:val="darkBlue"/>
          <w:bdr w:val="single" w:sz="4" w:space="0" w:color="auto"/>
          <w:shd w:val="clear" w:color="auto" w:fill="8DB3E2" w:themeFill="text2" w:themeFillTint="66"/>
        </w:rPr>
        <w:t>衛生確保について</w:t>
      </w:r>
    </w:p>
    <w:p w:rsidR="00EE3104" w:rsidRDefault="00EE3104" w:rsidP="00FD6262">
      <w:pPr>
        <w:adjustRightInd w:val="0"/>
        <w:snapToGrid w:val="0"/>
        <w:ind w:left="252" w:hanging="252"/>
        <w:jc w:val="center"/>
        <w:rPr>
          <w:color w:val="17365D" w:themeColor="text2" w:themeShade="BF"/>
          <w:sz w:val="36"/>
          <w:szCs w:val="36"/>
        </w:rPr>
      </w:pPr>
      <w:r w:rsidRPr="00021558">
        <w:rPr>
          <w:rFonts w:hint="eastAsia"/>
          <w:color w:val="17365D" w:themeColor="text2" w:themeShade="BF"/>
          <w:sz w:val="36"/>
          <w:szCs w:val="36"/>
        </w:rPr>
        <w:t>（青森県</w:t>
      </w:r>
      <w:r w:rsidR="00021558" w:rsidRPr="00021558">
        <w:rPr>
          <w:rFonts w:hint="eastAsia"/>
          <w:color w:val="17365D" w:themeColor="text2" w:themeShade="BF"/>
          <w:sz w:val="36"/>
          <w:szCs w:val="36"/>
        </w:rPr>
        <w:t>小規模水道規制条例</w:t>
      </w:r>
      <w:r w:rsidRPr="00021558">
        <w:rPr>
          <w:rFonts w:hint="eastAsia"/>
          <w:color w:val="17365D" w:themeColor="text2" w:themeShade="BF"/>
          <w:sz w:val="36"/>
          <w:szCs w:val="36"/>
        </w:rPr>
        <w:t>）</w:t>
      </w:r>
    </w:p>
    <w:p w:rsidR="00FB1DDA" w:rsidRPr="006D1119" w:rsidRDefault="00896903" w:rsidP="00FD6262">
      <w:pPr>
        <w:adjustRightInd w:val="0"/>
        <w:snapToGrid w:val="0"/>
        <w:ind w:left="252" w:hanging="252"/>
        <w:jc w:val="center"/>
        <w:rPr>
          <w:color w:val="17365D" w:themeColor="text2" w:themeShade="BF"/>
          <w:sz w:val="22"/>
          <w:szCs w:val="36"/>
        </w:rPr>
      </w:pPr>
      <w:r w:rsidRPr="006D1119">
        <w:rPr>
          <w:rFonts w:hint="eastAsia"/>
          <w:color w:val="17365D" w:themeColor="text2" w:themeShade="BF"/>
          <w:sz w:val="22"/>
          <w:szCs w:val="36"/>
        </w:rPr>
        <w:t>《</w:t>
      </w:r>
      <w:r w:rsidR="00C75FD5">
        <w:rPr>
          <w:rFonts w:hint="eastAsia"/>
          <w:color w:val="17365D" w:themeColor="text2" w:themeShade="BF"/>
          <w:sz w:val="22"/>
          <w:szCs w:val="36"/>
        </w:rPr>
        <w:t>五所川原</w:t>
      </w:r>
      <w:r w:rsidR="00C75FD5" w:rsidRPr="00C75FD5">
        <w:rPr>
          <w:rFonts w:hint="eastAsia"/>
          <w:color w:val="17365D" w:themeColor="text2" w:themeShade="BF"/>
          <w:sz w:val="22"/>
          <w:szCs w:val="36"/>
        </w:rPr>
        <w:t>市</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つがる市</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鰺ヶ沢町</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深浦町</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板柳町</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鶴田町</w:t>
      </w:r>
      <w:r w:rsidRPr="00C75FD5">
        <w:rPr>
          <w:rFonts w:hint="eastAsia"/>
          <w:color w:val="17365D" w:themeColor="text2" w:themeShade="BF"/>
          <w:sz w:val="22"/>
          <w:szCs w:val="36"/>
        </w:rPr>
        <w:t>・</w:t>
      </w:r>
      <w:r w:rsidR="00C75FD5" w:rsidRPr="00C75FD5">
        <w:rPr>
          <w:rFonts w:hint="eastAsia"/>
          <w:color w:val="17365D" w:themeColor="text2" w:themeShade="BF"/>
          <w:sz w:val="22"/>
          <w:szCs w:val="36"/>
        </w:rPr>
        <w:t>中泊町</w:t>
      </w:r>
      <w:r w:rsidRPr="006D1119">
        <w:rPr>
          <w:rFonts w:hint="eastAsia"/>
          <w:color w:val="17365D" w:themeColor="text2" w:themeShade="BF"/>
          <w:sz w:val="22"/>
          <w:szCs w:val="36"/>
        </w:rPr>
        <w:t xml:space="preserve">　対象》</w:t>
      </w:r>
    </w:p>
    <w:p w:rsidR="00896903" w:rsidRPr="00896903" w:rsidRDefault="00896903" w:rsidP="00896903">
      <w:pPr>
        <w:adjustRightInd w:val="0"/>
        <w:snapToGrid w:val="0"/>
        <w:jc w:val="both"/>
        <w:rPr>
          <w:color w:val="17365D" w:themeColor="text2" w:themeShade="BF"/>
          <w:sz w:val="36"/>
          <w:szCs w:val="36"/>
        </w:rPr>
      </w:pPr>
    </w:p>
    <w:p w:rsidR="00A54C3D" w:rsidRPr="001B71EF" w:rsidRDefault="00FD6262" w:rsidP="00FD6262">
      <w:pPr>
        <w:adjustRightInd w:val="0"/>
        <w:snapToGrid w:val="0"/>
        <w:ind w:left="250" w:hanging="250"/>
        <w:jc w:val="left"/>
        <w:rPr>
          <w:rFonts w:asciiTheme="majorEastAsia" w:eastAsiaTheme="majorEastAsia" w:hAnsiTheme="majorEastAsia"/>
          <w:color w:val="17365D" w:themeColor="text2" w:themeShade="BF"/>
        </w:rPr>
      </w:pPr>
      <w:r w:rsidRPr="001B71EF">
        <w:rPr>
          <w:rFonts w:asciiTheme="majorEastAsia" w:eastAsiaTheme="majorEastAsia" w:hAnsiTheme="majorEastAsia" w:hint="eastAsia"/>
          <w:color w:val="17365D" w:themeColor="text2" w:themeShade="BF"/>
        </w:rPr>
        <w:t>～</w:t>
      </w:r>
      <w:r w:rsidR="00021558" w:rsidRPr="001B71EF">
        <w:rPr>
          <w:rFonts w:asciiTheme="majorEastAsia" w:eastAsiaTheme="majorEastAsia" w:hAnsiTheme="majorEastAsia" w:hint="eastAsia"/>
          <w:color w:val="17365D" w:themeColor="text2" w:themeShade="BF"/>
        </w:rPr>
        <w:t>小規模水道利用者様</w:t>
      </w:r>
      <w:r w:rsidR="00EE3104" w:rsidRPr="001B71EF">
        <w:rPr>
          <w:rFonts w:asciiTheme="majorEastAsia" w:eastAsiaTheme="majorEastAsia" w:hAnsiTheme="majorEastAsia" w:hint="eastAsia"/>
          <w:color w:val="17365D" w:themeColor="text2" w:themeShade="BF"/>
        </w:rPr>
        <w:t>へ</w:t>
      </w:r>
      <w:r w:rsidRPr="001B71EF">
        <w:rPr>
          <w:rFonts w:asciiTheme="majorEastAsia" w:eastAsiaTheme="majorEastAsia" w:hAnsiTheme="majorEastAsia" w:hint="eastAsia"/>
          <w:color w:val="17365D" w:themeColor="text2" w:themeShade="BF"/>
        </w:rPr>
        <w:t>～</w:t>
      </w:r>
    </w:p>
    <w:p w:rsidR="00BE2439" w:rsidRPr="00BB3F6E" w:rsidRDefault="00A54C3D" w:rsidP="00FD6262">
      <w:pPr>
        <w:adjustRightInd w:val="0"/>
        <w:snapToGrid w:val="0"/>
        <w:jc w:val="left"/>
        <w:rPr>
          <w:color w:val="17365D" w:themeColor="text2" w:themeShade="BF"/>
        </w:rPr>
      </w:pPr>
      <w:r w:rsidRPr="001B71EF">
        <w:rPr>
          <w:rFonts w:asciiTheme="majorEastAsia" w:eastAsiaTheme="majorEastAsia" w:hAnsiTheme="majorEastAsia" w:hint="eastAsia"/>
          <w:color w:val="17365D" w:themeColor="text2" w:themeShade="BF"/>
        </w:rPr>
        <w:t xml:space="preserve">　</w:t>
      </w:r>
      <w:r w:rsidR="00021558" w:rsidRPr="001B71EF">
        <w:rPr>
          <w:rFonts w:hint="eastAsia"/>
          <w:color w:val="17365D" w:themeColor="text2" w:themeShade="BF"/>
        </w:rPr>
        <w:t>小規模水道利用者の健康を保護し、公衆衛生の向上に寄与する</w:t>
      </w:r>
      <w:r w:rsidRPr="001B71EF">
        <w:rPr>
          <w:rFonts w:hint="eastAsia"/>
          <w:color w:val="17365D" w:themeColor="text2" w:themeShade="BF"/>
        </w:rPr>
        <w:t>ことを目的として</w:t>
      </w:r>
      <w:r w:rsidR="00021558" w:rsidRPr="001B71EF">
        <w:rPr>
          <w:rFonts w:hint="eastAsia"/>
          <w:color w:val="17365D" w:themeColor="text2" w:themeShade="BF"/>
        </w:rPr>
        <w:t>、</w:t>
      </w:r>
      <w:r w:rsidRPr="001B71EF">
        <w:rPr>
          <w:rFonts w:hint="eastAsia"/>
          <w:color w:val="17365D" w:themeColor="text2" w:themeShade="BF"/>
        </w:rPr>
        <w:t>条例により</w:t>
      </w:r>
      <w:r w:rsidR="00021558" w:rsidRPr="001B71EF">
        <w:rPr>
          <w:rFonts w:hint="eastAsia"/>
          <w:color w:val="17365D" w:themeColor="text2" w:themeShade="BF"/>
        </w:rPr>
        <w:t>以下の規制が</w:t>
      </w:r>
      <w:r w:rsidR="00DD6356">
        <w:rPr>
          <w:rFonts w:hint="eastAsia"/>
          <w:color w:val="17365D" w:themeColor="text2" w:themeShade="BF"/>
        </w:rPr>
        <w:t>あり</w:t>
      </w:r>
      <w:r w:rsidR="00021558" w:rsidRPr="001B71EF">
        <w:rPr>
          <w:rFonts w:hint="eastAsia"/>
          <w:color w:val="17365D" w:themeColor="text2" w:themeShade="BF"/>
        </w:rPr>
        <w:t>ますので、ご協力をお願いします。</w:t>
      </w:r>
    </w:p>
    <w:p w:rsidR="00A54C3D" w:rsidRDefault="00C75FD5" w:rsidP="00FD6262">
      <w:pPr>
        <w:overflowPunct w:val="0"/>
        <w:adjustRightInd w:val="0"/>
        <w:snapToGrid w:val="0"/>
        <w:jc w:val="left"/>
        <w:textAlignment w:val="baseline"/>
        <w:rPr>
          <w:rFonts w:ascii="Times New Roman" w:hAnsi="Times New Roman" w:cs="ＭＳ 明朝"/>
          <w:color w:val="000000"/>
        </w:rPr>
      </w:pPr>
      <w:r>
        <w:rPr>
          <w:rFonts w:ascii="Times New Roman" w:hAnsi="Times New Roman" w:cs="ＭＳ 明朝"/>
          <w:color w:val="000000"/>
          <w:lang w:bidi="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1" type="#_x0000_t176" style="position:absolute;margin-left:2.55pt;margin-top:6.25pt;width:146.25pt;height:20.05pt;z-index:251660288;mso-position-vertical:absolute" fillcolor="#fcf">
            <v:textbox style="mso-next-textbox:#_x0000_s1051" inset="5.85pt,.7pt,5.85pt,.7pt">
              <w:txbxContent>
                <w:p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①　衛生上必要な措置</w:t>
                  </w:r>
                </w:p>
                <w:p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一般細菌　基準：100個/ml以下</w:t>
                  </w:r>
                </w:p>
                <w:p w:rsidR="005013BD" w:rsidRPr="002B167C" w:rsidRDefault="005013BD" w:rsidP="005013BD">
                  <w:pPr>
                    <w:rPr>
                      <w:shd w:val="clear" w:color="auto" w:fill="FFCCFF"/>
                    </w:rPr>
                  </w:pPr>
                </w:p>
                <w:p w:rsidR="005013BD" w:rsidRPr="002B167C" w:rsidRDefault="005013BD" w:rsidP="005013BD">
                  <w:pPr>
                    <w:rPr>
                      <w:shd w:val="clear" w:color="auto" w:fill="FFCCFF"/>
                    </w:rPr>
                  </w:pPr>
                  <w:r w:rsidRPr="002B167C">
                    <w:rPr>
                      <w:rFonts w:hint="eastAsia"/>
                      <w:shd w:val="clear" w:color="auto" w:fill="FFCCFF"/>
                    </w:rPr>
                    <w:t>以下</w:t>
                  </w:r>
                </w:p>
                <w:p w:rsidR="005013BD" w:rsidRPr="002B167C" w:rsidRDefault="005013BD" w:rsidP="005013BD">
                  <w:pPr>
                    <w:rPr>
                      <w:shd w:val="clear" w:color="auto" w:fill="FFCCFF"/>
                    </w:rPr>
                  </w:pPr>
                  <w:r w:rsidRPr="002B167C">
                    <w:rPr>
                      <w:rFonts w:hint="eastAsia"/>
                      <w:shd w:val="clear" w:color="auto" w:fill="FFCCFF"/>
                    </w:rPr>
                    <w:t xml:space="preserve">　　</w:t>
                  </w: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txbxContent>
            </v:textbox>
          </v:shape>
        </w:pict>
      </w:r>
    </w:p>
    <w:p w:rsidR="001B71EF" w:rsidRPr="00FB1DDA" w:rsidRDefault="001B71EF" w:rsidP="00FD6262">
      <w:pPr>
        <w:overflowPunct w:val="0"/>
        <w:adjustRightInd w:val="0"/>
        <w:snapToGrid w:val="0"/>
        <w:jc w:val="left"/>
        <w:textAlignment w:val="baseline"/>
        <w:rPr>
          <w:rFonts w:ascii="Times New Roman" w:hAnsi="Times New Roman" w:cs="ＭＳ 明朝"/>
          <w:color w:val="000000"/>
        </w:rPr>
      </w:pPr>
    </w:p>
    <w:p w:rsidR="00021558" w:rsidRPr="00DD6356" w:rsidRDefault="00021558" w:rsidP="00FD6262">
      <w:pPr>
        <w:overflowPunct w:val="0"/>
        <w:adjustRightInd w:val="0"/>
        <w:snapToGrid w:val="0"/>
        <w:jc w:val="left"/>
        <w:textAlignment w:val="baseline"/>
        <w:rPr>
          <w:rFonts w:asciiTheme="majorEastAsia" w:eastAsiaTheme="majorEastAsia" w:hAnsiTheme="majorEastAsia" w:cs="ＭＳ 明朝"/>
          <w:color w:val="000000"/>
          <w:sz w:val="28"/>
          <w:szCs w:val="28"/>
        </w:rPr>
      </w:pPr>
      <w:r w:rsidRPr="00DD6356">
        <w:rPr>
          <w:rFonts w:ascii="Times New Roman" w:hAnsi="Times New Roman" w:cs="ＭＳ 明朝" w:hint="eastAsia"/>
          <w:color w:val="000000"/>
        </w:rPr>
        <w:t>・水源、貯水槽は</w:t>
      </w:r>
      <w:r w:rsidRPr="00DD6356">
        <w:rPr>
          <w:rFonts w:ascii="Times New Roman" w:hAnsi="Times New Roman" w:cs="ＭＳ 明朝" w:hint="eastAsia"/>
          <w:bCs/>
          <w:color w:val="000000"/>
        </w:rPr>
        <w:t>常に清潔にし</w:t>
      </w:r>
      <w:r w:rsidRPr="00DD6356">
        <w:rPr>
          <w:rFonts w:ascii="Times New Roman" w:hAnsi="Times New Roman" w:cs="ＭＳ 明朝" w:hint="eastAsia"/>
          <w:color w:val="000000"/>
        </w:rPr>
        <w:t>、水の汚染を防止</w:t>
      </w:r>
      <w:r w:rsidR="00A54C3D" w:rsidRPr="00DD6356">
        <w:rPr>
          <w:rFonts w:ascii="Times New Roman" w:hAnsi="Times New Roman" w:cs="ＭＳ 明朝" w:hint="eastAsia"/>
          <w:color w:val="000000"/>
        </w:rPr>
        <w:t>してください</w:t>
      </w:r>
      <w:r w:rsidRPr="00DD6356">
        <w:rPr>
          <w:rFonts w:ascii="Times New Roman" w:hAnsi="Times New Roman" w:cs="ＭＳ 明朝" w:hint="eastAsia"/>
          <w:color w:val="000000"/>
        </w:rPr>
        <w:t>。</w:t>
      </w:r>
    </w:p>
    <w:p w:rsidR="00455F7F" w:rsidRPr="00DD6356" w:rsidRDefault="00A54C3D" w:rsidP="00FD6262">
      <w:pPr>
        <w:overflowPunct w:val="0"/>
        <w:adjustRightInd w:val="0"/>
        <w:snapToGrid w:val="0"/>
        <w:ind w:left="265" w:hangingChars="102" w:hanging="265"/>
        <w:jc w:val="left"/>
        <w:textAlignment w:val="baseline"/>
        <w:rPr>
          <w:rFonts w:hAnsi="Times New Roman"/>
          <w:color w:val="000000"/>
        </w:rPr>
      </w:pPr>
      <w:r w:rsidRPr="00DD6356">
        <w:rPr>
          <w:rFonts w:ascii="Times New Roman" w:hAnsi="Times New Roman" w:cs="ＭＳ 明朝" w:hint="eastAsia"/>
          <w:color w:val="000000"/>
        </w:rPr>
        <w:t>・施設には鍵</w:t>
      </w:r>
      <w:r w:rsidRPr="00DD6356">
        <w:rPr>
          <w:rFonts w:ascii="Times New Roman" w:hAnsi="Times New Roman" w:cs="ＭＳ 明朝" w:hint="eastAsia"/>
          <w:bCs/>
          <w:color w:val="000000"/>
        </w:rPr>
        <w:t>を掛ける、柵</w:t>
      </w:r>
      <w:r w:rsidR="00021558" w:rsidRPr="00DD6356">
        <w:rPr>
          <w:rFonts w:ascii="Times New Roman" w:hAnsi="Times New Roman" w:cs="ＭＳ 明朝" w:hint="eastAsia"/>
          <w:bCs/>
          <w:color w:val="000000"/>
        </w:rPr>
        <w:t>を設ける</w:t>
      </w:r>
      <w:r w:rsidRPr="00DD6356">
        <w:rPr>
          <w:rFonts w:ascii="Times New Roman" w:hAnsi="Times New Roman" w:cs="ＭＳ 明朝" w:hint="eastAsia"/>
          <w:bCs/>
          <w:color w:val="000000"/>
        </w:rPr>
        <w:t>など、</w:t>
      </w:r>
      <w:r w:rsidR="00021558" w:rsidRPr="00DD6356">
        <w:rPr>
          <w:rFonts w:ascii="Times New Roman" w:hAnsi="Times New Roman" w:cs="ＭＳ 明朝" w:hint="eastAsia"/>
          <w:color w:val="000000"/>
        </w:rPr>
        <w:t>みだりに人</w:t>
      </w:r>
      <w:r w:rsidRPr="00DD6356">
        <w:rPr>
          <w:rFonts w:ascii="Times New Roman" w:hAnsi="Times New Roman" w:cs="ＭＳ 明朝" w:hint="eastAsia"/>
          <w:color w:val="000000"/>
        </w:rPr>
        <w:t>や動物が施設に立ち入って水が汚染さ</w:t>
      </w:r>
      <w:r w:rsidR="00021558" w:rsidRPr="00DD6356">
        <w:rPr>
          <w:rFonts w:ascii="Times New Roman" w:hAnsi="Times New Roman" w:cs="ＭＳ 明朝" w:hint="eastAsia"/>
          <w:color w:val="000000"/>
        </w:rPr>
        <w:t>れる</w:t>
      </w:r>
      <w:r w:rsidRPr="00DD6356">
        <w:rPr>
          <w:rFonts w:ascii="Times New Roman" w:hAnsi="Times New Roman" w:cs="ＭＳ 明朝" w:hint="eastAsia"/>
          <w:color w:val="000000"/>
        </w:rPr>
        <w:t>ことがないよう対策を行ってください</w:t>
      </w:r>
      <w:r w:rsidR="00021558" w:rsidRPr="00DD6356">
        <w:rPr>
          <w:rFonts w:ascii="Times New Roman" w:hAnsi="Times New Roman" w:cs="ＭＳ 明朝" w:hint="eastAsia"/>
          <w:color w:val="000000"/>
        </w:rPr>
        <w:t>。</w:t>
      </w:r>
    </w:p>
    <w:p w:rsidR="00021558" w:rsidRPr="00DD6356" w:rsidRDefault="00021558" w:rsidP="00FD6262">
      <w:pPr>
        <w:overflowPunct w:val="0"/>
        <w:adjustRightInd w:val="0"/>
        <w:snapToGrid w:val="0"/>
        <w:ind w:left="265" w:hangingChars="102" w:hanging="265"/>
        <w:jc w:val="left"/>
        <w:textAlignment w:val="baseline"/>
        <w:rPr>
          <w:rFonts w:hAnsi="Times New Roman"/>
          <w:color w:val="000000"/>
        </w:rPr>
      </w:pPr>
      <w:r w:rsidRPr="00DD6356">
        <w:rPr>
          <w:rFonts w:ascii="Times New Roman" w:hAnsi="Times New Roman" w:cs="ＭＳ 明朝" w:hint="eastAsia"/>
          <w:color w:val="000000"/>
        </w:rPr>
        <w:t>・給水栓</w:t>
      </w:r>
      <w:r w:rsidR="00A54C3D" w:rsidRPr="00DD6356">
        <w:rPr>
          <w:rFonts w:ascii="Times New Roman" w:hAnsi="Times New Roman" w:cs="ＭＳ 明朝" w:hint="eastAsia"/>
          <w:color w:val="000000"/>
        </w:rPr>
        <w:t>（蛇口）における水の</w:t>
      </w:r>
      <w:r w:rsidRPr="00DD6356">
        <w:rPr>
          <w:rFonts w:ascii="Times New Roman" w:hAnsi="Times New Roman" w:cs="ＭＳ 明朝" w:hint="eastAsia"/>
          <w:bCs/>
          <w:color w:val="000000"/>
        </w:rPr>
        <w:t>遊離残留塩素</w:t>
      </w:r>
      <w:r w:rsidR="00A54C3D" w:rsidRPr="00DD6356">
        <w:rPr>
          <w:rFonts w:ascii="Times New Roman" w:hAnsi="Times New Roman" w:cs="ＭＳ 明朝" w:hint="eastAsia"/>
          <w:bCs/>
          <w:color w:val="000000"/>
        </w:rPr>
        <w:t>濃度</w:t>
      </w:r>
      <w:r w:rsidR="00455F7F" w:rsidRPr="00DD6356">
        <w:rPr>
          <w:rFonts w:ascii="Times New Roman" w:hAnsi="Times New Roman" w:cs="ＭＳ 明朝" w:hint="eastAsia"/>
          <w:bCs/>
          <w:color w:val="000000"/>
        </w:rPr>
        <w:t>が</w:t>
      </w:r>
      <w:r w:rsidR="00A54C3D" w:rsidRPr="00DD6356">
        <w:rPr>
          <w:rFonts w:ascii="Times New Roman" w:hAnsi="Times New Roman" w:cs="ＭＳ 明朝" w:hint="eastAsia"/>
          <w:bCs/>
          <w:color w:val="000000"/>
        </w:rPr>
        <w:t>０</w:t>
      </w:r>
      <w:r w:rsidR="00A54C3D" w:rsidRPr="00DD6356">
        <w:rPr>
          <w:rFonts w:ascii="Times New Roman" w:hAnsi="Times New Roman" w:cs="ＭＳ 明朝" w:hint="eastAsia"/>
          <w:bCs/>
          <w:color w:val="000000"/>
        </w:rPr>
        <w:t>.</w:t>
      </w:r>
      <w:r w:rsidR="00A54C3D" w:rsidRPr="00DD6356">
        <w:rPr>
          <w:rFonts w:ascii="Times New Roman" w:hAnsi="Times New Roman" w:cs="ＭＳ 明朝" w:hint="eastAsia"/>
          <w:bCs/>
          <w:color w:val="000000"/>
        </w:rPr>
        <w:t>１</w:t>
      </w:r>
      <w:r w:rsidRPr="008A3172">
        <w:rPr>
          <w:rFonts w:asciiTheme="minorEastAsia" w:hAnsiTheme="minorEastAsia"/>
          <w:bCs/>
          <w:color w:val="000000"/>
        </w:rPr>
        <w:t>mg</w:t>
      </w:r>
      <w:r w:rsidR="00B367E1" w:rsidRPr="008A3172">
        <w:rPr>
          <w:rFonts w:asciiTheme="minorEastAsia" w:hAnsiTheme="minorEastAsia" w:hint="eastAsia"/>
          <w:bCs/>
          <w:color w:val="000000"/>
        </w:rPr>
        <w:t>/</w:t>
      </w:r>
      <w:r w:rsidR="00A54C3D" w:rsidRPr="008A3172">
        <w:rPr>
          <w:rFonts w:asciiTheme="minorEastAsia" w:hAnsiTheme="minorEastAsia" w:cs="ＭＳ 明朝" w:hint="eastAsia"/>
          <w:bCs/>
          <w:color w:val="000000"/>
        </w:rPr>
        <w:t>L</w:t>
      </w:r>
      <w:r w:rsidRPr="00DD6356">
        <w:rPr>
          <w:rFonts w:ascii="Times New Roman" w:hAnsi="Times New Roman" w:cs="ＭＳ 明朝" w:hint="eastAsia"/>
          <w:bCs/>
          <w:color w:val="000000"/>
        </w:rPr>
        <w:t>以上</w:t>
      </w:r>
      <w:r w:rsidR="00455F7F" w:rsidRPr="00DD6356">
        <w:rPr>
          <w:rFonts w:ascii="Times New Roman" w:hAnsi="Times New Roman" w:cs="ＭＳ 明朝" w:hint="eastAsia"/>
          <w:bCs/>
          <w:color w:val="000000"/>
        </w:rPr>
        <w:t>とな</w:t>
      </w:r>
      <w:r w:rsidRPr="00DD6356">
        <w:rPr>
          <w:rFonts w:ascii="Times New Roman" w:hAnsi="Times New Roman" w:cs="ＭＳ 明朝" w:hint="eastAsia"/>
          <w:bCs/>
          <w:color w:val="000000"/>
        </w:rPr>
        <w:t>るよう塩素消毒</w:t>
      </w:r>
      <w:r w:rsidRPr="00DD6356">
        <w:rPr>
          <w:rFonts w:ascii="Times New Roman" w:hAnsi="Times New Roman" w:cs="ＭＳ 明朝" w:hint="eastAsia"/>
          <w:color w:val="000000"/>
        </w:rPr>
        <w:t>を</w:t>
      </w:r>
      <w:r w:rsidR="00A54C3D" w:rsidRPr="00DD6356">
        <w:rPr>
          <w:rFonts w:ascii="Times New Roman" w:hAnsi="Times New Roman" w:cs="ＭＳ 明朝" w:hint="eastAsia"/>
          <w:color w:val="000000"/>
        </w:rPr>
        <w:t>行ってください</w:t>
      </w:r>
      <w:r w:rsidRPr="00DD6356">
        <w:rPr>
          <w:rFonts w:ascii="Times New Roman" w:hAnsi="Times New Roman" w:cs="ＭＳ 明朝" w:hint="eastAsia"/>
          <w:color w:val="000000"/>
        </w:rPr>
        <w:t>。</w:t>
      </w:r>
    </w:p>
    <w:p w:rsidR="00EE3104" w:rsidRDefault="00C75FD5" w:rsidP="00FD6262">
      <w:pPr>
        <w:adjustRightInd w:val="0"/>
        <w:snapToGrid w:val="0"/>
        <w:ind w:left="252" w:hanging="252"/>
        <w:jc w:val="left"/>
      </w:pPr>
      <w:r>
        <w:rPr>
          <w:lang w:bidi="ar-SA"/>
        </w:rPr>
        <w:pict>
          <v:shape id="_x0000_s1052" type="#_x0000_t176" style="position:absolute;left:0;text-align:left;margin-left:2.55pt;margin-top:8.7pt;width:93pt;height:20.05pt;z-index:251661312" fillcolor="#fcf">
            <v:textbox style="mso-next-textbox:#_x0000_s1052" inset="5.85pt,.7pt,5.85pt,.7pt">
              <w:txbxContent>
                <w:p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②　水質検査</w:t>
                  </w:r>
                </w:p>
                <w:p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一般細菌　基準：100個/ml以下</w:t>
                  </w:r>
                </w:p>
                <w:p w:rsidR="005013BD" w:rsidRPr="002B167C" w:rsidRDefault="005013BD" w:rsidP="005013BD">
                  <w:pPr>
                    <w:rPr>
                      <w:shd w:val="clear" w:color="auto" w:fill="FFCCFF"/>
                    </w:rPr>
                  </w:pPr>
                </w:p>
                <w:p w:rsidR="005013BD" w:rsidRPr="002B167C" w:rsidRDefault="005013BD" w:rsidP="005013BD">
                  <w:pPr>
                    <w:rPr>
                      <w:shd w:val="clear" w:color="auto" w:fill="FFCCFF"/>
                    </w:rPr>
                  </w:pPr>
                  <w:r w:rsidRPr="002B167C">
                    <w:rPr>
                      <w:rFonts w:hint="eastAsia"/>
                      <w:shd w:val="clear" w:color="auto" w:fill="FFCCFF"/>
                    </w:rPr>
                    <w:t>以下</w:t>
                  </w:r>
                </w:p>
                <w:p w:rsidR="005013BD" w:rsidRPr="002B167C" w:rsidRDefault="005013BD" w:rsidP="005013BD">
                  <w:pPr>
                    <w:rPr>
                      <w:shd w:val="clear" w:color="auto" w:fill="FFCCFF"/>
                    </w:rPr>
                  </w:pPr>
                  <w:r w:rsidRPr="002B167C">
                    <w:rPr>
                      <w:rFonts w:hint="eastAsia"/>
                      <w:shd w:val="clear" w:color="auto" w:fill="FFCCFF"/>
                    </w:rPr>
                    <w:t xml:space="preserve">　　</w:t>
                  </w: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txbxContent>
            </v:textbox>
          </v:shape>
        </w:pict>
      </w:r>
    </w:p>
    <w:p w:rsidR="005013BD" w:rsidRPr="00DD6356" w:rsidRDefault="005013BD" w:rsidP="00FD6262">
      <w:pPr>
        <w:adjustRightInd w:val="0"/>
        <w:snapToGrid w:val="0"/>
        <w:ind w:left="252" w:hanging="252"/>
        <w:jc w:val="left"/>
      </w:pPr>
    </w:p>
    <w:p w:rsidR="00455F7F" w:rsidRDefault="00455F7F" w:rsidP="00FD6262">
      <w:pPr>
        <w:adjustRightInd w:val="0"/>
        <w:snapToGrid w:val="0"/>
        <w:ind w:left="252" w:hanging="252"/>
        <w:jc w:val="left"/>
        <w:rPr>
          <w:rFonts w:ascii="Times New Roman" w:hAnsi="Times New Roman" w:cs="ＭＳ 明朝"/>
          <w:color w:val="000000"/>
        </w:rPr>
      </w:pPr>
      <w:r w:rsidRPr="00DD6356">
        <w:rPr>
          <w:rFonts w:ascii="Times New Roman" w:hAnsi="Times New Roman" w:cs="ＭＳ 明朝" w:hint="eastAsia"/>
          <w:bCs/>
          <w:color w:val="000000"/>
        </w:rPr>
        <w:t>・年２回</w:t>
      </w:r>
      <w:r w:rsidRPr="00DD6356">
        <w:rPr>
          <w:rFonts w:ascii="Times New Roman" w:hAnsi="Times New Roman" w:cs="ＭＳ 明朝" w:hint="eastAsia"/>
          <w:color w:val="000000"/>
        </w:rPr>
        <w:t>以上、次に掲げる</w:t>
      </w:r>
      <w:r w:rsidR="00711492">
        <w:rPr>
          <w:rFonts w:ascii="Times New Roman" w:hAnsi="Times New Roman" w:cs="ＭＳ 明朝" w:hint="eastAsia"/>
          <w:color w:val="000000"/>
        </w:rPr>
        <w:t>１１</w:t>
      </w:r>
      <w:r w:rsidRPr="00DD6356">
        <w:rPr>
          <w:rFonts w:ascii="Times New Roman" w:hAnsi="Times New Roman" w:cs="ＭＳ 明朝" w:hint="eastAsia"/>
          <w:color w:val="000000"/>
        </w:rPr>
        <w:t>項目について</w:t>
      </w:r>
      <w:r w:rsidR="00FD6262" w:rsidRPr="00DD6356">
        <w:rPr>
          <w:rFonts w:ascii="Times New Roman" w:hAnsi="Times New Roman" w:cs="ＭＳ 明朝" w:hint="eastAsia"/>
          <w:color w:val="000000"/>
        </w:rPr>
        <w:t>、</w:t>
      </w:r>
      <w:r w:rsidRPr="00DD6356">
        <w:rPr>
          <w:rFonts w:ascii="Times New Roman" w:hAnsi="Times New Roman" w:cs="ＭＳ 明朝" w:hint="eastAsia"/>
          <w:color w:val="000000"/>
        </w:rPr>
        <w:t>水質検査を実施してください。</w:t>
      </w:r>
    </w:p>
    <w:p w:rsidR="0091000A" w:rsidRPr="00DD6356" w:rsidRDefault="00C75FD5" w:rsidP="00FD6262">
      <w:pPr>
        <w:adjustRightInd w:val="0"/>
        <w:snapToGrid w:val="0"/>
        <w:ind w:left="252" w:hanging="252"/>
        <w:jc w:val="left"/>
        <w:rPr>
          <w:rFonts w:ascii="Times New Roman" w:hAnsi="Times New Roman" w:cs="ＭＳ 明朝"/>
          <w:color w:val="000000"/>
        </w:rPr>
      </w:pPr>
      <w:r>
        <w:rPr>
          <w:rFonts w:ascii="Times New Roman" w:hAnsi="Times New Roman" w:cs="ＭＳ 明朝"/>
          <w:bCs/>
          <w:color w:val="000000"/>
          <w:lang w:bidi="ar-SA"/>
        </w:rPr>
        <w:pict>
          <v:rect id="_x0000_s1046" style="position:absolute;left:0;text-align:left;margin-left:2.55pt;margin-top:3.35pt;width:483.75pt;height:31.55pt;z-index:251657216" fillcolor="#ff9">
            <v:fill opacity="20972f"/>
            <v:textbox inset="5.85pt,.7pt,5.85pt,.7pt">
              <w:txbxContent>
                <w:p w:rsidR="0091000A" w:rsidRPr="00DD6356" w:rsidRDefault="0091000A" w:rsidP="0091000A">
                  <w:pPr>
                    <w:adjustRightInd w:val="0"/>
                    <w:snapToGrid w:val="0"/>
                    <w:jc w:val="left"/>
                    <w:rPr>
                      <w:rFonts w:ascii="Times New Roman" w:hAnsi="Times New Roman" w:cs="ＭＳ 明朝"/>
                      <w:bCs/>
                      <w:color w:val="000000"/>
                    </w:rPr>
                  </w:pPr>
                  <w:r w:rsidRPr="00DD6356">
                    <w:rPr>
                      <w:rFonts w:ascii="Times New Roman" w:hAnsi="Times New Roman" w:cs="ＭＳ 明朝" w:hint="eastAsia"/>
                      <w:bCs/>
                      <w:color w:val="000000"/>
                    </w:rPr>
                    <w:t>一般細菌、大腸菌、</w:t>
                  </w:r>
                  <w:r w:rsidR="000946D3">
                    <w:rPr>
                      <w:rFonts w:ascii="Times New Roman" w:hAnsi="Times New Roman" w:cs="ＭＳ 明朝" w:hint="eastAsia"/>
                      <w:bCs/>
                      <w:color w:val="000000"/>
                    </w:rPr>
                    <w:t>亜硝酸態窒素、</w:t>
                  </w:r>
                  <w:r w:rsidRPr="00DD6356">
                    <w:rPr>
                      <w:rFonts w:ascii="Times New Roman" w:hAnsi="Times New Roman" w:cs="ＭＳ 明朝" w:hint="eastAsia"/>
                      <w:bCs/>
                      <w:color w:val="000000"/>
                    </w:rPr>
                    <w:t>硝酸態窒素及び亜硝酸態窒素、塩化物イオン、有機物（全有機炭素（</w:t>
                  </w:r>
                  <w:r w:rsidRPr="008A3172">
                    <w:rPr>
                      <w:rFonts w:asciiTheme="minorEastAsia" w:hAnsiTheme="minorEastAsia"/>
                      <w:bCs/>
                      <w:color w:val="000000"/>
                    </w:rPr>
                    <w:t>TOC</w:t>
                  </w:r>
                  <w:r w:rsidRPr="008A3172">
                    <w:rPr>
                      <w:rFonts w:asciiTheme="minorEastAsia" w:hAnsiTheme="minorEastAsia" w:hint="eastAsia"/>
                      <w:bCs/>
                      <w:color w:val="000000"/>
                    </w:rPr>
                    <w:t>）</w:t>
                  </w:r>
                  <w:r w:rsidRPr="008A3172">
                    <w:rPr>
                      <w:rFonts w:asciiTheme="minorEastAsia" w:hAnsiTheme="minorEastAsia" w:cs="ＭＳ 明朝" w:hint="eastAsia"/>
                      <w:bCs/>
                      <w:color w:val="000000"/>
                    </w:rPr>
                    <w:t>の量</w:t>
                  </w:r>
                  <w:r w:rsidRPr="008A3172">
                    <w:rPr>
                      <w:rFonts w:asciiTheme="minorEastAsia" w:hAnsiTheme="minorEastAsia" w:cs="ＭＳ 明朝"/>
                      <w:bCs/>
                      <w:color w:val="000000"/>
                    </w:rPr>
                    <w:t>)</w:t>
                  </w:r>
                  <w:r w:rsidRPr="008A3172">
                    <w:rPr>
                      <w:rFonts w:asciiTheme="minorEastAsia" w:hAnsiTheme="minorEastAsia" w:cs="ＭＳ 明朝" w:hint="eastAsia"/>
                      <w:bCs/>
                      <w:color w:val="000000"/>
                    </w:rPr>
                    <w:t>、</w:t>
                  </w:r>
                  <w:r w:rsidRPr="008A3172">
                    <w:rPr>
                      <w:rFonts w:asciiTheme="minorEastAsia" w:hAnsiTheme="minorEastAsia"/>
                      <w:bCs/>
                      <w:color w:val="000000"/>
                    </w:rPr>
                    <w:t>pH</w:t>
                  </w:r>
                  <w:r w:rsidRPr="00DD6356">
                    <w:rPr>
                      <w:rFonts w:ascii="Times New Roman" w:hAnsi="Times New Roman" w:cs="ＭＳ 明朝" w:hint="eastAsia"/>
                      <w:bCs/>
                      <w:color w:val="000000"/>
                    </w:rPr>
                    <w:t>値、味、臭気、色度、濁度</w:t>
                  </w:r>
                </w:p>
                <w:p w:rsidR="0091000A" w:rsidRPr="0091000A" w:rsidRDefault="0091000A"/>
              </w:txbxContent>
            </v:textbox>
          </v:rect>
        </w:pict>
      </w:r>
    </w:p>
    <w:p w:rsidR="0091000A" w:rsidRDefault="0091000A" w:rsidP="00FD6262">
      <w:pPr>
        <w:adjustRightInd w:val="0"/>
        <w:snapToGrid w:val="0"/>
        <w:ind w:left="252" w:hanging="252"/>
        <w:jc w:val="left"/>
        <w:rPr>
          <w:rFonts w:ascii="Times New Roman" w:hAnsi="Times New Roman" w:cs="ＭＳ 明朝"/>
          <w:bCs/>
          <w:color w:val="000000"/>
        </w:rPr>
      </w:pPr>
    </w:p>
    <w:p w:rsidR="0091000A" w:rsidRDefault="0091000A" w:rsidP="00FD6262">
      <w:pPr>
        <w:adjustRightInd w:val="0"/>
        <w:snapToGrid w:val="0"/>
        <w:ind w:left="252" w:hanging="252"/>
        <w:jc w:val="left"/>
        <w:rPr>
          <w:rFonts w:ascii="Times New Roman" w:hAnsi="Times New Roman" w:cs="ＭＳ 明朝"/>
          <w:bCs/>
          <w:color w:val="000000"/>
        </w:rPr>
      </w:pPr>
    </w:p>
    <w:p w:rsidR="00455F7F" w:rsidRDefault="00455F7F" w:rsidP="00FD6262">
      <w:pPr>
        <w:adjustRightInd w:val="0"/>
        <w:snapToGrid w:val="0"/>
        <w:ind w:left="252" w:hanging="252"/>
        <w:jc w:val="left"/>
        <w:rPr>
          <w:rFonts w:ascii="Times New Roman" w:hAnsi="Times New Roman" w:cs="ＭＳ 明朝"/>
          <w:bCs/>
          <w:color w:val="000000"/>
        </w:rPr>
      </w:pPr>
      <w:r w:rsidRPr="00DD6356">
        <w:rPr>
          <w:rFonts w:ascii="Times New Roman" w:hAnsi="Times New Roman" w:cs="ＭＳ 明朝" w:hint="eastAsia"/>
          <w:bCs/>
          <w:color w:val="000000"/>
        </w:rPr>
        <w:t>・水質検査を実施したら</w:t>
      </w:r>
      <w:r w:rsidRPr="00DD6356">
        <w:rPr>
          <w:rFonts w:ascii="Times New Roman" w:hAnsi="Times New Roman" w:cs="ＭＳ 明朝"/>
          <w:bCs/>
          <w:color w:val="000000"/>
        </w:rPr>
        <w:t>、</w:t>
      </w:r>
      <w:r w:rsidR="007F165A" w:rsidRPr="00DD6356">
        <w:rPr>
          <w:rFonts w:ascii="Times New Roman" w:hAnsi="Times New Roman" w:cs="ＭＳ 明朝" w:hint="eastAsia"/>
          <w:bCs/>
          <w:color w:val="000000"/>
        </w:rPr>
        <w:t>「水質検査結果報告書」を</w:t>
      </w:r>
      <w:r w:rsidR="00B367E1" w:rsidRPr="00DD6356">
        <w:rPr>
          <w:rFonts w:ascii="Times New Roman" w:hAnsi="Times New Roman" w:cs="ＭＳ 明朝" w:hint="eastAsia"/>
          <w:bCs/>
          <w:color w:val="000000"/>
        </w:rPr>
        <w:t>お住まいの</w:t>
      </w:r>
      <w:r w:rsidRPr="00DD6356">
        <w:rPr>
          <w:rFonts w:ascii="Times New Roman" w:hAnsi="Times New Roman" w:cs="ＭＳ 明朝"/>
          <w:bCs/>
          <w:color w:val="000000"/>
        </w:rPr>
        <w:t>市町村の</w:t>
      </w:r>
      <w:r w:rsidR="00B367E1" w:rsidRPr="00DD6356">
        <w:rPr>
          <w:rFonts w:ascii="Times New Roman" w:hAnsi="Times New Roman" w:cs="ＭＳ 明朝" w:hint="eastAsia"/>
          <w:bCs/>
          <w:color w:val="000000"/>
        </w:rPr>
        <w:t>市</w:t>
      </w:r>
      <w:r w:rsidRPr="00DD6356">
        <w:rPr>
          <w:rFonts w:ascii="Times New Roman" w:hAnsi="Times New Roman" w:cs="ＭＳ 明朝"/>
          <w:bCs/>
          <w:color w:val="000000"/>
        </w:rPr>
        <w:t>役所・</w:t>
      </w:r>
      <w:r w:rsidR="00B367E1" w:rsidRPr="00DD6356">
        <w:rPr>
          <w:rFonts w:ascii="Times New Roman" w:hAnsi="Times New Roman" w:cs="ＭＳ 明朝" w:hint="eastAsia"/>
          <w:bCs/>
          <w:color w:val="000000"/>
        </w:rPr>
        <w:t>町役場・村</w:t>
      </w:r>
      <w:r w:rsidRPr="00DD6356">
        <w:rPr>
          <w:rFonts w:ascii="Times New Roman" w:hAnsi="Times New Roman" w:cs="ＭＳ 明朝"/>
          <w:bCs/>
          <w:color w:val="000000"/>
        </w:rPr>
        <w:t>役場</w:t>
      </w:r>
      <w:r w:rsidR="007F165A" w:rsidRPr="00DD6356">
        <w:rPr>
          <w:rFonts w:ascii="Times New Roman" w:hAnsi="Times New Roman" w:cs="ＭＳ 明朝" w:hint="eastAsia"/>
          <w:bCs/>
          <w:color w:val="000000"/>
        </w:rPr>
        <w:t>に</w:t>
      </w:r>
      <w:r w:rsidRPr="00DD6356">
        <w:rPr>
          <w:rFonts w:ascii="Times New Roman" w:hAnsi="Times New Roman" w:cs="ＭＳ 明朝"/>
          <w:bCs/>
          <w:color w:val="000000"/>
        </w:rPr>
        <w:t>提出してください。</w:t>
      </w:r>
    </w:p>
    <w:p w:rsidR="00BE2439" w:rsidRPr="00DD6356" w:rsidRDefault="00C75FD5" w:rsidP="00FD6262">
      <w:pPr>
        <w:adjustRightInd w:val="0"/>
        <w:snapToGrid w:val="0"/>
        <w:ind w:left="252" w:hanging="252"/>
        <w:jc w:val="left"/>
        <w:rPr>
          <w:rFonts w:ascii="Times New Roman" w:hAnsi="Times New Roman" w:cs="ＭＳ 明朝"/>
          <w:bCs/>
          <w:color w:val="000000"/>
        </w:rPr>
      </w:pPr>
      <w:r>
        <w:rPr>
          <w:rFonts w:ascii="Times New Roman" w:hAnsi="Times New Roman" w:cs="ＭＳ 明朝"/>
          <w:bCs/>
          <w:color w:val="000000"/>
          <w:lang w:bidi="ar-SA"/>
        </w:rPr>
        <w:pict>
          <v:shape id="_x0000_s1053" type="#_x0000_t176" style="position:absolute;left:0;text-align:left;margin-left:2.55pt;margin-top:6.85pt;width:93pt;height:20.05pt;z-index:251662336" fillcolor="#fcf">
            <v:textbox style="mso-next-textbox:#_x0000_s1053" inset="5.85pt,.7pt,5.85pt,.7pt">
              <w:txbxContent>
                <w:p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bCs/>
                      <w:shd w:val="clear" w:color="auto" w:fill="FFCCFF"/>
                    </w:rPr>
                    <w:t>③　健康診断</w:t>
                  </w:r>
                </w:p>
                <w:p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shd w:val="clear" w:color="auto" w:fill="FFCCFF"/>
                    </w:rPr>
                    <w:t>準：100個/ml以下</w:t>
                  </w:r>
                </w:p>
                <w:p w:rsidR="005013BD" w:rsidRPr="002B167C" w:rsidRDefault="005013BD" w:rsidP="005013BD">
                  <w:pPr>
                    <w:rPr>
                      <w:shd w:val="clear" w:color="auto" w:fill="FFCCFF"/>
                    </w:rPr>
                  </w:pPr>
                </w:p>
                <w:p w:rsidR="005013BD" w:rsidRPr="002B167C" w:rsidRDefault="005013BD" w:rsidP="005013BD">
                  <w:pPr>
                    <w:rPr>
                      <w:shd w:val="clear" w:color="auto" w:fill="FFCCFF"/>
                    </w:rPr>
                  </w:pPr>
                  <w:r w:rsidRPr="002B167C">
                    <w:rPr>
                      <w:rFonts w:hint="eastAsia"/>
                      <w:shd w:val="clear" w:color="auto" w:fill="FFCCFF"/>
                    </w:rPr>
                    <w:t>以下</w:t>
                  </w:r>
                </w:p>
                <w:p w:rsidR="005013BD" w:rsidRPr="002B167C" w:rsidRDefault="005013BD" w:rsidP="005013BD">
                  <w:pPr>
                    <w:rPr>
                      <w:shd w:val="clear" w:color="auto" w:fill="FFCCFF"/>
                    </w:rPr>
                  </w:pPr>
                  <w:r w:rsidRPr="002B167C">
                    <w:rPr>
                      <w:rFonts w:hint="eastAsia"/>
                      <w:shd w:val="clear" w:color="auto" w:fill="FFCCFF"/>
                    </w:rPr>
                    <w:t xml:space="preserve">　　</w:t>
                  </w: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txbxContent>
            </v:textbox>
          </v:shape>
        </w:pict>
      </w:r>
    </w:p>
    <w:p w:rsidR="00455F7F" w:rsidRDefault="00455F7F" w:rsidP="00FD6262">
      <w:pPr>
        <w:adjustRightInd w:val="0"/>
        <w:snapToGrid w:val="0"/>
        <w:ind w:left="252" w:hanging="252"/>
        <w:jc w:val="left"/>
        <w:rPr>
          <w:rFonts w:ascii="Times New Roman" w:hAnsi="Times New Roman" w:cs="ＭＳ 明朝"/>
          <w:bCs/>
          <w:color w:val="000000"/>
        </w:rPr>
      </w:pPr>
    </w:p>
    <w:p w:rsidR="00455F7F" w:rsidRPr="00DD6356" w:rsidRDefault="00455F7F" w:rsidP="00FD6262">
      <w:pPr>
        <w:overflowPunct w:val="0"/>
        <w:adjustRightInd w:val="0"/>
        <w:snapToGrid w:val="0"/>
        <w:ind w:left="252" w:hangingChars="97" w:hanging="252"/>
        <w:jc w:val="left"/>
        <w:textAlignment w:val="baseline"/>
        <w:rPr>
          <w:rFonts w:asciiTheme="minorEastAsia" w:hAnsiTheme="minorEastAsia"/>
          <w:color w:val="000000"/>
        </w:rPr>
      </w:pPr>
      <w:r w:rsidRPr="00DD6356">
        <w:rPr>
          <w:rFonts w:asciiTheme="minorEastAsia" w:hAnsiTheme="minorEastAsia" w:cs="ＭＳ 明朝" w:hint="eastAsia"/>
          <w:color w:val="000000"/>
        </w:rPr>
        <w:t>・</w:t>
      </w:r>
      <w:r w:rsidR="007F165A" w:rsidRPr="00DD6356">
        <w:rPr>
          <w:rFonts w:asciiTheme="minorEastAsia" w:hAnsiTheme="minorEastAsia" w:cs="ＭＳ 明朝" w:hint="eastAsia"/>
          <w:color w:val="000000"/>
        </w:rPr>
        <w:t>小規模水道の作業に従事する方は、</w:t>
      </w:r>
      <w:r w:rsidRPr="00DD6356">
        <w:rPr>
          <w:rFonts w:asciiTheme="minorEastAsia" w:hAnsiTheme="minorEastAsia" w:cs="ＭＳ 明朝" w:hint="eastAsia"/>
          <w:bCs/>
          <w:color w:val="000000"/>
        </w:rPr>
        <w:t>年</w:t>
      </w:r>
      <w:r w:rsidR="007F165A" w:rsidRPr="00DD6356">
        <w:rPr>
          <w:rFonts w:asciiTheme="minorEastAsia" w:hAnsiTheme="minorEastAsia" w:cs="ＭＳ 明朝" w:hint="eastAsia"/>
          <w:bCs/>
          <w:color w:val="000000"/>
        </w:rPr>
        <w:t>２</w:t>
      </w:r>
      <w:r w:rsidRPr="00DD6356">
        <w:rPr>
          <w:rFonts w:asciiTheme="minorEastAsia" w:hAnsiTheme="minorEastAsia" w:cs="ＭＳ 明朝" w:hint="eastAsia"/>
          <w:bCs/>
          <w:color w:val="000000"/>
        </w:rPr>
        <w:t>回以上</w:t>
      </w:r>
      <w:r w:rsidRPr="00DD6356">
        <w:rPr>
          <w:rFonts w:asciiTheme="minorEastAsia" w:hAnsiTheme="minorEastAsia" w:cs="ＭＳ 明朝" w:hint="eastAsia"/>
          <w:color w:val="000000"/>
        </w:rPr>
        <w:t>、病原体がし尿に排せつされる感染症の有無に</w:t>
      </w:r>
      <w:r w:rsidR="00FD6262" w:rsidRPr="00DD6356">
        <w:rPr>
          <w:rFonts w:asciiTheme="minorEastAsia" w:hAnsiTheme="minorEastAsia" w:cs="ＭＳ 明朝" w:hint="eastAsia"/>
          <w:color w:val="000000"/>
        </w:rPr>
        <w:t>ついて、健康診断を行ってください。</w:t>
      </w:r>
    </w:p>
    <w:p w:rsidR="00455F7F" w:rsidRDefault="00C75FD5" w:rsidP="00FD6262">
      <w:pPr>
        <w:adjustRightInd w:val="0"/>
        <w:snapToGrid w:val="0"/>
        <w:ind w:left="252" w:hanging="252"/>
        <w:jc w:val="left"/>
        <w:rPr>
          <w:rFonts w:ascii="Times New Roman" w:hAnsi="Times New Roman" w:cs="ＭＳ 明朝"/>
          <w:bCs/>
          <w:color w:val="000000"/>
        </w:rPr>
      </w:pPr>
      <w:r>
        <w:rPr>
          <w:rFonts w:ascii="Times New Roman" w:hAnsi="Times New Roman" w:cs="ＭＳ 明朝"/>
          <w:bCs/>
          <w:color w:val="000000"/>
          <w:lang w:bidi="ar-SA"/>
        </w:rPr>
        <w:pict>
          <v:shape id="_x0000_s1054" type="#_x0000_t176" style="position:absolute;left:0;text-align:left;margin-left:2.55pt;margin-top:5.45pt;width:108.75pt;height:20.05pt;z-index:251663360" fillcolor="#fcf">
            <v:textbox style="mso-next-textbox:#_x0000_s1054" inset="5.85pt,.7pt,5.85pt,.7pt">
              <w:txbxContent>
                <w:p w:rsidR="005013BD" w:rsidRPr="002B167C" w:rsidRDefault="005013BD" w:rsidP="005013BD">
                  <w:pPr>
                    <w:jc w:val="left"/>
                    <w:rPr>
                      <w:rFonts w:asciiTheme="majorEastAsia" w:eastAsiaTheme="majorEastAsia" w:hAnsiTheme="majorEastAsia"/>
                      <w:shd w:val="clear" w:color="auto" w:fill="FFCCFF"/>
                    </w:rPr>
                  </w:pPr>
                  <w:r w:rsidRPr="002B167C">
                    <w:rPr>
                      <w:rFonts w:asciiTheme="majorEastAsia" w:eastAsiaTheme="majorEastAsia" w:hAnsiTheme="majorEastAsia" w:hint="eastAsia"/>
                      <w:bCs/>
                      <w:shd w:val="clear" w:color="auto" w:fill="FFCCFF"/>
                    </w:rPr>
                    <w:t>④　記録の作成</w:t>
                  </w:r>
                </w:p>
                <w:p w:rsidR="005013BD" w:rsidRPr="002B167C" w:rsidRDefault="005013BD" w:rsidP="005013BD">
                  <w:pPr>
                    <w:rPr>
                      <w:shd w:val="clear" w:color="auto" w:fill="FFCCFF"/>
                    </w:rPr>
                  </w:pPr>
                </w:p>
                <w:p w:rsidR="005013BD" w:rsidRPr="002B167C" w:rsidRDefault="005013BD" w:rsidP="005013BD">
                  <w:pPr>
                    <w:rPr>
                      <w:shd w:val="clear" w:color="auto" w:fill="FFCCFF"/>
                    </w:rPr>
                  </w:pPr>
                  <w:r w:rsidRPr="002B167C">
                    <w:rPr>
                      <w:rFonts w:hint="eastAsia"/>
                      <w:shd w:val="clear" w:color="auto" w:fill="FFCCFF"/>
                    </w:rPr>
                    <w:t>以下</w:t>
                  </w:r>
                </w:p>
                <w:p w:rsidR="005013BD" w:rsidRPr="002B167C" w:rsidRDefault="005013BD" w:rsidP="005013BD">
                  <w:pPr>
                    <w:rPr>
                      <w:shd w:val="clear" w:color="auto" w:fill="FFCCFF"/>
                    </w:rPr>
                  </w:pPr>
                  <w:r w:rsidRPr="002B167C">
                    <w:rPr>
                      <w:rFonts w:hint="eastAsia"/>
                      <w:shd w:val="clear" w:color="auto" w:fill="FFCCFF"/>
                    </w:rPr>
                    <w:t xml:space="preserve">　　</w:t>
                  </w: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txbxContent>
            </v:textbox>
          </v:shape>
        </w:pict>
      </w:r>
    </w:p>
    <w:p w:rsidR="005013BD" w:rsidRPr="00DD6356" w:rsidRDefault="005013BD" w:rsidP="00FD6262">
      <w:pPr>
        <w:adjustRightInd w:val="0"/>
        <w:snapToGrid w:val="0"/>
        <w:ind w:left="252" w:hanging="252"/>
        <w:jc w:val="left"/>
        <w:rPr>
          <w:rFonts w:ascii="Times New Roman" w:hAnsi="Times New Roman" w:cs="ＭＳ 明朝"/>
          <w:bCs/>
          <w:color w:val="000000"/>
        </w:rPr>
      </w:pPr>
    </w:p>
    <w:p w:rsidR="007F165A" w:rsidRPr="00DD6356" w:rsidRDefault="007F165A" w:rsidP="00FD6262">
      <w:pPr>
        <w:overflowPunct w:val="0"/>
        <w:adjustRightInd w:val="0"/>
        <w:snapToGrid w:val="0"/>
        <w:ind w:left="265" w:hangingChars="102" w:hanging="265"/>
        <w:jc w:val="left"/>
        <w:textAlignment w:val="baseline"/>
        <w:rPr>
          <w:rFonts w:ascii="Times New Roman" w:hAnsi="Times New Roman" w:cs="ＭＳ 明朝"/>
          <w:color w:val="000000"/>
        </w:rPr>
      </w:pPr>
      <w:r w:rsidRPr="00DD6356">
        <w:rPr>
          <w:rFonts w:ascii="Times New Roman" w:hAnsi="Times New Roman" w:cs="ＭＳ 明朝" w:hint="eastAsia"/>
          <w:color w:val="000000"/>
        </w:rPr>
        <w:t>・水質検査、健康診断を行なったときは</w:t>
      </w:r>
      <w:r w:rsidRPr="00DD6356">
        <w:rPr>
          <w:rFonts w:ascii="Times New Roman" w:hAnsi="Times New Roman" w:cs="ＭＳ 明朝" w:hint="eastAsia"/>
          <w:bCs/>
          <w:color w:val="000000"/>
        </w:rPr>
        <w:t>記録を作成</w:t>
      </w:r>
      <w:r w:rsidRPr="00DD6356">
        <w:rPr>
          <w:rFonts w:ascii="Times New Roman" w:hAnsi="Times New Roman" w:cs="ＭＳ 明朝" w:hint="eastAsia"/>
          <w:color w:val="000000"/>
        </w:rPr>
        <w:t>し、実施した日から</w:t>
      </w:r>
      <w:r w:rsidRPr="00DD6356">
        <w:rPr>
          <w:rFonts w:ascii="Times New Roman" w:hAnsi="Times New Roman" w:cs="ＭＳ 明朝" w:hint="eastAsia"/>
          <w:bCs/>
          <w:color w:val="000000"/>
        </w:rPr>
        <w:t>一年間、記録を保存してください</w:t>
      </w:r>
      <w:r w:rsidRPr="00DD6356">
        <w:rPr>
          <w:rFonts w:ascii="Times New Roman" w:hAnsi="Times New Roman" w:cs="ＭＳ 明朝" w:hint="eastAsia"/>
          <w:color w:val="000000"/>
        </w:rPr>
        <w:t>。</w:t>
      </w:r>
    </w:p>
    <w:p w:rsidR="00FD6262" w:rsidRPr="00DD6356" w:rsidRDefault="00C75FD5" w:rsidP="00FD6262">
      <w:pPr>
        <w:overflowPunct w:val="0"/>
        <w:adjustRightInd w:val="0"/>
        <w:snapToGrid w:val="0"/>
        <w:ind w:left="305" w:hangingChars="102" w:hanging="305"/>
        <w:jc w:val="left"/>
        <w:textAlignment w:val="baseline"/>
        <w:rPr>
          <w:rFonts w:ascii="Times New Roman" w:hAnsi="Times New Roman" w:cs="ＭＳ 明朝"/>
          <w:color w:val="000000"/>
        </w:rPr>
      </w:pPr>
      <w:r>
        <w:rPr>
          <w:rFonts w:asciiTheme="majorEastAsia" w:eastAsiaTheme="majorEastAsia" w:hAnsiTheme="majorEastAsia" w:cs="ＭＳ 明朝"/>
          <w:color w:val="000000"/>
          <w:sz w:val="28"/>
          <w:szCs w:val="28"/>
          <w:lang w:bidi="ar-SA"/>
        </w:rPr>
        <w:pict>
          <v:shape id="_x0000_s1055" type="#_x0000_t176" style="position:absolute;left:0;text-align:left;margin-left:2.55pt;margin-top:12.75pt;width:140.25pt;height:20.05pt;z-index:251664384" fillcolor="#fcf">
            <v:textbox style="mso-next-textbox:#_x0000_s1055" inset="5.85pt,.7pt,5.85pt,.7pt">
              <w:txbxContent>
                <w:p w:rsidR="005013BD" w:rsidRPr="002B167C" w:rsidRDefault="005013BD" w:rsidP="005013BD">
                  <w:pPr>
                    <w:jc w:val="left"/>
                    <w:rPr>
                      <w:rFonts w:asciiTheme="majorEastAsia" w:eastAsiaTheme="majorEastAsia" w:hAnsiTheme="majorEastAsia"/>
                      <w:bCs/>
                      <w:shd w:val="clear" w:color="auto" w:fill="FFCCFF"/>
                    </w:rPr>
                  </w:pPr>
                  <w:r w:rsidRPr="002B167C">
                    <w:rPr>
                      <w:rFonts w:asciiTheme="majorEastAsia" w:eastAsiaTheme="majorEastAsia" w:hAnsiTheme="majorEastAsia" w:hint="eastAsia"/>
                      <w:bCs/>
                      <w:shd w:val="clear" w:color="auto" w:fill="FFCCFF"/>
                    </w:rPr>
                    <w:t>⑤　給水の緊急停止</w:t>
                  </w:r>
                </w:p>
                <w:p w:rsidR="005013BD" w:rsidRPr="002B167C" w:rsidRDefault="005013BD" w:rsidP="005013BD">
                  <w:pPr>
                    <w:jc w:val="left"/>
                    <w:rPr>
                      <w:rFonts w:asciiTheme="majorEastAsia" w:eastAsiaTheme="majorEastAsia" w:hAnsiTheme="majorEastAsia"/>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r w:rsidRPr="002B167C">
                    <w:rPr>
                      <w:rFonts w:hint="eastAsia"/>
                      <w:shd w:val="clear" w:color="auto" w:fill="FFCCFF"/>
                    </w:rPr>
                    <w:t>以下</w:t>
                  </w:r>
                </w:p>
                <w:p w:rsidR="005013BD" w:rsidRPr="002B167C" w:rsidRDefault="005013BD" w:rsidP="005013BD">
                  <w:pPr>
                    <w:rPr>
                      <w:shd w:val="clear" w:color="auto" w:fill="FFCCFF"/>
                    </w:rPr>
                  </w:pPr>
                  <w:r w:rsidRPr="002B167C">
                    <w:rPr>
                      <w:rFonts w:hint="eastAsia"/>
                      <w:shd w:val="clear" w:color="auto" w:fill="FFCCFF"/>
                    </w:rPr>
                    <w:t xml:space="preserve">　　</w:t>
                  </w: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txbxContent>
            </v:textbox>
          </v:shape>
        </w:pict>
      </w:r>
    </w:p>
    <w:p w:rsidR="005013BD" w:rsidRDefault="005013BD" w:rsidP="00FD6262">
      <w:pPr>
        <w:overflowPunct w:val="0"/>
        <w:adjustRightInd w:val="0"/>
        <w:snapToGrid w:val="0"/>
        <w:ind w:left="305" w:hangingChars="102" w:hanging="305"/>
        <w:jc w:val="left"/>
        <w:textAlignment w:val="baseline"/>
        <w:rPr>
          <w:rFonts w:asciiTheme="majorEastAsia" w:eastAsiaTheme="majorEastAsia" w:hAnsiTheme="majorEastAsia" w:cs="ＭＳ 明朝"/>
          <w:color w:val="000000"/>
          <w:sz w:val="28"/>
          <w:szCs w:val="28"/>
        </w:rPr>
      </w:pPr>
    </w:p>
    <w:p w:rsidR="00EE36AA" w:rsidRPr="00DD6356" w:rsidRDefault="00EE36AA" w:rsidP="00EE36AA">
      <w:pPr>
        <w:ind w:left="252" w:hanging="252"/>
        <w:jc w:val="left"/>
      </w:pPr>
      <w:r w:rsidRPr="00DD6356">
        <w:rPr>
          <w:rFonts w:hint="eastAsia"/>
        </w:rPr>
        <w:t>・</w:t>
      </w:r>
      <w:r w:rsidR="00A057C3">
        <w:rPr>
          <w:rFonts w:hint="eastAsia"/>
        </w:rPr>
        <w:t>供給する</w:t>
      </w:r>
      <w:r w:rsidR="003A0088" w:rsidRPr="00DD6356">
        <w:rPr>
          <w:rFonts w:hint="eastAsia"/>
        </w:rPr>
        <w:t>水</w:t>
      </w:r>
      <w:r w:rsidR="00A057C3">
        <w:rPr>
          <w:rFonts w:hint="eastAsia"/>
        </w:rPr>
        <w:t>が</w:t>
      </w:r>
      <w:r w:rsidR="003A0088" w:rsidRPr="00DD6356">
        <w:rPr>
          <w:rFonts w:hint="eastAsia"/>
        </w:rPr>
        <w:t>人の健康を害するおそれが</w:t>
      </w:r>
      <w:r w:rsidRPr="00DD6356">
        <w:rPr>
          <w:rFonts w:hint="eastAsia"/>
        </w:rPr>
        <w:t>あることを知ったときは、直ちに給水</w:t>
      </w:r>
      <w:r w:rsidR="00A057C3">
        <w:rPr>
          <w:rFonts w:hint="eastAsia"/>
        </w:rPr>
        <w:t>を停止して、その水を使用することが危険である旨を関係者</w:t>
      </w:r>
      <w:r w:rsidRPr="00DD6356">
        <w:rPr>
          <w:rFonts w:hint="eastAsia"/>
        </w:rPr>
        <w:t>に</w:t>
      </w:r>
      <w:r w:rsidR="00A057C3">
        <w:rPr>
          <w:rFonts w:hint="eastAsia"/>
        </w:rPr>
        <w:t>周知してください（</w:t>
      </w:r>
      <w:r w:rsidR="006D1119">
        <w:rPr>
          <w:rFonts w:hint="eastAsia"/>
        </w:rPr>
        <w:t>各市町村または</w:t>
      </w:r>
      <w:r w:rsidR="00274511">
        <w:rPr>
          <w:rFonts w:hint="eastAsia"/>
        </w:rPr>
        <w:t>地域整備部</w:t>
      </w:r>
      <w:r w:rsidR="00A057C3">
        <w:rPr>
          <w:rFonts w:hint="eastAsia"/>
        </w:rPr>
        <w:t>にも連絡をお願いします）。</w:t>
      </w:r>
    </w:p>
    <w:p w:rsidR="00EE36AA" w:rsidRDefault="00C75FD5" w:rsidP="00FD6262">
      <w:pPr>
        <w:overflowPunct w:val="0"/>
        <w:adjustRightInd w:val="0"/>
        <w:snapToGrid w:val="0"/>
        <w:ind w:left="265" w:hangingChars="102" w:hanging="265"/>
        <w:jc w:val="left"/>
        <w:textAlignment w:val="baseline"/>
        <w:rPr>
          <w:rFonts w:ascii="Times New Roman" w:hAnsi="Times New Roman" w:cs="ＭＳ 明朝"/>
          <w:color w:val="000000"/>
        </w:rPr>
      </w:pPr>
      <w:r>
        <w:rPr>
          <w:rFonts w:ascii="Times New Roman" w:hAnsi="Times New Roman" w:cs="ＭＳ 明朝"/>
          <w:color w:val="000000"/>
          <w:lang w:bidi="ar-SA"/>
        </w:rPr>
        <w:pict>
          <v:shape id="_x0000_s1056" type="#_x0000_t176" style="position:absolute;left:0;text-align:left;margin-left:2.55pt;margin-top:6.6pt;width:156pt;height:20.05pt;z-index:251665408" fillcolor="#fcf">
            <v:textbox style="mso-next-textbox:#_x0000_s1056" inset="5.85pt,.7pt,5.85pt,.7pt">
              <w:txbxContent>
                <w:p w:rsidR="005013BD" w:rsidRPr="002B167C" w:rsidRDefault="005013BD" w:rsidP="005013BD">
                  <w:pPr>
                    <w:jc w:val="left"/>
                    <w:rPr>
                      <w:rFonts w:asciiTheme="majorEastAsia" w:eastAsiaTheme="majorEastAsia" w:hAnsiTheme="majorEastAsia"/>
                      <w:bCs/>
                      <w:shd w:val="clear" w:color="auto" w:fill="FFCCFF"/>
                    </w:rPr>
                  </w:pPr>
                  <w:r w:rsidRPr="002B167C">
                    <w:rPr>
                      <w:rFonts w:asciiTheme="majorEastAsia" w:eastAsiaTheme="majorEastAsia" w:hAnsiTheme="majorEastAsia" w:hint="eastAsia"/>
                      <w:bCs/>
                      <w:shd w:val="clear" w:color="auto" w:fill="FFCCFF"/>
                    </w:rPr>
                    <w:t>⑥　その他（各種届出）</w:t>
                  </w:r>
                </w:p>
                <w:p w:rsidR="005013BD" w:rsidRPr="002B167C" w:rsidRDefault="005013BD" w:rsidP="005013BD">
                  <w:pPr>
                    <w:jc w:val="left"/>
                    <w:rPr>
                      <w:rFonts w:asciiTheme="majorEastAsia" w:eastAsiaTheme="majorEastAsia" w:hAnsiTheme="majorEastAsia"/>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r w:rsidRPr="002B167C">
                    <w:rPr>
                      <w:rFonts w:hint="eastAsia"/>
                      <w:shd w:val="clear" w:color="auto" w:fill="FFCCFF"/>
                    </w:rPr>
                    <w:t>以下</w:t>
                  </w:r>
                </w:p>
                <w:p w:rsidR="005013BD" w:rsidRPr="002B167C" w:rsidRDefault="005013BD" w:rsidP="005013BD">
                  <w:pPr>
                    <w:rPr>
                      <w:shd w:val="clear" w:color="auto" w:fill="FFCCFF"/>
                    </w:rPr>
                  </w:pPr>
                  <w:r w:rsidRPr="002B167C">
                    <w:rPr>
                      <w:rFonts w:hint="eastAsia"/>
                      <w:shd w:val="clear" w:color="auto" w:fill="FFCCFF"/>
                    </w:rPr>
                    <w:t xml:space="preserve">　　</w:t>
                  </w: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p w:rsidR="005013BD" w:rsidRPr="002B167C" w:rsidRDefault="005013BD" w:rsidP="005013BD">
                  <w:pPr>
                    <w:rPr>
                      <w:shd w:val="clear" w:color="auto" w:fill="FFCCFF"/>
                    </w:rPr>
                  </w:pPr>
                </w:p>
              </w:txbxContent>
            </v:textbox>
          </v:shape>
        </w:pict>
      </w:r>
    </w:p>
    <w:p w:rsidR="005013BD" w:rsidRPr="00DD6356" w:rsidRDefault="005013BD" w:rsidP="00FD6262">
      <w:pPr>
        <w:overflowPunct w:val="0"/>
        <w:adjustRightInd w:val="0"/>
        <w:snapToGrid w:val="0"/>
        <w:ind w:left="265" w:hangingChars="102" w:hanging="265"/>
        <w:jc w:val="left"/>
        <w:textAlignment w:val="baseline"/>
        <w:rPr>
          <w:rFonts w:ascii="Times New Roman" w:hAnsi="Times New Roman" w:cs="ＭＳ 明朝"/>
          <w:color w:val="000000"/>
        </w:rPr>
      </w:pPr>
    </w:p>
    <w:p w:rsidR="00B5089B" w:rsidRDefault="00B5089B" w:rsidP="00E322CF">
      <w:pPr>
        <w:overflowPunct w:val="0"/>
        <w:adjustRightInd w:val="0"/>
        <w:snapToGrid w:val="0"/>
        <w:ind w:left="252" w:hangingChars="97" w:hanging="252"/>
        <w:jc w:val="left"/>
        <w:textAlignment w:val="baseline"/>
        <w:rPr>
          <w:rFonts w:ascii="Times New Roman" w:hAnsi="Times New Roman" w:cs="ＭＳ 明朝"/>
          <w:color w:val="000000"/>
        </w:rPr>
      </w:pPr>
      <w:r>
        <w:rPr>
          <w:rFonts w:ascii="Times New Roman" w:hAnsi="Times New Roman" w:cs="ＭＳ 明朝" w:hint="eastAsia"/>
          <w:color w:val="000000"/>
        </w:rPr>
        <w:t>・小規模水道の設置代表者・管理者が代わったときや、小規模水道施設を</w:t>
      </w:r>
      <w:r w:rsidR="00A057C3">
        <w:rPr>
          <w:rFonts w:ascii="Times New Roman" w:hAnsi="Times New Roman" w:cs="ＭＳ 明朝" w:hint="eastAsia"/>
          <w:color w:val="000000"/>
        </w:rPr>
        <w:t>変更・</w:t>
      </w:r>
      <w:r>
        <w:rPr>
          <w:rFonts w:ascii="Times New Roman" w:hAnsi="Times New Roman" w:cs="ＭＳ 明朝" w:hint="eastAsia"/>
          <w:color w:val="000000"/>
        </w:rPr>
        <w:t>廃止したときなどは、</w:t>
      </w:r>
      <w:r w:rsidR="0037644E">
        <w:rPr>
          <w:rFonts w:ascii="Times New Roman" w:hAnsi="Times New Roman" w:cs="ＭＳ 明朝" w:hint="eastAsia"/>
          <w:color w:val="000000"/>
        </w:rPr>
        <w:t>地域整備部</w:t>
      </w:r>
      <w:r>
        <w:rPr>
          <w:rFonts w:ascii="Times New Roman" w:hAnsi="Times New Roman" w:cs="ＭＳ 明朝" w:hint="eastAsia"/>
          <w:color w:val="000000"/>
        </w:rPr>
        <w:t>に</w:t>
      </w:r>
      <w:r w:rsidR="00B367E1">
        <w:rPr>
          <w:rFonts w:ascii="Times New Roman" w:hAnsi="Times New Roman" w:cs="ＭＳ 明朝" w:hint="eastAsia"/>
          <w:color w:val="000000"/>
        </w:rPr>
        <w:t>届け出て</w:t>
      </w:r>
      <w:r>
        <w:rPr>
          <w:rFonts w:ascii="Times New Roman" w:hAnsi="Times New Roman" w:cs="ＭＳ 明朝" w:hint="eastAsia"/>
          <w:color w:val="000000"/>
        </w:rPr>
        <w:t>ください。</w:t>
      </w:r>
    </w:p>
    <w:p w:rsidR="001B71EF" w:rsidRDefault="00C75FD5" w:rsidP="00FD6262">
      <w:pPr>
        <w:overflowPunct w:val="0"/>
        <w:adjustRightInd w:val="0"/>
        <w:snapToGrid w:val="0"/>
        <w:ind w:left="265" w:hangingChars="102" w:hanging="265"/>
        <w:jc w:val="left"/>
        <w:textAlignment w:val="baseline"/>
        <w:rPr>
          <w:rFonts w:ascii="Times New Roman" w:hAnsi="Times New Roman" w:cs="ＭＳ 明朝"/>
          <w:color w:val="000000"/>
        </w:rPr>
      </w:pPr>
      <w:r>
        <w:rPr>
          <w:rFonts w:ascii="Times New Roman" w:hAnsi="Times New Roman" w:cs="ＭＳ 明朝"/>
          <w:color w:val="000000"/>
          <w:lang w:bidi="ar-SA"/>
        </w:rPr>
        <w:pict>
          <v:shapetype id="_x0000_t202" coordsize="21600,21600" o:spt="202" path="m,l,21600r21600,l21600,xe">
            <v:stroke joinstyle="miter"/>
            <v:path gradientshapeok="t" o:connecttype="rect"/>
          </v:shapetype>
          <v:shape id="_x0000_s1048" type="#_x0000_t202" style="position:absolute;left:0;text-align:left;margin-left:15.55pt;margin-top:12.4pt;width:450.75pt;height:1in;z-index:251658240" fillcolor="#dbe5f1 [660]" strokecolor="#1f497d [3215]" strokeweight="4.5pt">
            <v:stroke linestyle="thinThick"/>
            <v:textbox style="mso-next-textbox:#_x0000_s1048" inset="5.85pt,.7pt,5.85pt,.7pt">
              <w:txbxContent>
                <w:p w:rsidR="00FB1DDA" w:rsidRPr="003A0088" w:rsidRDefault="00FB1DDA" w:rsidP="00FB1DDA">
                  <w:pPr>
                    <w:jc w:val="left"/>
                    <w:rPr>
                      <w:rFonts w:asciiTheme="majorEastAsia" w:eastAsiaTheme="majorEastAsia" w:hAnsiTheme="majorEastAsia"/>
                    </w:rPr>
                  </w:pPr>
                  <w:r w:rsidRPr="003A0088">
                    <w:rPr>
                      <w:rFonts w:asciiTheme="majorEastAsia" w:eastAsiaTheme="majorEastAsia" w:hAnsiTheme="majorEastAsia" w:hint="eastAsia"/>
                    </w:rPr>
                    <w:t>お問い合わせ先</w:t>
                  </w:r>
                </w:p>
                <w:p w:rsidR="00BE2439" w:rsidRPr="00C75FD5" w:rsidRDefault="00FB1DDA" w:rsidP="00FB1DDA">
                  <w:pPr>
                    <w:jc w:val="left"/>
                    <w:rPr>
                      <w:rFonts w:asciiTheme="majorEastAsia" w:eastAsiaTheme="majorEastAsia" w:hAnsiTheme="majorEastAsia"/>
                    </w:rPr>
                  </w:pPr>
                  <w:r w:rsidRPr="003A0088">
                    <w:rPr>
                      <w:rFonts w:asciiTheme="majorEastAsia" w:eastAsiaTheme="majorEastAsia" w:hAnsiTheme="majorEastAsia" w:hint="eastAsia"/>
                    </w:rPr>
                    <w:t xml:space="preserve">　</w:t>
                  </w:r>
                  <w:r w:rsidR="00C75FD5" w:rsidRPr="00C75FD5">
                    <w:rPr>
                      <w:rFonts w:asciiTheme="majorEastAsia" w:eastAsiaTheme="majorEastAsia" w:hAnsiTheme="majorEastAsia" w:hint="eastAsia"/>
                    </w:rPr>
                    <w:t>西北</w:t>
                  </w:r>
                  <w:r w:rsidRPr="00C75FD5">
                    <w:rPr>
                      <w:rFonts w:asciiTheme="majorEastAsia" w:eastAsiaTheme="majorEastAsia" w:hAnsiTheme="majorEastAsia" w:hint="eastAsia"/>
                    </w:rPr>
                    <w:t>地域県民局</w:t>
                  </w:r>
                  <w:r w:rsidRPr="00C75FD5">
                    <w:rPr>
                      <w:rFonts w:asciiTheme="majorEastAsia" w:eastAsiaTheme="majorEastAsia" w:hAnsiTheme="majorEastAsia"/>
                    </w:rPr>
                    <w:t>地域</w:t>
                  </w:r>
                  <w:r w:rsidR="00274511" w:rsidRPr="00C75FD5">
                    <w:rPr>
                      <w:rFonts w:asciiTheme="majorEastAsia" w:eastAsiaTheme="majorEastAsia" w:hAnsiTheme="majorEastAsia" w:hint="eastAsia"/>
                    </w:rPr>
                    <w:t>整備部企画整備課</w:t>
                  </w:r>
                </w:p>
                <w:p w:rsidR="00BE2439" w:rsidRPr="00C75FD5" w:rsidRDefault="00BE2439" w:rsidP="00FB1DDA">
                  <w:pPr>
                    <w:jc w:val="left"/>
                    <w:rPr>
                      <w:rFonts w:asciiTheme="majorEastAsia" w:eastAsiaTheme="majorEastAsia" w:hAnsiTheme="majorEastAsia"/>
                    </w:rPr>
                  </w:pPr>
                  <w:r w:rsidRPr="00C75FD5">
                    <w:rPr>
                      <w:rFonts w:asciiTheme="majorEastAsia" w:eastAsiaTheme="majorEastAsia" w:hAnsiTheme="majorEastAsia" w:hint="eastAsia"/>
                    </w:rPr>
                    <w:t xml:space="preserve">　〒03</w:t>
                  </w:r>
                  <w:r w:rsidR="00C75FD5" w:rsidRPr="00C75FD5">
                    <w:rPr>
                      <w:rFonts w:asciiTheme="majorEastAsia" w:eastAsiaTheme="majorEastAsia" w:hAnsiTheme="majorEastAsia" w:hint="eastAsia"/>
                    </w:rPr>
                    <w:t>7</w:t>
                  </w:r>
                  <w:r w:rsidRPr="00C75FD5">
                    <w:rPr>
                      <w:rFonts w:asciiTheme="majorEastAsia" w:eastAsiaTheme="majorEastAsia" w:hAnsiTheme="majorEastAsia" w:hint="eastAsia"/>
                    </w:rPr>
                    <w:t>-00</w:t>
                  </w:r>
                  <w:r w:rsidR="00C75FD5" w:rsidRPr="00C75FD5">
                    <w:rPr>
                      <w:rFonts w:asciiTheme="majorEastAsia" w:eastAsiaTheme="majorEastAsia" w:hAnsiTheme="majorEastAsia" w:hint="eastAsia"/>
                    </w:rPr>
                    <w:t>46</w:t>
                  </w:r>
                  <w:r w:rsidRPr="00C75FD5">
                    <w:rPr>
                      <w:rFonts w:asciiTheme="majorEastAsia" w:eastAsiaTheme="majorEastAsia" w:hAnsiTheme="majorEastAsia" w:hint="eastAsia"/>
                    </w:rPr>
                    <w:t xml:space="preserve">　</w:t>
                  </w:r>
                  <w:r w:rsidR="00C75FD5" w:rsidRPr="00C75FD5">
                    <w:rPr>
                      <w:rFonts w:asciiTheme="majorEastAsia" w:eastAsiaTheme="majorEastAsia" w:hAnsiTheme="majorEastAsia" w:hint="eastAsia"/>
                    </w:rPr>
                    <w:t>五所川原市字栄町１０</w:t>
                  </w:r>
                </w:p>
                <w:p w:rsidR="00FB1DDA" w:rsidRPr="003A0088" w:rsidRDefault="00BE2439" w:rsidP="00FB1DDA">
                  <w:pPr>
                    <w:jc w:val="left"/>
                    <w:rPr>
                      <w:rFonts w:asciiTheme="majorEastAsia" w:eastAsiaTheme="majorEastAsia" w:hAnsiTheme="majorEastAsia"/>
                    </w:rPr>
                  </w:pPr>
                  <w:r w:rsidRPr="00C75FD5">
                    <w:rPr>
                      <w:rFonts w:asciiTheme="majorEastAsia" w:eastAsiaTheme="majorEastAsia" w:hAnsiTheme="majorEastAsia" w:hint="eastAsia"/>
                    </w:rPr>
                    <w:t xml:space="preserve">　</w:t>
                  </w:r>
                  <w:r w:rsidR="00FB1DDA" w:rsidRPr="00C75FD5">
                    <w:rPr>
                      <w:rFonts w:asciiTheme="majorEastAsia" w:eastAsiaTheme="majorEastAsia" w:hAnsiTheme="majorEastAsia"/>
                    </w:rPr>
                    <w:t>電話　０１７</w:t>
                  </w:r>
                  <w:r w:rsidR="00C75FD5" w:rsidRPr="00C75FD5">
                    <w:rPr>
                      <w:rFonts w:asciiTheme="majorEastAsia" w:eastAsiaTheme="majorEastAsia" w:hAnsiTheme="majorEastAsia" w:hint="eastAsia"/>
                    </w:rPr>
                    <w:t>３</w:t>
                  </w:r>
                  <w:r w:rsidR="00FB1DDA" w:rsidRPr="00C75FD5">
                    <w:rPr>
                      <w:rFonts w:asciiTheme="majorEastAsia" w:eastAsiaTheme="majorEastAsia" w:hAnsiTheme="majorEastAsia"/>
                    </w:rPr>
                    <w:t>－</w:t>
                  </w:r>
                  <w:r w:rsidR="00C75FD5" w:rsidRPr="00C75FD5">
                    <w:rPr>
                      <w:rFonts w:asciiTheme="majorEastAsia" w:eastAsiaTheme="majorEastAsia" w:hAnsiTheme="majorEastAsia" w:hint="eastAsia"/>
                    </w:rPr>
                    <w:t>３５</w:t>
                  </w:r>
                  <w:r w:rsidR="00FB1DDA" w:rsidRPr="00C75FD5">
                    <w:rPr>
                      <w:rFonts w:asciiTheme="majorEastAsia" w:eastAsiaTheme="majorEastAsia" w:hAnsiTheme="majorEastAsia"/>
                    </w:rPr>
                    <w:t>－</w:t>
                  </w:r>
                  <w:r w:rsidR="00C75FD5" w:rsidRPr="00C75FD5">
                    <w:rPr>
                      <w:rFonts w:asciiTheme="majorEastAsia" w:eastAsiaTheme="majorEastAsia" w:hAnsiTheme="majorEastAsia" w:hint="eastAsia"/>
                    </w:rPr>
                    <w:t>２１１８</w:t>
                  </w:r>
                  <w:r w:rsidRPr="00C75FD5">
                    <w:rPr>
                      <w:rFonts w:asciiTheme="majorEastAsia" w:eastAsiaTheme="majorEastAsia" w:hAnsiTheme="majorEastAsia" w:hint="eastAsia"/>
                    </w:rPr>
                    <w:t xml:space="preserve">　FAX　０１７</w:t>
                  </w:r>
                  <w:r w:rsidR="00C75FD5" w:rsidRPr="00C75FD5">
                    <w:rPr>
                      <w:rFonts w:asciiTheme="majorEastAsia" w:eastAsiaTheme="majorEastAsia" w:hAnsiTheme="majorEastAsia" w:hint="eastAsia"/>
                    </w:rPr>
                    <w:t>３</w:t>
                  </w:r>
                  <w:r w:rsidRPr="00C75FD5">
                    <w:rPr>
                      <w:rFonts w:asciiTheme="majorEastAsia" w:eastAsiaTheme="majorEastAsia" w:hAnsiTheme="majorEastAsia" w:hint="eastAsia"/>
                    </w:rPr>
                    <w:t>－</w:t>
                  </w:r>
                  <w:r w:rsidR="00C75FD5" w:rsidRPr="00C75FD5">
                    <w:rPr>
                      <w:rFonts w:asciiTheme="majorEastAsia" w:eastAsiaTheme="majorEastAsia" w:hAnsiTheme="majorEastAsia" w:hint="eastAsia"/>
                    </w:rPr>
                    <w:t>３５</w:t>
                  </w:r>
                  <w:r w:rsidRPr="00C75FD5">
                    <w:rPr>
                      <w:rFonts w:asciiTheme="majorEastAsia" w:eastAsiaTheme="majorEastAsia" w:hAnsiTheme="majorEastAsia" w:hint="eastAsia"/>
                    </w:rPr>
                    <w:t>－</w:t>
                  </w:r>
                  <w:r w:rsidR="00C75FD5" w:rsidRPr="00C75FD5">
                    <w:rPr>
                      <w:rFonts w:asciiTheme="majorEastAsia" w:eastAsiaTheme="majorEastAsia" w:hAnsiTheme="majorEastAsia" w:hint="eastAsia"/>
                    </w:rPr>
                    <w:t>９１１４</w:t>
                  </w:r>
                </w:p>
              </w:txbxContent>
            </v:textbox>
          </v:shape>
        </w:pict>
      </w:r>
      <w:r w:rsidR="001B71EF">
        <w:rPr>
          <w:rFonts w:ascii="Times New Roman" w:hAnsi="Times New Roman" w:cs="ＭＳ 明朝"/>
          <w:color w:val="000000"/>
        </w:rPr>
        <w:br w:type="page"/>
      </w:r>
      <w:bookmarkStart w:id="0" w:name="_GoBack"/>
      <w:bookmarkEnd w:id="0"/>
    </w:p>
    <w:p w:rsidR="00C93EAC" w:rsidRDefault="00C93EAC" w:rsidP="00B367E1">
      <w:pPr>
        <w:ind w:left="252" w:hanging="252"/>
        <w:jc w:val="left"/>
        <w:rPr>
          <w:rFonts w:asciiTheme="majorEastAsia" w:eastAsiaTheme="majorEastAsia" w:hAnsiTheme="majorEastAsia"/>
          <w:color w:val="002060"/>
        </w:rPr>
      </w:pPr>
    </w:p>
    <w:p w:rsidR="00BB3F6E" w:rsidRPr="00BB3F6E" w:rsidRDefault="00BB3F6E" w:rsidP="00B367E1">
      <w:pPr>
        <w:ind w:left="252" w:hanging="252"/>
        <w:jc w:val="left"/>
        <w:rPr>
          <w:rFonts w:asciiTheme="majorEastAsia" w:eastAsiaTheme="majorEastAsia" w:hAnsiTheme="majorEastAsia"/>
          <w:color w:val="002060"/>
        </w:rPr>
      </w:pPr>
    </w:p>
    <w:p w:rsidR="00C467A6" w:rsidRPr="00B5089B" w:rsidRDefault="00FD6262" w:rsidP="00B367E1">
      <w:pPr>
        <w:ind w:left="252" w:hanging="252"/>
        <w:jc w:val="left"/>
        <w:rPr>
          <w:rFonts w:asciiTheme="majorEastAsia" w:eastAsiaTheme="majorEastAsia" w:hAnsiTheme="majorEastAsia"/>
          <w:color w:val="17365D" w:themeColor="text2" w:themeShade="BF"/>
        </w:rPr>
      </w:pPr>
      <w:r w:rsidRPr="008A3172">
        <w:rPr>
          <w:rFonts w:asciiTheme="majorEastAsia" w:eastAsiaTheme="majorEastAsia" w:hAnsiTheme="majorEastAsia" w:hint="eastAsia"/>
          <w:color w:val="002060"/>
        </w:rPr>
        <w:t>（参考）</w:t>
      </w:r>
      <w:r w:rsidR="00C467A6" w:rsidRPr="008A3172">
        <w:rPr>
          <w:rFonts w:asciiTheme="majorEastAsia" w:eastAsiaTheme="majorEastAsia" w:hAnsiTheme="majorEastAsia" w:hint="eastAsia"/>
          <w:color w:val="002060"/>
        </w:rPr>
        <w:t>水質検査項目の</w:t>
      </w:r>
      <w:r w:rsidR="00EE10FD" w:rsidRPr="008A3172">
        <w:rPr>
          <w:rFonts w:asciiTheme="majorEastAsia" w:eastAsiaTheme="majorEastAsia" w:hAnsiTheme="majorEastAsia" w:hint="eastAsia"/>
          <w:color w:val="002060"/>
        </w:rPr>
        <w:t>基準と意味</w:t>
      </w:r>
    </w:p>
    <w:p w:rsidR="000A6144" w:rsidRDefault="000A6144" w:rsidP="00EE3104">
      <w:pPr>
        <w:ind w:left="252" w:hanging="252"/>
        <w:jc w:val="left"/>
      </w:pPr>
    </w:p>
    <w:p w:rsidR="00B5089B" w:rsidRDefault="00C75FD5" w:rsidP="00EE3104">
      <w:pPr>
        <w:ind w:left="252" w:hanging="252"/>
        <w:jc w:val="left"/>
      </w:pPr>
      <w:r>
        <w:rPr>
          <w:color w:val="548DD4" w:themeColor="text2" w:themeTint="99"/>
          <w:lang w:bidi="ar-SA"/>
        </w:rPr>
        <w:pict>
          <v:shape id="_x0000_s1044" type="#_x0000_t176" style="position:absolute;left:0;text-align:left;margin-left:2pt;margin-top:7.1pt;width:223.45pt;height:20.05pt;z-index:251656192;mso-position-horizontal:absolute;mso-position-vertical:absolute" fillcolor="#daeef3 [664]">
            <v:textbox style="mso-next-textbox:#_x0000_s1044" inset="5.85pt,.7pt,5.85pt,.7pt">
              <w:txbxContent>
                <w:p w:rsidR="004D0A88" w:rsidRPr="00B5089B" w:rsidRDefault="004D0A88" w:rsidP="004D0A88">
                  <w:pPr>
                    <w:jc w:val="left"/>
                    <w:rPr>
                      <w:rFonts w:asciiTheme="majorEastAsia" w:eastAsiaTheme="majorEastAsia" w:hAnsiTheme="majorEastAsia"/>
                    </w:rPr>
                  </w:pPr>
                  <w:r w:rsidRPr="00B5089B">
                    <w:rPr>
                      <w:rFonts w:asciiTheme="majorEastAsia" w:eastAsiaTheme="majorEastAsia" w:hAnsiTheme="majorEastAsia" w:hint="eastAsia"/>
                    </w:rPr>
                    <w:t>一般細菌</w:t>
                  </w:r>
                  <w:r w:rsidR="00B5089B" w:rsidRPr="00B5089B">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B5089B" w:rsidRPr="00B5089B">
                    <w:rPr>
                      <w:rFonts w:asciiTheme="majorEastAsia" w:eastAsiaTheme="majorEastAsia" w:hAnsiTheme="majorEastAsia" w:hint="eastAsia"/>
                    </w:rPr>
                    <w:t>基準：</w:t>
                  </w:r>
                  <w:r w:rsidRPr="00B5089B">
                    <w:rPr>
                      <w:rFonts w:asciiTheme="majorEastAsia" w:eastAsiaTheme="majorEastAsia" w:hAnsiTheme="majorEastAsia" w:hint="eastAsia"/>
                    </w:rPr>
                    <w:t>100</w:t>
                  </w:r>
                  <w:r w:rsidR="001A059E">
                    <w:rPr>
                      <w:rFonts w:asciiTheme="majorEastAsia" w:eastAsiaTheme="majorEastAsia" w:hAnsiTheme="majorEastAsia" w:hint="eastAsia"/>
                    </w:rPr>
                    <w:t>個</w:t>
                  </w:r>
                  <w:r w:rsidRPr="00B5089B">
                    <w:rPr>
                      <w:rFonts w:asciiTheme="majorEastAsia" w:eastAsiaTheme="majorEastAsia" w:hAnsiTheme="majorEastAsia" w:hint="eastAsia"/>
                    </w:rPr>
                    <w:t>/ml以下</w:t>
                  </w:r>
                </w:p>
                <w:p w:rsidR="004D0A88" w:rsidRDefault="004D0A88" w:rsidP="003D507A"/>
                <w:p w:rsidR="003D507A" w:rsidRDefault="003D507A" w:rsidP="003D507A">
                  <w:r>
                    <w:rPr>
                      <w:rFonts w:hint="eastAsia"/>
                    </w:rPr>
                    <w:t>以下</w:t>
                  </w:r>
                </w:p>
                <w:p w:rsidR="003D507A" w:rsidRDefault="003D507A" w:rsidP="003D507A">
                  <w:r>
                    <w:rPr>
                      <w:rFonts w:hint="eastAsia"/>
                    </w:rPr>
                    <w:t xml:space="preserve">　　</w:t>
                  </w:r>
                </w:p>
                <w:p w:rsidR="003D507A" w:rsidRDefault="003D507A" w:rsidP="003D507A"/>
                <w:p w:rsidR="003D507A" w:rsidRDefault="003D507A" w:rsidP="003D507A"/>
                <w:p w:rsidR="003D507A" w:rsidRDefault="003D507A" w:rsidP="003D507A"/>
                <w:p w:rsidR="003D507A" w:rsidRDefault="003D507A" w:rsidP="003D507A"/>
                <w:p w:rsidR="003D507A" w:rsidRDefault="003D507A" w:rsidP="003D507A"/>
                <w:p w:rsidR="003D507A" w:rsidRDefault="003D507A" w:rsidP="003D507A"/>
                <w:p w:rsidR="003D507A" w:rsidRPr="003D507A" w:rsidRDefault="003D507A" w:rsidP="003D507A"/>
              </w:txbxContent>
            </v:textbox>
          </v:shape>
        </w:pict>
      </w:r>
    </w:p>
    <w:p w:rsidR="00FB1DDA" w:rsidRDefault="00FB1DDA" w:rsidP="00EE3104">
      <w:pPr>
        <w:ind w:left="252" w:hanging="252"/>
        <w:jc w:val="left"/>
      </w:pPr>
    </w:p>
    <w:p w:rsidR="00711492" w:rsidRPr="00711492" w:rsidRDefault="00711492" w:rsidP="00711492">
      <w:pPr>
        <w:jc w:val="left"/>
      </w:pPr>
      <w:r w:rsidRPr="00711492">
        <w:t>一般細菌</w:t>
      </w:r>
      <w:r w:rsidRPr="00711492">
        <w:rPr>
          <w:rFonts w:hint="eastAsia"/>
        </w:rPr>
        <w:t>の</w:t>
      </w:r>
      <w:r w:rsidRPr="00711492">
        <w:t>多くはいわゆる雑菌で、必ずしも病原菌ではありませんが、</w:t>
      </w:r>
      <w:r w:rsidR="00516F35">
        <w:rPr>
          <w:rFonts w:hint="eastAsia"/>
        </w:rPr>
        <w:t>汚染を受けない水では、普通、</w:t>
      </w:r>
      <w:r w:rsidRPr="00711492">
        <w:t>一般細菌は少ないものです。</w:t>
      </w:r>
    </w:p>
    <w:p w:rsidR="00C467A6" w:rsidRDefault="00711492" w:rsidP="00711492">
      <w:pPr>
        <w:jc w:val="left"/>
      </w:pPr>
      <w:r w:rsidRPr="00711492">
        <w:t>この意味からも、一般細菌が多いということは汚染の危険信号となります。消毒が適切に機能しているかの判断基準にもなります。</w:t>
      </w:r>
    </w:p>
    <w:p w:rsidR="00C467A6" w:rsidRPr="00FB1DDA" w:rsidRDefault="00C467A6" w:rsidP="00EE3104">
      <w:pPr>
        <w:ind w:left="252" w:hanging="252"/>
        <w:jc w:val="left"/>
      </w:pPr>
    </w:p>
    <w:p w:rsidR="000A6144" w:rsidRDefault="00C75FD5" w:rsidP="00EE3104">
      <w:pPr>
        <w:ind w:left="252" w:hanging="252"/>
        <w:jc w:val="left"/>
      </w:pPr>
      <w:r>
        <w:rPr>
          <w:lang w:bidi="ar-SA"/>
        </w:rPr>
        <w:pict>
          <v:shape id="_x0000_s1028" type="#_x0000_t176" style="position:absolute;left:0;text-align:left;margin-left:2pt;margin-top:7.2pt;width:223.45pt;height:21pt;z-index:251649024;mso-position-horizontal:absolute" fillcolor="#daeef3 [664]">
            <v:textbox inset="5.85pt,.7pt,5.85pt,.7pt">
              <w:txbxContent>
                <w:p w:rsidR="004D0A88" w:rsidRPr="00EE36AA" w:rsidRDefault="00FB1DDA" w:rsidP="00FB1DDA">
                  <w:pPr>
                    <w:ind w:left="252" w:hanging="252"/>
                    <w:jc w:val="left"/>
                    <w:rPr>
                      <w:rFonts w:ascii="ＭＳ ゴシック" w:eastAsia="ＭＳ ゴシック" w:hAnsi="ＭＳ ゴシック"/>
                    </w:rPr>
                  </w:pPr>
                  <w:r w:rsidRPr="00EE36AA">
                    <w:rPr>
                      <w:rFonts w:ascii="ＭＳ ゴシック" w:eastAsia="ＭＳ ゴシック" w:hAnsi="ＭＳ ゴシック" w:hint="eastAsia"/>
                    </w:rPr>
                    <w:t xml:space="preserve">大腸菌　</w:t>
                  </w:r>
                  <w:r w:rsidR="00E61B84">
                    <w:rPr>
                      <w:rFonts w:ascii="ＭＳ ゴシック" w:eastAsia="ＭＳ ゴシック" w:hAnsi="ＭＳ ゴシック" w:hint="eastAsia"/>
                    </w:rPr>
                    <w:t xml:space="preserve">　</w:t>
                  </w:r>
                  <w:r w:rsidRPr="00EE36AA">
                    <w:rPr>
                      <w:rFonts w:ascii="ＭＳ ゴシック" w:eastAsia="ＭＳ ゴシック" w:hAnsi="ＭＳ ゴシック" w:hint="eastAsia"/>
                    </w:rPr>
                    <w:t>基準：検出されないこと</w:t>
                  </w:r>
                </w:p>
              </w:txbxContent>
            </v:textbox>
          </v:shape>
        </w:pict>
      </w:r>
    </w:p>
    <w:p w:rsidR="000A6144" w:rsidRDefault="000A6144" w:rsidP="00EE3104">
      <w:pPr>
        <w:ind w:left="252" w:hanging="252"/>
        <w:jc w:val="left"/>
      </w:pPr>
    </w:p>
    <w:p w:rsidR="00711492" w:rsidRPr="00711492" w:rsidRDefault="00516F35" w:rsidP="00516F35">
      <w:pPr>
        <w:ind w:firstLine="32"/>
        <w:jc w:val="left"/>
      </w:pPr>
      <w:r>
        <w:rPr>
          <w:rFonts w:hint="eastAsia"/>
        </w:rPr>
        <w:t>大腸菌は通常、人や動物の腸の中に生息しています。大腸菌が検出されるということは、その水が人や動物のし尿などで汚染されていることを意味します。このような水は、消化器系の病原菌で汚染されている可能性がありますので、十分注意しなければなりません。</w:t>
      </w:r>
    </w:p>
    <w:p w:rsidR="004D0A88" w:rsidRDefault="004D0A88" w:rsidP="00EE3104">
      <w:pPr>
        <w:ind w:left="252" w:hanging="252"/>
        <w:jc w:val="left"/>
      </w:pPr>
    </w:p>
    <w:p w:rsidR="004D0A88" w:rsidRDefault="00C75FD5" w:rsidP="00EE3104">
      <w:pPr>
        <w:ind w:left="252" w:hanging="252"/>
        <w:jc w:val="left"/>
      </w:pPr>
      <w:r>
        <w:rPr>
          <w:lang w:bidi="ar-SA"/>
        </w:rPr>
        <w:pict>
          <v:shape id="_x0000_s1049" type="#_x0000_t176" style="position:absolute;left:0;text-align:left;margin-left:2pt;margin-top:9.15pt;width:250.3pt;height:21pt;z-index:251659264;mso-position-horizontal:absolute" fillcolor="#daeef3 [664]">
            <v:textbox inset="5.85pt,.7pt,5.85pt,.7pt">
              <w:txbxContent>
                <w:p w:rsidR="00EE36AA" w:rsidRPr="00EE36AA" w:rsidRDefault="00EE36AA" w:rsidP="00EE36AA">
                  <w:pPr>
                    <w:ind w:left="252" w:hanging="252"/>
                    <w:jc w:val="left"/>
                    <w:rPr>
                      <w:rFonts w:ascii="ＭＳ ゴシック" w:eastAsia="ＭＳ ゴシック" w:hAnsi="ＭＳ ゴシック"/>
                    </w:rPr>
                  </w:pPr>
                  <w:r w:rsidRPr="00EE36AA">
                    <w:rPr>
                      <w:rFonts w:asciiTheme="majorEastAsia" w:eastAsiaTheme="majorEastAsia" w:hAnsiTheme="majorEastAsia" w:hint="eastAsia"/>
                    </w:rPr>
                    <w:t xml:space="preserve">亜硝酸態窒素　</w:t>
                  </w:r>
                  <w:r w:rsidR="00E61B84">
                    <w:rPr>
                      <w:rFonts w:asciiTheme="majorEastAsia" w:eastAsiaTheme="majorEastAsia" w:hAnsiTheme="majorEastAsia" w:hint="eastAsia"/>
                    </w:rPr>
                    <w:t xml:space="preserve">　</w:t>
                  </w:r>
                  <w:r w:rsidRPr="00EE36AA">
                    <w:rPr>
                      <w:rFonts w:asciiTheme="majorEastAsia" w:eastAsiaTheme="majorEastAsia" w:hAnsiTheme="majorEastAsia" w:hint="eastAsia"/>
                    </w:rPr>
                    <w:t>基準：</w:t>
                  </w:r>
                  <w:r w:rsidR="00711492">
                    <w:rPr>
                      <w:rFonts w:asciiTheme="majorEastAsia" w:eastAsiaTheme="majorEastAsia" w:hAnsiTheme="majorEastAsia" w:hint="eastAsia"/>
                    </w:rPr>
                    <w:t>0.04</w:t>
                  </w:r>
                  <w:r w:rsidRPr="00EE36AA">
                    <w:rPr>
                      <w:rFonts w:asciiTheme="majorEastAsia" w:eastAsiaTheme="majorEastAsia" w:hAnsiTheme="majorEastAsia" w:hint="eastAsia"/>
                    </w:rPr>
                    <w:t>㎎/</w:t>
                  </w:r>
                  <w:r>
                    <w:rPr>
                      <w:rFonts w:asciiTheme="majorEastAsia" w:eastAsiaTheme="majorEastAsia" w:hAnsiTheme="majorEastAsia" w:hint="eastAsia"/>
                    </w:rPr>
                    <w:t>L</w:t>
                  </w:r>
                  <w:r w:rsidRPr="00EE36AA">
                    <w:rPr>
                      <w:rFonts w:asciiTheme="majorEastAsia" w:eastAsiaTheme="majorEastAsia" w:hAnsiTheme="majorEastAsia" w:hint="eastAsia"/>
                    </w:rPr>
                    <w:t>以下</w:t>
                  </w:r>
                </w:p>
              </w:txbxContent>
            </v:textbox>
          </v:shape>
        </w:pict>
      </w:r>
    </w:p>
    <w:p w:rsidR="00EE36AA" w:rsidRDefault="00EE36AA" w:rsidP="00EE3104">
      <w:pPr>
        <w:ind w:left="252" w:hanging="252"/>
        <w:jc w:val="left"/>
      </w:pPr>
    </w:p>
    <w:p w:rsidR="00405AB5" w:rsidRDefault="00516F35" w:rsidP="00EE36AA">
      <w:pPr>
        <w:jc w:val="left"/>
      </w:pPr>
      <w:r>
        <w:rPr>
          <w:rFonts w:hint="eastAsia"/>
        </w:rPr>
        <w:t>水中の亜硝酸態窒素は主にし尿、下水、窒素肥料等が混じるためで、水の汚れの目安となります。</w:t>
      </w:r>
    </w:p>
    <w:p w:rsidR="00711492" w:rsidRDefault="00711492" w:rsidP="00EE3104">
      <w:pPr>
        <w:ind w:left="252" w:hanging="252"/>
        <w:jc w:val="left"/>
      </w:pPr>
    </w:p>
    <w:p w:rsidR="00711492" w:rsidRDefault="00C75FD5" w:rsidP="00EE3104">
      <w:pPr>
        <w:ind w:left="252" w:hanging="252"/>
        <w:jc w:val="left"/>
      </w:pPr>
      <w:r>
        <w:rPr>
          <w:lang w:bidi="ar-SA"/>
        </w:rPr>
        <w:pict>
          <v:shape id="_x0000_s1058" type="#_x0000_t176" style="position:absolute;left:0;text-align:left;margin-left:2pt;margin-top:9pt;width:333.1pt;height:21pt;z-index:251666432;mso-position-horizontal:absolute" fillcolor="#daeef3 [664]">
            <v:textbox inset="5.85pt,.7pt,5.85pt,.7pt">
              <w:txbxContent>
                <w:p w:rsidR="00711492" w:rsidRPr="00EE36AA" w:rsidRDefault="00711492" w:rsidP="00711492">
                  <w:pPr>
                    <w:ind w:left="252" w:hanging="252"/>
                    <w:jc w:val="left"/>
                    <w:rPr>
                      <w:rFonts w:ascii="ＭＳ ゴシック" w:eastAsia="ＭＳ ゴシック" w:hAnsi="ＭＳ ゴシック"/>
                    </w:rPr>
                  </w:pPr>
                  <w:r w:rsidRPr="00EE36AA">
                    <w:rPr>
                      <w:rFonts w:asciiTheme="majorEastAsia" w:eastAsiaTheme="majorEastAsia" w:hAnsiTheme="majorEastAsia" w:hint="eastAsia"/>
                    </w:rPr>
                    <w:t xml:space="preserve">硝酸態窒素及び亜硝酸態窒素　</w:t>
                  </w:r>
                  <w:r w:rsidR="00E61B84">
                    <w:rPr>
                      <w:rFonts w:asciiTheme="majorEastAsia" w:eastAsiaTheme="majorEastAsia" w:hAnsiTheme="majorEastAsia" w:hint="eastAsia"/>
                    </w:rPr>
                    <w:t xml:space="preserve">　</w:t>
                  </w:r>
                  <w:r w:rsidRPr="00EE36AA">
                    <w:rPr>
                      <w:rFonts w:asciiTheme="majorEastAsia" w:eastAsiaTheme="majorEastAsia" w:hAnsiTheme="majorEastAsia" w:hint="eastAsia"/>
                    </w:rPr>
                    <w:t>基準：</w:t>
                  </w:r>
                  <w:r>
                    <w:rPr>
                      <w:rFonts w:asciiTheme="majorEastAsia" w:eastAsiaTheme="majorEastAsia" w:hAnsiTheme="majorEastAsia" w:hint="eastAsia"/>
                    </w:rPr>
                    <w:t>10</w:t>
                  </w:r>
                  <w:r w:rsidRPr="00EE36AA">
                    <w:rPr>
                      <w:rFonts w:asciiTheme="majorEastAsia" w:eastAsiaTheme="majorEastAsia" w:hAnsiTheme="majorEastAsia" w:hint="eastAsia"/>
                    </w:rPr>
                    <w:t>㎎/</w:t>
                  </w:r>
                  <w:r>
                    <w:rPr>
                      <w:rFonts w:asciiTheme="majorEastAsia" w:eastAsiaTheme="majorEastAsia" w:hAnsiTheme="majorEastAsia" w:hint="eastAsia"/>
                    </w:rPr>
                    <w:t>L</w:t>
                  </w:r>
                  <w:r w:rsidRPr="00EE36AA">
                    <w:rPr>
                      <w:rFonts w:asciiTheme="majorEastAsia" w:eastAsiaTheme="majorEastAsia" w:hAnsiTheme="majorEastAsia" w:hint="eastAsia"/>
                    </w:rPr>
                    <w:t>以下</w:t>
                  </w:r>
                </w:p>
              </w:txbxContent>
            </v:textbox>
          </v:shape>
        </w:pict>
      </w:r>
    </w:p>
    <w:p w:rsidR="00711492" w:rsidRDefault="00711492" w:rsidP="00EE3104">
      <w:pPr>
        <w:ind w:left="252" w:hanging="252"/>
        <w:jc w:val="left"/>
      </w:pPr>
    </w:p>
    <w:p w:rsidR="00405AB5" w:rsidRDefault="00516F35" w:rsidP="00711492">
      <w:pPr>
        <w:jc w:val="left"/>
      </w:pPr>
      <w:r>
        <w:rPr>
          <w:rFonts w:hint="eastAsia"/>
        </w:rPr>
        <w:t>水中の亜硝酸態窒素は主にし尿、下水、窒素肥料等が混じるためで、水の汚れの目安となります。しかし、深井戸のように酸素の含まれる量が少ない水では、硝酸態窒素が変化して亜硝酸態窒素ができている場合があります。</w:t>
      </w:r>
    </w:p>
    <w:p w:rsidR="00711492" w:rsidRDefault="00711492" w:rsidP="00711492">
      <w:pPr>
        <w:jc w:val="left"/>
      </w:pPr>
    </w:p>
    <w:p w:rsidR="00EE36AA" w:rsidRDefault="00C75FD5" w:rsidP="00EE3104">
      <w:pPr>
        <w:ind w:left="252" w:hanging="252"/>
        <w:jc w:val="left"/>
      </w:pPr>
      <w:r>
        <w:rPr>
          <w:lang w:bidi="ar-SA"/>
        </w:rPr>
        <w:pict>
          <v:shape id="_x0000_s1030" type="#_x0000_t176" style="position:absolute;left:0;text-align:left;margin-left:2pt;margin-top:6.6pt;width:250.3pt;height:23.25pt;z-index:251650048;mso-position-horizontal:absolute" fillcolor="#daeef3 [664]">
            <v:textbox inset="5.85pt,.7pt,5.85pt,.7pt">
              <w:txbxContent>
                <w:p w:rsidR="00353230" w:rsidRPr="00EE36AA" w:rsidRDefault="00353230" w:rsidP="00EE36AA">
                  <w:pPr>
                    <w:jc w:val="left"/>
                    <w:rPr>
                      <w:rFonts w:asciiTheme="majorEastAsia" w:eastAsiaTheme="majorEastAsia" w:hAnsiTheme="majorEastAsia"/>
                    </w:rPr>
                  </w:pPr>
                  <w:r w:rsidRPr="00EE36AA">
                    <w:rPr>
                      <w:rFonts w:asciiTheme="majorEastAsia" w:eastAsiaTheme="majorEastAsia" w:hAnsiTheme="majorEastAsia" w:hint="eastAsia"/>
                    </w:rPr>
                    <w:t>塩化物イオン</w:t>
                  </w:r>
                  <w:r w:rsidR="00EE36AA">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EE36AA">
                    <w:rPr>
                      <w:rFonts w:asciiTheme="majorEastAsia" w:eastAsiaTheme="majorEastAsia" w:hAnsiTheme="majorEastAsia" w:hint="eastAsia"/>
                    </w:rPr>
                    <w:t>基準：</w:t>
                  </w:r>
                  <w:r w:rsidR="00100873" w:rsidRPr="00EE36AA">
                    <w:rPr>
                      <w:rFonts w:asciiTheme="majorEastAsia" w:eastAsiaTheme="majorEastAsia" w:hAnsiTheme="majorEastAsia" w:hint="eastAsia"/>
                    </w:rPr>
                    <w:t>200</w:t>
                  </w:r>
                  <w:r w:rsidRPr="00EE36AA">
                    <w:rPr>
                      <w:rFonts w:asciiTheme="majorEastAsia" w:eastAsiaTheme="majorEastAsia" w:hAnsiTheme="majorEastAsia" w:hint="eastAsia"/>
                    </w:rPr>
                    <w:t>㎎/</w:t>
                  </w:r>
                  <w:r w:rsidR="00EE36AA" w:rsidRPr="00EE36AA">
                    <w:rPr>
                      <w:rFonts w:asciiTheme="majorEastAsia" w:eastAsiaTheme="majorEastAsia" w:hAnsiTheme="majorEastAsia" w:hint="eastAsia"/>
                    </w:rPr>
                    <w:t>L</w:t>
                  </w:r>
                  <w:r w:rsidRPr="00EE36AA">
                    <w:rPr>
                      <w:rFonts w:asciiTheme="majorEastAsia" w:eastAsiaTheme="majorEastAsia" w:hAnsiTheme="majorEastAsia" w:hint="eastAsia"/>
                    </w:rPr>
                    <w:t>以下</w:t>
                  </w:r>
                </w:p>
                <w:p w:rsidR="00353230" w:rsidRPr="00353230" w:rsidRDefault="00353230"/>
              </w:txbxContent>
            </v:textbox>
          </v:shape>
        </w:pict>
      </w:r>
    </w:p>
    <w:p w:rsidR="00EE36AA" w:rsidRDefault="00EE36AA" w:rsidP="00EE3104">
      <w:pPr>
        <w:ind w:left="252" w:hanging="252"/>
        <w:jc w:val="left"/>
      </w:pPr>
    </w:p>
    <w:p w:rsidR="00405AB5" w:rsidRDefault="00711492" w:rsidP="00711492">
      <w:pPr>
        <w:jc w:val="left"/>
      </w:pPr>
      <w:r w:rsidRPr="00711492">
        <w:t>自然水には、常に多少の塩化物イオンを含みますが、多くは地質によるものです。しかし、塩素イオンは下水、家庭排水、工業排水、し尿など</w:t>
      </w:r>
      <w:r w:rsidR="00516F35">
        <w:rPr>
          <w:rFonts w:hint="eastAsia"/>
        </w:rPr>
        <w:t>が混じったために</w:t>
      </w:r>
      <w:r w:rsidRPr="00711492">
        <w:rPr>
          <w:rFonts w:hint="eastAsia"/>
        </w:rPr>
        <w:t>の混</w:t>
      </w:r>
      <w:r w:rsidRPr="00711492">
        <w:t>増加することが少なくありません。この意味で、塩素イオンは汚れの一つの目安となります。</w:t>
      </w:r>
    </w:p>
    <w:p w:rsidR="00A120E3" w:rsidRDefault="00A120E3" w:rsidP="00EE3104">
      <w:pPr>
        <w:ind w:left="252" w:hanging="252"/>
        <w:jc w:val="left"/>
      </w:pPr>
    </w:p>
    <w:p w:rsidR="00EE36AA" w:rsidRDefault="00C75FD5" w:rsidP="00EE3104">
      <w:pPr>
        <w:ind w:left="252" w:hanging="252"/>
        <w:jc w:val="left"/>
      </w:pPr>
      <w:r>
        <w:rPr>
          <w:lang w:bidi="ar-SA"/>
        </w:rPr>
        <w:pict>
          <v:shape id="_x0000_s1031" type="#_x0000_t176" style="position:absolute;left:0;text-align:left;margin-left:2pt;margin-top:6.05pt;width:350.05pt;height:22.6pt;z-index:251651072;mso-position-horizontal:absolute" fillcolor="#daeef3 [664]">
            <v:textbox inset="5.85pt,.7pt,5.85pt,.7pt">
              <w:txbxContent>
                <w:p w:rsidR="00353230" w:rsidRPr="003A0088" w:rsidRDefault="006B70CA" w:rsidP="001B71EF">
                  <w:pPr>
                    <w:jc w:val="left"/>
                    <w:rPr>
                      <w:rFonts w:asciiTheme="majorEastAsia" w:eastAsiaTheme="majorEastAsia" w:hAnsiTheme="majorEastAsia"/>
                    </w:rPr>
                  </w:pPr>
                  <w:r w:rsidRPr="003A0088">
                    <w:rPr>
                      <w:rFonts w:asciiTheme="majorEastAsia" w:eastAsiaTheme="majorEastAsia" w:hAnsiTheme="majorEastAsia" w:hint="eastAsia"/>
                    </w:rPr>
                    <w:t>有機物（全有機炭素（</w:t>
                  </w:r>
                  <w:r w:rsidR="00353230" w:rsidRPr="003A0088">
                    <w:rPr>
                      <w:rFonts w:asciiTheme="majorEastAsia" w:eastAsiaTheme="majorEastAsia" w:hAnsiTheme="majorEastAsia" w:hint="eastAsia"/>
                    </w:rPr>
                    <w:t>TOC）の量）</w:t>
                  </w:r>
                  <w:r w:rsidR="001B71EF">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1B71EF">
                    <w:rPr>
                      <w:rFonts w:asciiTheme="majorEastAsia" w:eastAsiaTheme="majorEastAsia" w:hAnsiTheme="majorEastAsia" w:hint="eastAsia"/>
                    </w:rPr>
                    <w:t>基準：</w:t>
                  </w:r>
                  <w:r w:rsidR="003A0088">
                    <w:rPr>
                      <w:rFonts w:asciiTheme="majorEastAsia" w:eastAsiaTheme="majorEastAsia" w:hAnsiTheme="majorEastAsia" w:hint="eastAsia"/>
                    </w:rPr>
                    <w:t>3</w:t>
                  </w:r>
                  <w:r w:rsidR="00353230" w:rsidRPr="003A0088">
                    <w:rPr>
                      <w:rFonts w:asciiTheme="majorEastAsia" w:eastAsiaTheme="majorEastAsia" w:hAnsiTheme="majorEastAsia" w:hint="eastAsia"/>
                    </w:rPr>
                    <w:t>㎎/</w:t>
                  </w:r>
                  <w:r w:rsidR="003A0088">
                    <w:rPr>
                      <w:rFonts w:asciiTheme="majorEastAsia" w:eastAsiaTheme="majorEastAsia" w:hAnsiTheme="majorEastAsia" w:hint="eastAsia"/>
                    </w:rPr>
                    <w:t>L</w:t>
                  </w:r>
                  <w:r w:rsidR="00353230" w:rsidRPr="003A0088">
                    <w:rPr>
                      <w:rFonts w:asciiTheme="majorEastAsia" w:eastAsiaTheme="majorEastAsia" w:hAnsiTheme="majorEastAsia" w:hint="eastAsia"/>
                    </w:rPr>
                    <w:t>以下</w:t>
                  </w:r>
                </w:p>
                <w:p w:rsidR="00353230" w:rsidRPr="00353230" w:rsidRDefault="00353230"/>
                <w:p w:rsidR="00353230" w:rsidRDefault="00353230"/>
              </w:txbxContent>
            </v:textbox>
          </v:shape>
        </w:pict>
      </w:r>
      <w:r w:rsidR="0041710E">
        <w:rPr>
          <w:rFonts w:hint="eastAsia"/>
        </w:rPr>
        <w:t xml:space="preserve">　　　</w:t>
      </w:r>
      <w:r w:rsidR="00A120E3">
        <w:rPr>
          <w:rFonts w:hint="eastAsia"/>
        </w:rPr>
        <w:t xml:space="preserve">　　　　　　　</w:t>
      </w:r>
    </w:p>
    <w:p w:rsidR="00EE36AA" w:rsidRDefault="00EE36AA" w:rsidP="00EE3104">
      <w:pPr>
        <w:ind w:left="252" w:hanging="252"/>
        <w:jc w:val="left"/>
      </w:pPr>
    </w:p>
    <w:p w:rsidR="00711492" w:rsidRDefault="00C93EAC" w:rsidP="00C93EAC">
      <w:pPr>
        <w:jc w:val="left"/>
      </w:pPr>
      <w:r>
        <w:rPr>
          <w:rFonts w:hint="eastAsia"/>
        </w:rPr>
        <w:t>水に含まれる有機物の量で、自然界における動植物の腐敗によるものの他、工業排水、生活排水等の混入によっても増加し、有機物汚濁指標として用いられます。</w:t>
      </w:r>
    </w:p>
    <w:p w:rsidR="00C93EAC" w:rsidRDefault="00C93EAC" w:rsidP="00C93EAC">
      <w:pPr>
        <w:jc w:val="left"/>
      </w:pPr>
    </w:p>
    <w:p w:rsidR="00C93EAC" w:rsidRDefault="00C93EAC" w:rsidP="00C93EAC">
      <w:pPr>
        <w:jc w:val="left"/>
      </w:pPr>
    </w:p>
    <w:p w:rsidR="00C93EAC" w:rsidRDefault="00C93EAC" w:rsidP="00C93EAC">
      <w:pPr>
        <w:jc w:val="left"/>
      </w:pPr>
    </w:p>
    <w:p w:rsidR="00C93EAC" w:rsidRDefault="00C93EAC" w:rsidP="00C93EAC">
      <w:pPr>
        <w:jc w:val="left"/>
      </w:pPr>
    </w:p>
    <w:p w:rsidR="00C93EAC" w:rsidRDefault="00C93EAC" w:rsidP="00C93EAC">
      <w:pPr>
        <w:jc w:val="left"/>
      </w:pPr>
    </w:p>
    <w:p w:rsidR="00A120E3" w:rsidRPr="00FA041C" w:rsidRDefault="00C75FD5" w:rsidP="00EE3104">
      <w:pPr>
        <w:ind w:left="252" w:hanging="252"/>
        <w:jc w:val="left"/>
      </w:pPr>
      <w:r>
        <w:rPr>
          <w:lang w:bidi="ar-SA"/>
        </w:rPr>
        <w:pict>
          <v:shape id="_x0000_s1032" type="#_x0000_t176" style="position:absolute;left:0;text-align:left;margin-left:2pt;margin-top:6.9pt;width:226.45pt;height:22.5pt;z-index:251652096;mso-position-horizontal:absolute" fillcolor="#daeef3 [664]">
            <v:textbox style="mso-next-textbox:#_x0000_s1032" inset="5.85pt,.7pt,5.85pt,.7pt">
              <w:txbxContent>
                <w:p w:rsidR="003D7F05" w:rsidRDefault="00E61B84" w:rsidP="001B71EF">
                  <w:pPr>
                    <w:jc w:val="left"/>
                  </w:pPr>
                  <w:r>
                    <w:rPr>
                      <w:rFonts w:asciiTheme="majorEastAsia" w:eastAsiaTheme="majorEastAsia" w:hAnsiTheme="majorEastAsia" w:hint="eastAsia"/>
                    </w:rPr>
                    <w:t>ｐＨ</w:t>
                  </w:r>
                  <w:r w:rsidR="00C93EAC">
                    <w:rPr>
                      <w:rFonts w:asciiTheme="majorEastAsia" w:eastAsiaTheme="majorEastAsia" w:hAnsiTheme="majorEastAsia" w:hint="eastAsia"/>
                    </w:rPr>
                    <w:t>（ペーハー）</w:t>
                  </w:r>
                  <w:r w:rsidR="00E00B3A">
                    <w:rPr>
                      <w:rFonts w:asciiTheme="majorEastAsia" w:eastAsiaTheme="majorEastAsia" w:hAnsiTheme="majorEastAsia" w:hint="eastAsia"/>
                    </w:rPr>
                    <w:t>値</w:t>
                  </w:r>
                  <w:r w:rsidR="001B71EF" w:rsidRPr="001B71EF">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B71EF" w:rsidRPr="001B71EF">
                    <w:rPr>
                      <w:rFonts w:asciiTheme="majorEastAsia" w:eastAsiaTheme="majorEastAsia" w:hAnsiTheme="majorEastAsia" w:hint="eastAsia"/>
                    </w:rPr>
                    <w:t>基準：</w:t>
                  </w:r>
                  <w:r w:rsidR="003D7F05" w:rsidRPr="001B71EF">
                    <w:rPr>
                      <w:rFonts w:asciiTheme="majorEastAsia" w:eastAsiaTheme="majorEastAsia" w:hAnsiTheme="majorEastAsia" w:hint="eastAsia"/>
                    </w:rPr>
                    <w:t>5.8</w:t>
                  </w:r>
                  <w:r w:rsidR="00100873" w:rsidRPr="001B71EF">
                    <w:rPr>
                      <w:rFonts w:asciiTheme="majorEastAsia" w:eastAsiaTheme="majorEastAsia" w:hAnsiTheme="majorEastAsia" w:hint="eastAsia"/>
                    </w:rPr>
                    <w:t>以上</w:t>
                  </w:r>
                  <w:r w:rsidR="003D7F05" w:rsidRPr="001B71EF">
                    <w:rPr>
                      <w:rFonts w:asciiTheme="majorEastAsia" w:eastAsiaTheme="majorEastAsia" w:hAnsiTheme="majorEastAsia" w:hint="eastAsia"/>
                    </w:rPr>
                    <w:t>8.6</w:t>
                  </w:r>
                  <w:r w:rsidR="00100873" w:rsidRPr="001B71EF">
                    <w:rPr>
                      <w:rFonts w:asciiTheme="majorEastAsia" w:eastAsiaTheme="majorEastAsia" w:hAnsiTheme="majorEastAsia" w:hint="eastAsia"/>
                    </w:rPr>
                    <w:t>以下</w:t>
                  </w:r>
                </w:p>
              </w:txbxContent>
            </v:textbox>
          </v:shape>
        </w:pict>
      </w:r>
    </w:p>
    <w:p w:rsidR="001B71EF" w:rsidRDefault="0041710E" w:rsidP="00EE3104">
      <w:pPr>
        <w:ind w:left="252" w:hanging="252"/>
        <w:jc w:val="left"/>
      </w:pPr>
      <w:r>
        <w:rPr>
          <w:rFonts w:hint="eastAsia"/>
        </w:rPr>
        <w:t xml:space="preserve">            </w:t>
      </w:r>
      <w:r w:rsidR="00A120E3">
        <w:rPr>
          <w:rFonts w:hint="eastAsia"/>
        </w:rPr>
        <w:t xml:space="preserve">　　　　</w:t>
      </w:r>
    </w:p>
    <w:p w:rsidR="00711492" w:rsidRPr="00711492" w:rsidRDefault="00711492" w:rsidP="00711492">
      <w:pPr>
        <w:jc w:val="left"/>
      </w:pPr>
      <w:r w:rsidRPr="00711492">
        <w:t>ｐＨ</w:t>
      </w:r>
      <w:r w:rsidR="00C93EAC">
        <w:rPr>
          <w:rFonts w:hint="eastAsia"/>
        </w:rPr>
        <w:t>（ペーハー）</w:t>
      </w:r>
      <w:r w:rsidRPr="00711492">
        <w:rPr>
          <w:rFonts w:hint="eastAsia"/>
        </w:rPr>
        <w:t>値</w:t>
      </w:r>
      <w:r w:rsidRPr="00711492">
        <w:t>は７が中性で、６、５、４・・・と小さくなるほど酸性が強く、８、９、１０・・・となるほどアルカリ性が強くなります。</w:t>
      </w:r>
    </w:p>
    <w:p w:rsidR="00A120E3" w:rsidRDefault="00711492" w:rsidP="00711492">
      <w:pPr>
        <w:jc w:val="left"/>
      </w:pPr>
      <w:r w:rsidRPr="00711492">
        <w:t>飲料水としては、弱酸性～中性～弱アルカリ性であることが好ましいとされています。</w:t>
      </w:r>
    </w:p>
    <w:p w:rsidR="00DD6356" w:rsidRPr="001B71EF" w:rsidRDefault="00DD6356" w:rsidP="00EE3104">
      <w:pPr>
        <w:ind w:left="252" w:hanging="252"/>
        <w:jc w:val="left"/>
      </w:pPr>
    </w:p>
    <w:p w:rsidR="001B71EF" w:rsidRDefault="00C75FD5" w:rsidP="00EE3104">
      <w:pPr>
        <w:ind w:left="252" w:hanging="252"/>
        <w:jc w:val="left"/>
      </w:pPr>
      <w:r>
        <w:rPr>
          <w:lang w:bidi="ar-SA"/>
        </w:rPr>
        <w:pict>
          <v:shape id="_x0000_s1033" type="#_x0000_t176" style="position:absolute;left:0;text-align:left;margin-left:2pt;margin-top:5.15pt;width:226.45pt;height:22.15pt;z-index:251653120;mso-position-horizontal:absolute" fillcolor="#daeef3 [664]">
            <v:textbox inset="5.85pt,.7pt,5.85pt,.7pt">
              <w:txbxContent>
                <w:p w:rsidR="00D03E95" w:rsidRPr="001B71EF" w:rsidRDefault="00D03E95" w:rsidP="00D03E95">
                  <w:pPr>
                    <w:jc w:val="left"/>
                    <w:rPr>
                      <w:rFonts w:asciiTheme="majorEastAsia" w:eastAsiaTheme="majorEastAsia" w:hAnsiTheme="majorEastAsia"/>
                    </w:rPr>
                  </w:pPr>
                  <w:r w:rsidRPr="001B71EF">
                    <w:rPr>
                      <w:rFonts w:asciiTheme="majorEastAsia" w:eastAsiaTheme="majorEastAsia" w:hAnsiTheme="majorEastAsia" w:hint="eastAsia"/>
                    </w:rPr>
                    <w:t>味</w:t>
                  </w:r>
                  <w:r w:rsidR="001B71EF" w:rsidRPr="001B71EF">
                    <w:rPr>
                      <w:rFonts w:asciiTheme="majorEastAsia" w:eastAsiaTheme="majorEastAsia" w:hAnsiTheme="majorEastAsia" w:hint="eastAsia"/>
                    </w:rPr>
                    <w:t xml:space="preserve">、臭気　</w:t>
                  </w:r>
                  <w:r w:rsidR="00E61B84">
                    <w:rPr>
                      <w:rFonts w:asciiTheme="majorEastAsia" w:eastAsiaTheme="majorEastAsia" w:hAnsiTheme="majorEastAsia" w:hint="eastAsia"/>
                    </w:rPr>
                    <w:t xml:space="preserve">　</w:t>
                  </w:r>
                  <w:r w:rsidR="001B71EF" w:rsidRPr="001B71EF">
                    <w:rPr>
                      <w:rFonts w:asciiTheme="majorEastAsia" w:eastAsiaTheme="majorEastAsia" w:hAnsiTheme="majorEastAsia" w:hint="eastAsia"/>
                    </w:rPr>
                    <w:t>基準：異常でないこと</w:t>
                  </w:r>
                </w:p>
              </w:txbxContent>
            </v:textbox>
          </v:shape>
        </w:pict>
      </w:r>
      <w:r w:rsidR="0041710E">
        <w:rPr>
          <w:rFonts w:hint="eastAsia"/>
        </w:rPr>
        <w:t xml:space="preserve">  </w:t>
      </w:r>
      <w:r w:rsidR="00A120E3">
        <w:rPr>
          <w:rFonts w:hint="eastAsia"/>
        </w:rPr>
        <w:t xml:space="preserve">　　　　　　　　</w:t>
      </w:r>
      <w:r w:rsidR="00FA5D95">
        <w:rPr>
          <w:rFonts w:hint="eastAsia"/>
        </w:rPr>
        <w:t xml:space="preserve">　</w:t>
      </w:r>
    </w:p>
    <w:p w:rsidR="001B71EF" w:rsidRDefault="001B71EF" w:rsidP="00EE3104">
      <w:pPr>
        <w:ind w:left="252" w:hanging="252"/>
        <w:jc w:val="left"/>
      </w:pPr>
    </w:p>
    <w:p w:rsidR="005A3A54" w:rsidRDefault="00711492" w:rsidP="00711492">
      <w:pPr>
        <w:jc w:val="left"/>
      </w:pPr>
      <w:r w:rsidRPr="00711492">
        <w:t>異常を感じたときは、その水が汚染されている可能性</w:t>
      </w:r>
      <w:r w:rsidRPr="00711492">
        <w:rPr>
          <w:rFonts w:hint="eastAsia"/>
        </w:rPr>
        <w:t>が</w:t>
      </w:r>
      <w:r w:rsidRPr="00711492">
        <w:t>あります。</w:t>
      </w:r>
      <w:r w:rsidR="00C93EAC">
        <w:rPr>
          <w:rFonts w:hint="eastAsia"/>
        </w:rPr>
        <w:t>異常な臭気や味の</w:t>
      </w:r>
      <w:r w:rsidRPr="00711492">
        <w:t>原因は、下水、汚水、工場排水などが混</w:t>
      </w:r>
      <w:r w:rsidR="00C93EAC">
        <w:rPr>
          <w:rFonts w:hint="eastAsia"/>
        </w:rPr>
        <w:t>じ</w:t>
      </w:r>
      <w:r w:rsidRPr="00711492">
        <w:t>ったり、生物や細菌の繁殖などによる場合が多くみられます。また、塩素消毒をすれば臭いがすることもありますが、不快になるほど塩素を多量に含むことは好ましくないので、塩素消毒にあたっては、注入量に十分注意してください。</w:t>
      </w:r>
    </w:p>
    <w:p w:rsidR="005A3A54" w:rsidRDefault="005A3A54" w:rsidP="00EE3104">
      <w:pPr>
        <w:ind w:left="252" w:hanging="252"/>
        <w:jc w:val="left"/>
      </w:pPr>
    </w:p>
    <w:p w:rsidR="001B71EF" w:rsidRDefault="00C75FD5" w:rsidP="00EE3104">
      <w:pPr>
        <w:ind w:left="252" w:hanging="252"/>
        <w:jc w:val="left"/>
      </w:pPr>
      <w:r>
        <w:rPr>
          <w:lang w:bidi="ar-SA"/>
        </w:rPr>
        <w:pict>
          <v:shape id="_x0000_s1041" type="#_x0000_t176" style="position:absolute;left:0;text-align:left;margin-left:1.7pt;margin-top:8.15pt;width:170.35pt;height:21.55pt;flip:y;z-index:251654144" fillcolor="#daeef3 [664]">
            <v:textbox inset="5.85pt,.7pt,5.85pt,.7pt">
              <w:txbxContent>
                <w:p w:rsidR="00D03E95" w:rsidRPr="001A059E" w:rsidRDefault="00D03E95" w:rsidP="00D03E95">
                  <w:pPr>
                    <w:jc w:val="left"/>
                    <w:rPr>
                      <w:rFonts w:asciiTheme="majorEastAsia" w:eastAsiaTheme="majorEastAsia" w:hAnsiTheme="majorEastAsia"/>
                    </w:rPr>
                  </w:pPr>
                  <w:r w:rsidRPr="001A059E">
                    <w:rPr>
                      <w:rFonts w:asciiTheme="majorEastAsia" w:eastAsiaTheme="majorEastAsia" w:hAnsiTheme="majorEastAsia" w:hint="eastAsia"/>
                    </w:rPr>
                    <w:t>色度</w:t>
                  </w:r>
                  <w:r w:rsidR="001B71EF" w:rsidRPr="001A059E">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1B71EF" w:rsidRPr="001A059E">
                    <w:rPr>
                      <w:rFonts w:asciiTheme="majorEastAsia" w:eastAsiaTheme="majorEastAsia" w:hAnsiTheme="majorEastAsia" w:hint="eastAsia"/>
                    </w:rPr>
                    <w:t>基準：５度以下</w:t>
                  </w:r>
                </w:p>
                <w:p w:rsidR="000C3D99" w:rsidRDefault="000C3D99"/>
              </w:txbxContent>
            </v:textbox>
          </v:shape>
        </w:pict>
      </w:r>
      <w:r w:rsidR="0041710E">
        <w:rPr>
          <w:rFonts w:hint="eastAsia"/>
        </w:rPr>
        <w:tab/>
      </w:r>
      <w:r w:rsidR="0041710E">
        <w:rPr>
          <w:rFonts w:hint="eastAsia"/>
        </w:rPr>
        <w:tab/>
      </w:r>
    </w:p>
    <w:p w:rsidR="001B71EF" w:rsidRDefault="001B71EF" w:rsidP="00EE3104">
      <w:pPr>
        <w:ind w:left="252" w:hanging="252"/>
        <w:jc w:val="left"/>
      </w:pPr>
    </w:p>
    <w:p w:rsidR="005A3A54" w:rsidRDefault="00711492" w:rsidP="001B71EF">
      <w:pPr>
        <w:jc w:val="left"/>
      </w:pPr>
      <w:r w:rsidRPr="00711492">
        <w:t>色度とは、水中に溶けている物質によって黄褐色などの色がつく度合いをいいます。水に含まれる鉄</w:t>
      </w:r>
      <w:r w:rsidR="00D77381">
        <w:rPr>
          <w:rFonts w:hint="eastAsia"/>
        </w:rPr>
        <w:t>・</w:t>
      </w:r>
      <w:r w:rsidRPr="00711492">
        <w:t>マンガンが原因となって色度が増加することがあります。</w:t>
      </w:r>
    </w:p>
    <w:p w:rsidR="005A3A54" w:rsidRPr="00C93EAC" w:rsidRDefault="005A3A54" w:rsidP="00EE3104">
      <w:pPr>
        <w:ind w:left="252" w:hanging="252"/>
        <w:jc w:val="left"/>
      </w:pPr>
    </w:p>
    <w:p w:rsidR="001B71EF" w:rsidRDefault="00C75FD5" w:rsidP="00EE3104">
      <w:pPr>
        <w:ind w:left="252" w:hanging="252"/>
        <w:jc w:val="left"/>
      </w:pPr>
      <w:r>
        <w:rPr>
          <w:lang w:bidi="ar-SA"/>
        </w:rPr>
        <w:pict>
          <v:shape id="_x0000_s1042" type="#_x0000_t176" style="position:absolute;left:0;text-align:left;margin-left:1.7pt;margin-top:9.65pt;width:170.35pt;height:20.05pt;z-index:251655168" fillcolor="#daeef3 [664]">
            <v:textbox inset="5.85pt,.7pt,5.85pt,.7pt">
              <w:txbxContent>
                <w:p w:rsidR="00D03E95" w:rsidRPr="001A059E" w:rsidRDefault="00D03E95" w:rsidP="00D03E95">
                  <w:pPr>
                    <w:jc w:val="left"/>
                    <w:rPr>
                      <w:rFonts w:asciiTheme="majorEastAsia" w:eastAsiaTheme="majorEastAsia" w:hAnsiTheme="majorEastAsia"/>
                    </w:rPr>
                  </w:pPr>
                  <w:r w:rsidRPr="001A059E">
                    <w:rPr>
                      <w:rFonts w:asciiTheme="majorEastAsia" w:eastAsiaTheme="majorEastAsia" w:hAnsiTheme="majorEastAsia" w:hint="eastAsia"/>
                    </w:rPr>
                    <w:t>濁度</w:t>
                  </w:r>
                  <w:r w:rsidR="001B71EF" w:rsidRPr="001A059E">
                    <w:rPr>
                      <w:rFonts w:asciiTheme="majorEastAsia" w:eastAsiaTheme="majorEastAsia" w:hAnsiTheme="majorEastAsia" w:hint="eastAsia"/>
                    </w:rPr>
                    <w:t xml:space="preserve">　</w:t>
                  </w:r>
                  <w:r w:rsidR="00E61B84">
                    <w:rPr>
                      <w:rFonts w:asciiTheme="majorEastAsia" w:eastAsiaTheme="majorEastAsia" w:hAnsiTheme="majorEastAsia" w:hint="eastAsia"/>
                    </w:rPr>
                    <w:t xml:space="preserve">　</w:t>
                  </w:r>
                  <w:r w:rsidR="001B71EF" w:rsidRPr="001A059E">
                    <w:rPr>
                      <w:rFonts w:asciiTheme="majorEastAsia" w:eastAsiaTheme="majorEastAsia" w:hAnsiTheme="majorEastAsia" w:hint="eastAsia"/>
                    </w:rPr>
                    <w:t>基準：２度以下</w:t>
                  </w:r>
                </w:p>
              </w:txbxContent>
            </v:textbox>
          </v:shape>
        </w:pict>
      </w:r>
      <w:r w:rsidR="0041710E">
        <w:rPr>
          <w:rFonts w:hint="eastAsia"/>
        </w:rPr>
        <w:t xml:space="preserve">    </w:t>
      </w:r>
      <w:r w:rsidR="005A3A54">
        <w:rPr>
          <w:rFonts w:hint="eastAsia"/>
        </w:rPr>
        <w:t xml:space="preserve">　　　　　　　</w:t>
      </w:r>
      <w:r w:rsidR="003D7F05">
        <w:rPr>
          <w:rFonts w:hint="eastAsia"/>
        </w:rPr>
        <w:t xml:space="preserve"> </w:t>
      </w:r>
      <w:r w:rsidR="00FA041C">
        <w:rPr>
          <w:rFonts w:hint="eastAsia"/>
        </w:rPr>
        <w:t xml:space="preserve"> </w:t>
      </w:r>
    </w:p>
    <w:p w:rsidR="001B71EF" w:rsidRDefault="001B71EF" w:rsidP="00EE3104">
      <w:pPr>
        <w:ind w:left="252" w:hanging="252"/>
        <w:jc w:val="left"/>
      </w:pPr>
    </w:p>
    <w:p w:rsidR="00C93EAC" w:rsidRPr="00C93EAC" w:rsidRDefault="00711492" w:rsidP="00C93EAC">
      <w:pPr>
        <w:jc w:val="left"/>
      </w:pPr>
      <w:r w:rsidRPr="00711492">
        <w:t>濁度とは、水の濁りの度合をいいます。</w:t>
      </w:r>
      <w:r w:rsidR="00C93EAC">
        <w:rPr>
          <w:rFonts w:hint="eastAsia"/>
        </w:rPr>
        <w:t>原因は、</w:t>
      </w:r>
      <w:r w:rsidRPr="00711492">
        <w:t>泥水などが混じったり、管</w:t>
      </w:r>
      <w:r w:rsidR="00C93EAC">
        <w:rPr>
          <w:rFonts w:hint="eastAsia"/>
        </w:rPr>
        <w:t>のなかの錆</w:t>
      </w:r>
      <w:r w:rsidRPr="00711492">
        <w:t>が溶けだしたりする</w:t>
      </w:r>
      <w:r w:rsidR="00C93EAC">
        <w:rPr>
          <w:rFonts w:hint="eastAsia"/>
        </w:rPr>
        <w:t>ためです。汚染</w:t>
      </w:r>
      <w:r w:rsidRPr="00711492">
        <w:t>物質が無害</w:t>
      </w:r>
      <w:r w:rsidR="000105AA">
        <w:rPr>
          <w:rFonts w:hint="eastAsia"/>
        </w:rPr>
        <w:t>なもので</w:t>
      </w:r>
      <w:r w:rsidRPr="00711492">
        <w:t>も、濁るということは汚染と密接な関係がありますので注意が必要です。</w:t>
      </w:r>
    </w:p>
    <w:p w:rsidR="00C93EAC" w:rsidRDefault="00C93EAC" w:rsidP="007A7512">
      <w:pPr>
        <w:ind w:left="252" w:hanging="252"/>
        <w:jc w:val="left"/>
        <w:rPr>
          <w:color w:val="002060"/>
        </w:rPr>
      </w:pPr>
    </w:p>
    <w:p w:rsidR="00C93EAC" w:rsidRDefault="00C93EAC" w:rsidP="007A7512">
      <w:pPr>
        <w:ind w:left="252" w:hanging="252"/>
        <w:jc w:val="left"/>
        <w:rPr>
          <w:color w:val="002060"/>
        </w:rPr>
      </w:pPr>
      <w:r>
        <w:drawing>
          <wp:anchor distT="0" distB="0" distL="114300" distR="114300" simplePos="0" relativeHeight="251648000" behindDoc="0" locked="0" layoutInCell="1" allowOverlap="1" wp14:anchorId="7E4746A1">
            <wp:simplePos x="0" y="0"/>
            <wp:positionH relativeFrom="column">
              <wp:posOffset>59266</wp:posOffset>
            </wp:positionH>
            <wp:positionV relativeFrom="paragraph">
              <wp:posOffset>115359</wp:posOffset>
            </wp:positionV>
            <wp:extent cx="3206115" cy="2143125"/>
            <wp:effectExtent l="0" t="0" r="0" b="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11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3EAC" w:rsidRDefault="00C93EAC" w:rsidP="007A7512">
      <w:pPr>
        <w:ind w:left="252" w:hanging="252"/>
        <w:jc w:val="left"/>
        <w:rPr>
          <w:color w:val="002060"/>
        </w:rPr>
      </w:pPr>
    </w:p>
    <w:p w:rsidR="00C93EAC" w:rsidRDefault="00C93EAC" w:rsidP="007A7512">
      <w:pPr>
        <w:ind w:left="252" w:hanging="252"/>
        <w:jc w:val="left"/>
        <w:rPr>
          <w:color w:val="002060"/>
        </w:rPr>
      </w:pPr>
    </w:p>
    <w:p w:rsidR="00C93EAC" w:rsidRDefault="00C93EAC" w:rsidP="007A7512">
      <w:pPr>
        <w:ind w:left="252" w:hanging="252"/>
        <w:jc w:val="left"/>
        <w:rPr>
          <w:color w:val="002060"/>
        </w:rPr>
      </w:pPr>
    </w:p>
    <w:p w:rsidR="00C93EAC" w:rsidRDefault="00C93EAC" w:rsidP="007A7512">
      <w:pPr>
        <w:ind w:left="252" w:hanging="252"/>
        <w:jc w:val="left"/>
        <w:rPr>
          <w:color w:val="002060"/>
        </w:rPr>
      </w:pPr>
    </w:p>
    <w:p w:rsidR="00C93EAC" w:rsidRDefault="00C93EAC" w:rsidP="007A7512">
      <w:pPr>
        <w:ind w:left="252" w:hanging="252"/>
        <w:jc w:val="left"/>
        <w:rPr>
          <w:color w:val="002060"/>
        </w:rPr>
      </w:pPr>
    </w:p>
    <w:p w:rsidR="00C93EAC" w:rsidRDefault="00C75FD5" w:rsidP="007A7512">
      <w:pPr>
        <w:ind w:left="252" w:hanging="252"/>
        <w:jc w:val="left"/>
        <w:rPr>
          <w:color w:val="002060"/>
        </w:rPr>
      </w:pPr>
      <w:r>
        <w:rPr>
          <w:rFonts w:ascii="ＭＳ Ｐゴシック" w:eastAsia="ＭＳ Ｐゴシック" w:hAnsi="ＭＳ Ｐゴシック" w:cs="ＭＳ Ｐゴシック"/>
          <w:noProof w:val="0"/>
        </w:rPr>
        <w:pict>
          <v:shape id="テキスト ボックス 2" o:spid="_x0000_s1060" type="#_x0000_t202" style="position:absolute;left:0;text-align:left;margin-left:265.7pt;margin-top:1.2pt;width:216.1pt;height:73.8pt;z-index:25166745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rsidR="00C93EAC" w:rsidRDefault="00C93EAC" w:rsidP="00C93EAC">
                  <w:pPr>
                    <w:jc w:val="left"/>
                    <w:rPr>
                      <w:color w:val="0F243E" w:themeColor="text2" w:themeShade="80"/>
                      <w:sz w:val="20"/>
                    </w:rPr>
                  </w:pPr>
                  <w:r>
                    <w:rPr>
                      <w:rFonts w:hint="eastAsia"/>
                      <w:color w:val="0F243E" w:themeColor="text2" w:themeShade="80"/>
                      <w:sz w:val="20"/>
                    </w:rPr>
                    <w:t>亀裂からの漏れ</w:t>
                  </w:r>
                </w:p>
                <w:p w:rsidR="00C93EAC" w:rsidRDefault="00C93EAC" w:rsidP="00C93EAC">
                  <w:pPr>
                    <w:jc w:val="left"/>
                    <w:rPr>
                      <w:color w:val="0F243E" w:themeColor="text2" w:themeShade="80"/>
                      <w:sz w:val="20"/>
                    </w:rPr>
                  </w:pPr>
                  <w:r>
                    <w:rPr>
                      <w:rFonts w:hint="eastAsia"/>
                      <w:color w:val="0F243E" w:themeColor="text2" w:themeShade="80"/>
                      <w:sz w:val="20"/>
                    </w:rPr>
                    <w:t>雨水・汚水等の流入</w:t>
                  </w:r>
                </w:p>
                <w:p w:rsidR="00C93EAC" w:rsidRDefault="00C93EAC" w:rsidP="00C93EAC">
                  <w:pPr>
                    <w:jc w:val="left"/>
                    <w:rPr>
                      <w:color w:val="0F243E" w:themeColor="text2" w:themeShade="80"/>
                      <w:sz w:val="20"/>
                    </w:rPr>
                  </w:pPr>
                  <w:r>
                    <w:rPr>
                      <w:rFonts w:hint="eastAsia"/>
                      <w:color w:val="0F243E" w:themeColor="text2" w:themeShade="80"/>
                      <w:sz w:val="20"/>
                    </w:rPr>
                    <w:t>事故による事業所からの化学物質の流出</w:t>
                  </w:r>
                </w:p>
                <w:p w:rsidR="00C93EAC" w:rsidRDefault="00C93EAC" w:rsidP="00C93EAC">
                  <w:pPr>
                    <w:jc w:val="left"/>
                    <w:rPr>
                      <w:color w:val="0F243E" w:themeColor="text2" w:themeShade="80"/>
                      <w:sz w:val="20"/>
                    </w:rPr>
                  </w:pPr>
                  <w:r>
                    <w:rPr>
                      <w:rFonts w:hint="eastAsia"/>
                      <w:color w:val="0F243E" w:themeColor="text2" w:themeShade="80"/>
                      <w:sz w:val="20"/>
                    </w:rPr>
                    <w:t>ふん尿・堆肥からの地下水浸透　等</w:t>
                  </w:r>
                </w:p>
              </w:txbxContent>
            </v:textbox>
          </v:shape>
        </w:pict>
      </w:r>
    </w:p>
    <w:p w:rsidR="00C93EAC" w:rsidRDefault="00C93EAC" w:rsidP="007A7512">
      <w:pPr>
        <w:ind w:left="252" w:hanging="252"/>
        <w:jc w:val="left"/>
        <w:rPr>
          <w:color w:val="002060"/>
        </w:rPr>
      </w:pPr>
    </w:p>
    <w:p w:rsidR="00C93EAC" w:rsidRDefault="00C93EAC" w:rsidP="007A7512">
      <w:pPr>
        <w:ind w:left="252" w:hanging="252"/>
        <w:jc w:val="left"/>
        <w:rPr>
          <w:color w:val="002060"/>
        </w:rPr>
      </w:pPr>
    </w:p>
    <w:p w:rsidR="00C93EAC" w:rsidRDefault="00C93EAC" w:rsidP="007A7512">
      <w:pPr>
        <w:ind w:left="252" w:hanging="252"/>
        <w:jc w:val="left"/>
        <w:rPr>
          <w:color w:val="002060"/>
        </w:rPr>
      </w:pPr>
    </w:p>
    <w:p w:rsidR="00C93EAC" w:rsidRDefault="00C93EAC" w:rsidP="007A7512">
      <w:pPr>
        <w:ind w:left="252" w:hanging="252"/>
        <w:jc w:val="left"/>
        <w:rPr>
          <w:color w:val="002060"/>
        </w:rPr>
      </w:pPr>
    </w:p>
    <w:p w:rsidR="00C93EAC" w:rsidRDefault="00C93EAC" w:rsidP="00C93EAC">
      <w:pPr>
        <w:ind w:leftChars="100" w:left="259" w:firstLineChars="600" w:firstLine="1317"/>
        <w:jc w:val="left"/>
        <w:rPr>
          <w:color w:val="002060"/>
        </w:rPr>
      </w:pPr>
      <w:r>
        <w:rPr>
          <w:rFonts w:hint="eastAsia"/>
          <w:color w:val="000000" w:themeColor="text1"/>
          <w:sz w:val="20"/>
        </w:rPr>
        <w:t>引用：水道</w:t>
      </w:r>
      <w:r>
        <w:rPr>
          <w:color w:val="000000" w:themeColor="text1"/>
          <w:sz w:val="20"/>
        </w:rPr>
        <w:t>PR</w:t>
      </w:r>
      <w:r>
        <w:rPr>
          <w:rFonts w:hint="eastAsia"/>
          <w:color w:val="000000" w:themeColor="text1"/>
          <w:sz w:val="20"/>
        </w:rPr>
        <w:t>パッケージ</w:t>
      </w:r>
    </w:p>
    <w:p w:rsidR="00C93EAC" w:rsidRDefault="00C93EAC" w:rsidP="007A7512">
      <w:pPr>
        <w:ind w:left="252" w:hanging="252"/>
        <w:jc w:val="left"/>
        <w:rPr>
          <w:color w:val="002060"/>
        </w:rPr>
      </w:pPr>
    </w:p>
    <w:p w:rsidR="00B367E1" w:rsidRPr="002B167C" w:rsidRDefault="00B367E1" w:rsidP="007A7512">
      <w:pPr>
        <w:ind w:left="252" w:hanging="252"/>
        <w:jc w:val="left"/>
        <w:rPr>
          <w:rFonts w:asciiTheme="majorEastAsia" w:eastAsiaTheme="majorEastAsia" w:hAnsiTheme="majorEastAsia"/>
          <w:color w:val="002060"/>
        </w:rPr>
      </w:pPr>
      <w:r w:rsidRPr="002B167C">
        <w:rPr>
          <w:rFonts w:hint="eastAsia"/>
          <w:color w:val="002060"/>
        </w:rPr>
        <w:t xml:space="preserve">　</w:t>
      </w:r>
      <w:r w:rsidRPr="002B167C">
        <w:rPr>
          <w:rFonts w:asciiTheme="majorEastAsia" w:eastAsiaTheme="majorEastAsia" w:hAnsiTheme="majorEastAsia" w:hint="eastAsia"/>
          <w:color w:val="002060"/>
        </w:rPr>
        <w:t>地下水は見えないところを流れています。衛生管理には十分ご注意ください。</w:t>
      </w:r>
    </w:p>
    <w:sectPr w:rsidR="00B367E1" w:rsidRPr="002B167C" w:rsidSect="00021558">
      <w:pgSz w:w="11906" w:h="16838" w:code="9"/>
      <w:pgMar w:top="1134" w:right="1134" w:bottom="1134" w:left="1134" w:header="851" w:footer="992" w:gutter="0"/>
      <w:cols w:space="425"/>
      <w:docGrid w:type="linesAndChars"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A72" w:rsidRDefault="00C22A72" w:rsidP="00C467A6">
      <w:r>
        <w:separator/>
      </w:r>
    </w:p>
  </w:endnote>
  <w:endnote w:type="continuationSeparator" w:id="0">
    <w:p w:rsidR="00C22A72" w:rsidRDefault="00C22A72" w:rsidP="00C4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A72" w:rsidRDefault="00C22A72" w:rsidP="00C467A6">
      <w:r>
        <w:separator/>
      </w:r>
    </w:p>
  </w:footnote>
  <w:footnote w:type="continuationSeparator" w:id="0">
    <w:p w:rsidR="00C22A72" w:rsidRDefault="00C22A72" w:rsidP="00C46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2840EA"/>
    <w:multiLevelType w:val="hybridMultilevel"/>
    <w:tmpl w:val="44DAC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9"/>
  <w:drawingGridVerticalSpacing w:val="333"/>
  <w:displayHorizontalDrawingGridEvery w:val="0"/>
  <w:characterSpacingControl w:val="compressPunctuation"/>
  <w:hdrShapeDefaults>
    <o:shapedefaults v:ext="edit" spidmax="28673" fillcolor="none [671]">
      <v:fill color="none [6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3104"/>
    <w:rsid w:val="000105AA"/>
    <w:rsid w:val="00016677"/>
    <w:rsid w:val="00021558"/>
    <w:rsid w:val="000273A5"/>
    <w:rsid w:val="0007137C"/>
    <w:rsid w:val="000732FC"/>
    <w:rsid w:val="00090091"/>
    <w:rsid w:val="00093044"/>
    <w:rsid w:val="000946D3"/>
    <w:rsid w:val="00094CAF"/>
    <w:rsid w:val="000A6144"/>
    <w:rsid w:val="000C3D99"/>
    <w:rsid w:val="000E1CF8"/>
    <w:rsid w:val="00100873"/>
    <w:rsid w:val="00113584"/>
    <w:rsid w:val="00114971"/>
    <w:rsid w:val="0013315E"/>
    <w:rsid w:val="00195983"/>
    <w:rsid w:val="001A059E"/>
    <w:rsid w:val="001B2C11"/>
    <w:rsid w:val="001B71EF"/>
    <w:rsid w:val="001C5BA3"/>
    <w:rsid w:val="001F178A"/>
    <w:rsid w:val="002000CD"/>
    <w:rsid w:val="00203F75"/>
    <w:rsid w:val="00253B13"/>
    <w:rsid w:val="002613D3"/>
    <w:rsid w:val="00274511"/>
    <w:rsid w:val="002842BA"/>
    <w:rsid w:val="002A5E4B"/>
    <w:rsid w:val="002B167C"/>
    <w:rsid w:val="00303508"/>
    <w:rsid w:val="00321E7F"/>
    <w:rsid w:val="00350EA7"/>
    <w:rsid w:val="00353230"/>
    <w:rsid w:val="00370195"/>
    <w:rsid w:val="0037644E"/>
    <w:rsid w:val="00397CC8"/>
    <w:rsid w:val="003A0088"/>
    <w:rsid w:val="003B7EA7"/>
    <w:rsid w:val="003D507A"/>
    <w:rsid w:val="003D7F05"/>
    <w:rsid w:val="003E2A92"/>
    <w:rsid w:val="00400F63"/>
    <w:rsid w:val="00405AB5"/>
    <w:rsid w:val="004146CF"/>
    <w:rsid w:val="00414B77"/>
    <w:rsid w:val="00416C9B"/>
    <w:rsid w:val="0041710E"/>
    <w:rsid w:val="004305CF"/>
    <w:rsid w:val="00440E1D"/>
    <w:rsid w:val="0045084A"/>
    <w:rsid w:val="00455F7F"/>
    <w:rsid w:val="00483BD4"/>
    <w:rsid w:val="00492680"/>
    <w:rsid w:val="004D0A88"/>
    <w:rsid w:val="004F56F7"/>
    <w:rsid w:val="005013BD"/>
    <w:rsid w:val="00510A3D"/>
    <w:rsid w:val="00516F35"/>
    <w:rsid w:val="00573EF1"/>
    <w:rsid w:val="005A3A54"/>
    <w:rsid w:val="005A5E06"/>
    <w:rsid w:val="005B1C73"/>
    <w:rsid w:val="005C0740"/>
    <w:rsid w:val="00607D59"/>
    <w:rsid w:val="0062090F"/>
    <w:rsid w:val="00622F1D"/>
    <w:rsid w:val="00625545"/>
    <w:rsid w:val="00636FE0"/>
    <w:rsid w:val="00650028"/>
    <w:rsid w:val="0066346C"/>
    <w:rsid w:val="00685EDF"/>
    <w:rsid w:val="006B70CA"/>
    <w:rsid w:val="006D1119"/>
    <w:rsid w:val="006D190B"/>
    <w:rsid w:val="006D2D8E"/>
    <w:rsid w:val="006E517E"/>
    <w:rsid w:val="00711492"/>
    <w:rsid w:val="00760849"/>
    <w:rsid w:val="0077443F"/>
    <w:rsid w:val="0077611C"/>
    <w:rsid w:val="007A69A0"/>
    <w:rsid w:val="007A7512"/>
    <w:rsid w:val="007B10CB"/>
    <w:rsid w:val="007C1162"/>
    <w:rsid w:val="007C60C2"/>
    <w:rsid w:val="007E68C5"/>
    <w:rsid w:val="007F165A"/>
    <w:rsid w:val="00817ABF"/>
    <w:rsid w:val="008474E8"/>
    <w:rsid w:val="00866A6C"/>
    <w:rsid w:val="008713D0"/>
    <w:rsid w:val="00871C82"/>
    <w:rsid w:val="0088304C"/>
    <w:rsid w:val="00895985"/>
    <w:rsid w:val="00896903"/>
    <w:rsid w:val="008A3172"/>
    <w:rsid w:val="008B256C"/>
    <w:rsid w:val="008C6A08"/>
    <w:rsid w:val="008D29DF"/>
    <w:rsid w:val="0091000A"/>
    <w:rsid w:val="00917A54"/>
    <w:rsid w:val="00957226"/>
    <w:rsid w:val="009641B6"/>
    <w:rsid w:val="00980FC6"/>
    <w:rsid w:val="009A15BB"/>
    <w:rsid w:val="009F15B6"/>
    <w:rsid w:val="00A057C3"/>
    <w:rsid w:val="00A120E3"/>
    <w:rsid w:val="00A275CF"/>
    <w:rsid w:val="00A5366E"/>
    <w:rsid w:val="00A54C3D"/>
    <w:rsid w:val="00A8137B"/>
    <w:rsid w:val="00AB197D"/>
    <w:rsid w:val="00AE5B22"/>
    <w:rsid w:val="00B35FD3"/>
    <w:rsid w:val="00B367E1"/>
    <w:rsid w:val="00B5089B"/>
    <w:rsid w:val="00B646E4"/>
    <w:rsid w:val="00B65EAB"/>
    <w:rsid w:val="00B76868"/>
    <w:rsid w:val="00B86CC4"/>
    <w:rsid w:val="00BB3F6E"/>
    <w:rsid w:val="00BC2A5F"/>
    <w:rsid w:val="00BE2439"/>
    <w:rsid w:val="00C22A72"/>
    <w:rsid w:val="00C30475"/>
    <w:rsid w:val="00C33CBC"/>
    <w:rsid w:val="00C35775"/>
    <w:rsid w:val="00C467A6"/>
    <w:rsid w:val="00C52FA0"/>
    <w:rsid w:val="00C75FD5"/>
    <w:rsid w:val="00C81619"/>
    <w:rsid w:val="00C93EAC"/>
    <w:rsid w:val="00CB3D62"/>
    <w:rsid w:val="00CD25CD"/>
    <w:rsid w:val="00CD42E1"/>
    <w:rsid w:val="00CD608E"/>
    <w:rsid w:val="00CE745F"/>
    <w:rsid w:val="00D01600"/>
    <w:rsid w:val="00D03E95"/>
    <w:rsid w:val="00D27ABA"/>
    <w:rsid w:val="00D502E3"/>
    <w:rsid w:val="00D57B38"/>
    <w:rsid w:val="00D64E03"/>
    <w:rsid w:val="00D73F78"/>
    <w:rsid w:val="00D77381"/>
    <w:rsid w:val="00D9406F"/>
    <w:rsid w:val="00DA3FA9"/>
    <w:rsid w:val="00DB18EF"/>
    <w:rsid w:val="00DB4D61"/>
    <w:rsid w:val="00DB4EB8"/>
    <w:rsid w:val="00DD6356"/>
    <w:rsid w:val="00DE1E62"/>
    <w:rsid w:val="00E00B3A"/>
    <w:rsid w:val="00E07982"/>
    <w:rsid w:val="00E1567B"/>
    <w:rsid w:val="00E322CF"/>
    <w:rsid w:val="00E3303F"/>
    <w:rsid w:val="00E61B84"/>
    <w:rsid w:val="00EB7BD6"/>
    <w:rsid w:val="00EE10FD"/>
    <w:rsid w:val="00EE3104"/>
    <w:rsid w:val="00EE36AA"/>
    <w:rsid w:val="00EF2A8E"/>
    <w:rsid w:val="00EF33F6"/>
    <w:rsid w:val="00F33FC7"/>
    <w:rsid w:val="00F75411"/>
    <w:rsid w:val="00F90D32"/>
    <w:rsid w:val="00FA041C"/>
    <w:rsid w:val="00FA5D95"/>
    <w:rsid w:val="00FB1DDA"/>
    <w:rsid w:val="00FD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none [671]">
      <v:fill color="none [671]"/>
      <v:textbox inset="5.85pt,.7pt,5.85pt,.7pt"/>
    </o:shapedefaults>
    <o:shapelayout v:ext="edit">
      <o:idmap v:ext="edit" data="1"/>
    </o:shapelayout>
  </w:shapeDefaults>
  <w:decimalSymbol w:val="."/>
  <w:listSeparator w:val=","/>
  <w14:docId w14:val="579A29DA"/>
  <w15:docId w15:val="{91BAC27E-60EE-47AB-9752-8AFEDA56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52" w:lineRule="auto"/>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346C"/>
    <w:pPr>
      <w:spacing w:after="0" w:line="240" w:lineRule="auto"/>
    </w:pPr>
    <w:rPr>
      <w:noProof/>
      <w:sz w:val="24"/>
      <w:szCs w:val="24"/>
      <w:lang w:eastAsia="ja-JP"/>
    </w:rPr>
  </w:style>
  <w:style w:type="paragraph" w:styleId="1">
    <w:name w:val="heading 1"/>
    <w:basedOn w:val="a"/>
    <w:next w:val="a"/>
    <w:link w:val="10"/>
    <w:uiPriority w:val="9"/>
    <w:qFormat/>
    <w:rsid w:val="0066346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6346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66346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66346C"/>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66346C"/>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66346C"/>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66346C"/>
    <w:pPr>
      <w:spacing w:before="240" w:after="60"/>
      <w:outlineLvl w:val="6"/>
    </w:pPr>
    <w:rPr>
      <w:rFonts w:cstheme="majorBidi"/>
    </w:rPr>
  </w:style>
  <w:style w:type="paragraph" w:styleId="8">
    <w:name w:val="heading 8"/>
    <w:basedOn w:val="a"/>
    <w:next w:val="a"/>
    <w:link w:val="80"/>
    <w:uiPriority w:val="9"/>
    <w:semiHidden/>
    <w:unhideWhenUsed/>
    <w:qFormat/>
    <w:rsid w:val="0066346C"/>
    <w:pPr>
      <w:spacing w:before="240" w:after="60"/>
      <w:outlineLvl w:val="7"/>
    </w:pPr>
    <w:rPr>
      <w:rFonts w:cstheme="majorBidi"/>
      <w:i/>
      <w:iCs/>
    </w:rPr>
  </w:style>
  <w:style w:type="paragraph" w:styleId="9">
    <w:name w:val="heading 9"/>
    <w:basedOn w:val="a"/>
    <w:next w:val="a"/>
    <w:link w:val="90"/>
    <w:uiPriority w:val="9"/>
    <w:semiHidden/>
    <w:unhideWhenUsed/>
    <w:qFormat/>
    <w:rsid w:val="0066346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346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rsid w:val="0066346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rsid w:val="0066346C"/>
    <w:rPr>
      <w:rFonts w:asciiTheme="majorHAnsi" w:eastAsiaTheme="majorEastAsia" w:hAnsiTheme="majorHAnsi" w:cstheme="majorBidi"/>
      <w:b/>
      <w:bCs/>
      <w:sz w:val="26"/>
      <w:szCs w:val="26"/>
    </w:rPr>
  </w:style>
  <w:style w:type="character" w:customStyle="1" w:styleId="40">
    <w:name w:val="見出し 4 (文字)"/>
    <w:basedOn w:val="a0"/>
    <w:link w:val="4"/>
    <w:uiPriority w:val="9"/>
    <w:rsid w:val="0066346C"/>
    <w:rPr>
      <w:rFonts w:cstheme="majorBidi"/>
      <w:b/>
      <w:bCs/>
      <w:sz w:val="28"/>
      <w:szCs w:val="28"/>
    </w:rPr>
  </w:style>
  <w:style w:type="character" w:customStyle="1" w:styleId="50">
    <w:name w:val="見出し 5 (文字)"/>
    <w:basedOn w:val="a0"/>
    <w:link w:val="5"/>
    <w:uiPriority w:val="9"/>
    <w:rsid w:val="0066346C"/>
    <w:rPr>
      <w:rFonts w:cstheme="majorBidi"/>
      <w:b/>
      <w:bCs/>
      <w:i/>
      <w:iCs/>
      <w:sz w:val="26"/>
      <w:szCs w:val="26"/>
    </w:rPr>
  </w:style>
  <w:style w:type="character" w:customStyle="1" w:styleId="60">
    <w:name w:val="見出し 6 (文字)"/>
    <w:basedOn w:val="a0"/>
    <w:link w:val="6"/>
    <w:uiPriority w:val="9"/>
    <w:rsid w:val="0066346C"/>
    <w:rPr>
      <w:rFonts w:cstheme="majorBidi"/>
      <w:b/>
      <w:bCs/>
    </w:rPr>
  </w:style>
  <w:style w:type="character" w:customStyle="1" w:styleId="70">
    <w:name w:val="見出し 7 (文字)"/>
    <w:basedOn w:val="a0"/>
    <w:link w:val="7"/>
    <w:uiPriority w:val="9"/>
    <w:semiHidden/>
    <w:rsid w:val="0066346C"/>
    <w:rPr>
      <w:rFonts w:cstheme="majorBidi"/>
      <w:sz w:val="24"/>
      <w:szCs w:val="24"/>
    </w:rPr>
  </w:style>
  <w:style w:type="character" w:customStyle="1" w:styleId="80">
    <w:name w:val="見出し 8 (文字)"/>
    <w:basedOn w:val="a0"/>
    <w:link w:val="8"/>
    <w:uiPriority w:val="9"/>
    <w:semiHidden/>
    <w:rsid w:val="0066346C"/>
    <w:rPr>
      <w:rFonts w:cstheme="majorBidi"/>
      <w:i/>
      <w:iCs/>
      <w:sz w:val="24"/>
      <w:szCs w:val="24"/>
    </w:rPr>
  </w:style>
  <w:style w:type="character" w:customStyle="1" w:styleId="90">
    <w:name w:val="見出し 9 (文字)"/>
    <w:basedOn w:val="a0"/>
    <w:link w:val="9"/>
    <w:uiPriority w:val="9"/>
    <w:semiHidden/>
    <w:rsid w:val="0066346C"/>
    <w:rPr>
      <w:rFonts w:asciiTheme="majorHAnsi" w:eastAsiaTheme="majorEastAsia" w:hAnsiTheme="majorHAnsi" w:cstheme="majorBidi"/>
    </w:rPr>
  </w:style>
  <w:style w:type="paragraph" w:styleId="a3">
    <w:name w:val="Title"/>
    <w:basedOn w:val="a"/>
    <w:next w:val="a"/>
    <w:link w:val="a4"/>
    <w:uiPriority w:val="10"/>
    <w:qFormat/>
    <w:rsid w:val="0066346C"/>
    <w:pPr>
      <w:spacing w:before="240" w:after="60"/>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66346C"/>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66346C"/>
    <w:pPr>
      <w:spacing w:after="60"/>
      <w:outlineLvl w:val="1"/>
    </w:pPr>
    <w:rPr>
      <w:rFonts w:asciiTheme="majorHAnsi" w:eastAsiaTheme="majorEastAsia" w:hAnsiTheme="majorHAnsi" w:cstheme="majorBidi"/>
    </w:rPr>
  </w:style>
  <w:style w:type="character" w:customStyle="1" w:styleId="a6">
    <w:name w:val="副題 (文字)"/>
    <w:basedOn w:val="a0"/>
    <w:link w:val="a5"/>
    <w:uiPriority w:val="11"/>
    <w:rsid w:val="0066346C"/>
    <w:rPr>
      <w:rFonts w:asciiTheme="majorHAnsi" w:eastAsiaTheme="majorEastAsia" w:hAnsiTheme="majorHAnsi" w:cstheme="majorBidi"/>
      <w:sz w:val="24"/>
      <w:szCs w:val="24"/>
    </w:rPr>
  </w:style>
  <w:style w:type="character" w:styleId="a7">
    <w:name w:val="Strong"/>
    <w:basedOn w:val="a0"/>
    <w:uiPriority w:val="22"/>
    <w:qFormat/>
    <w:rsid w:val="0066346C"/>
    <w:rPr>
      <w:b/>
      <w:bCs/>
    </w:rPr>
  </w:style>
  <w:style w:type="character" w:styleId="a8">
    <w:name w:val="Emphasis"/>
    <w:basedOn w:val="a0"/>
    <w:uiPriority w:val="20"/>
    <w:qFormat/>
    <w:rsid w:val="0066346C"/>
    <w:rPr>
      <w:rFonts w:asciiTheme="minorHAnsi" w:hAnsiTheme="minorHAnsi"/>
      <w:b/>
      <w:i/>
      <w:iCs/>
    </w:rPr>
  </w:style>
  <w:style w:type="paragraph" w:styleId="a9">
    <w:name w:val="No Spacing"/>
    <w:basedOn w:val="a"/>
    <w:link w:val="aa"/>
    <w:uiPriority w:val="1"/>
    <w:qFormat/>
    <w:rsid w:val="0066346C"/>
    <w:rPr>
      <w:szCs w:val="32"/>
    </w:rPr>
  </w:style>
  <w:style w:type="character" w:customStyle="1" w:styleId="aa">
    <w:name w:val="行間詰め (文字)"/>
    <w:basedOn w:val="a0"/>
    <w:link w:val="a9"/>
    <w:uiPriority w:val="1"/>
    <w:rsid w:val="0066346C"/>
    <w:rPr>
      <w:sz w:val="24"/>
      <w:szCs w:val="32"/>
    </w:rPr>
  </w:style>
  <w:style w:type="paragraph" w:styleId="ab">
    <w:name w:val="List Paragraph"/>
    <w:basedOn w:val="a"/>
    <w:uiPriority w:val="34"/>
    <w:qFormat/>
    <w:rsid w:val="0066346C"/>
    <w:pPr>
      <w:ind w:left="720"/>
      <w:contextualSpacing/>
    </w:pPr>
  </w:style>
  <w:style w:type="paragraph" w:styleId="ac">
    <w:name w:val="Quote"/>
    <w:basedOn w:val="a"/>
    <w:next w:val="a"/>
    <w:link w:val="ad"/>
    <w:uiPriority w:val="29"/>
    <w:qFormat/>
    <w:rsid w:val="0066346C"/>
    <w:rPr>
      <w:i/>
    </w:rPr>
  </w:style>
  <w:style w:type="character" w:customStyle="1" w:styleId="ad">
    <w:name w:val="引用文 (文字)"/>
    <w:basedOn w:val="a0"/>
    <w:link w:val="ac"/>
    <w:uiPriority w:val="29"/>
    <w:rsid w:val="0066346C"/>
    <w:rPr>
      <w:i/>
      <w:sz w:val="24"/>
      <w:szCs w:val="24"/>
    </w:rPr>
  </w:style>
  <w:style w:type="paragraph" w:styleId="21">
    <w:name w:val="Intense Quote"/>
    <w:basedOn w:val="a"/>
    <w:next w:val="a"/>
    <w:link w:val="22"/>
    <w:uiPriority w:val="30"/>
    <w:qFormat/>
    <w:rsid w:val="0066346C"/>
    <w:pPr>
      <w:ind w:left="720" w:right="720"/>
    </w:pPr>
    <w:rPr>
      <w:b/>
      <w:i/>
      <w:szCs w:val="22"/>
    </w:rPr>
  </w:style>
  <w:style w:type="character" w:customStyle="1" w:styleId="22">
    <w:name w:val="引用文 2 (文字)"/>
    <w:basedOn w:val="a0"/>
    <w:link w:val="21"/>
    <w:uiPriority w:val="30"/>
    <w:rsid w:val="0066346C"/>
    <w:rPr>
      <w:b/>
      <w:i/>
      <w:sz w:val="24"/>
    </w:rPr>
  </w:style>
  <w:style w:type="character" w:styleId="ae">
    <w:name w:val="Subtle Emphasis"/>
    <w:uiPriority w:val="19"/>
    <w:qFormat/>
    <w:rsid w:val="0066346C"/>
    <w:rPr>
      <w:i/>
      <w:color w:val="5A5A5A" w:themeColor="text1" w:themeTint="A5"/>
    </w:rPr>
  </w:style>
  <w:style w:type="character" w:styleId="23">
    <w:name w:val="Intense Emphasis"/>
    <w:basedOn w:val="a0"/>
    <w:uiPriority w:val="21"/>
    <w:qFormat/>
    <w:rsid w:val="0066346C"/>
    <w:rPr>
      <w:b/>
      <w:i/>
      <w:sz w:val="24"/>
      <w:szCs w:val="24"/>
      <w:u w:val="single"/>
    </w:rPr>
  </w:style>
  <w:style w:type="character" w:styleId="af">
    <w:name w:val="Subtle Reference"/>
    <w:basedOn w:val="a0"/>
    <w:uiPriority w:val="31"/>
    <w:qFormat/>
    <w:rsid w:val="0066346C"/>
    <w:rPr>
      <w:sz w:val="24"/>
      <w:szCs w:val="24"/>
      <w:u w:val="single"/>
    </w:rPr>
  </w:style>
  <w:style w:type="character" w:styleId="24">
    <w:name w:val="Intense Reference"/>
    <w:basedOn w:val="a0"/>
    <w:uiPriority w:val="32"/>
    <w:qFormat/>
    <w:rsid w:val="0066346C"/>
    <w:rPr>
      <w:b/>
      <w:sz w:val="24"/>
      <w:u w:val="single"/>
    </w:rPr>
  </w:style>
  <w:style w:type="character" w:styleId="af0">
    <w:name w:val="Book Title"/>
    <w:basedOn w:val="a0"/>
    <w:uiPriority w:val="33"/>
    <w:qFormat/>
    <w:rsid w:val="0066346C"/>
    <w:rPr>
      <w:rFonts w:asciiTheme="majorHAnsi" w:eastAsiaTheme="majorEastAsia" w:hAnsiTheme="majorHAnsi"/>
      <w:b/>
      <w:i/>
      <w:sz w:val="24"/>
      <w:szCs w:val="24"/>
    </w:rPr>
  </w:style>
  <w:style w:type="paragraph" w:styleId="af1">
    <w:name w:val="TOC Heading"/>
    <w:basedOn w:val="1"/>
    <w:next w:val="a"/>
    <w:uiPriority w:val="39"/>
    <w:semiHidden/>
    <w:unhideWhenUsed/>
    <w:qFormat/>
    <w:rsid w:val="0066346C"/>
    <w:pPr>
      <w:outlineLvl w:val="9"/>
    </w:pPr>
  </w:style>
  <w:style w:type="paragraph" w:styleId="af2">
    <w:name w:val="header"/>
    <w:basedOn w:val="a"/>
    <w:link w:val="af3"/>
    <w:uiPriority w:val="99"/>
    <w:unhideWhenUsed/>
    <w:rsid w:val="00C467A6"/>
    <w:pPr>
      <w:tabs>
        <w:tab w:val="center" w:pos="4252"/>
        <w:tab w:val="right" w:pos="8504"/>
      </w:tabs>
      <w:snapToGrid w:val="0"/>
    </w:pPr>
  </w:style>
  <w:style w:type="character" w:customStyle="1" w:styleId="af3">
    <w:name w:val="ヘッダー (文字)"/>
    <w:basedOn w:val="a0"/>
    <w:link w:val="af2"/>
    <w:uiPriority w:val="99"/>
    <w:rsid w:val="00C467A6"/>
    <w:rPr>
      <w:noProof/>
      <w:sz w:val="24"/>
      <w:szCs w:val="24"/>
      <w:lang w:eastAsia="ja-JP"/>
    </w:rPr>
  </w:style>
  <w:style w:type="paragraph" w:styleId="af4">
    <w:name w:val="footer"/>
    <w:basedOn w:val="a"/>
    <w:link w:val="af5"/>
    <w:uiPriority w:val="99"/>
    <w:unhideWhenUsed/>
    <w:rsid w:val="00C467A6"/>
    <w:pPr>
      <w:tabs>
        <w:tab w:val="center" w:pos="4252"/>
        <w:tab w:val="right" w:pos="8504"/>
      </w:tabs>
      <w:snapToGrid w:val="0"/>
    </w:pPr>
  </w:style>
  <w:style w:type="character" w:customStyle="1" w:styleId="af5">
    <w:name w:val="フッター (文字)"/>
    <w:basedOn w:val="a0"/>
    <w:link w:val="af4"/>
    <w:uiPriority w:val="99"/>
    <w:rsid w:val="00C467A6"/>
    <w:rPr>
      <w:noProof/>
      <w:sz w:val="24"/>
      <w:szCs w:val="24"/>
      <w:lang w:eastAsia="ja-JP"/>
    </w:rPr>
  </w:style>
  <w:style w:type="table" w:styleId="af6">
    <w:name w:val="Table Grid"/>
    <w:basedOn w:val="a1"/>
    <w:uiPriority w:val="59"/>
    <w:rsid w:val="00350E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alloon Text"/>
    <w:basedOn w:val="a"/>
    <w:link w:val="af8"/>
    <w:uiPriority w:val="99"/>
    <w:semiHidden/>
    <w:unhideWhenUsed/>
    <w:rsid w:val="004146CF"/>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4146CF"/>
    <w:rPr>
      <w:rFonts w:asciiTheme="majorHAnsi" w:eastAsiaTheme="majorEastAsia" w:hAnsiTheme="majorHAnsi" w:cstheme="majorBidi"/>
      <w:noProof/>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8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BBD2-6181-49B7-8E77-08880EC2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040001西五企画</cp:lastModifiedBy>
  <cp:revision>57</cp:revision>
  <cp:lastPrinted>2024-05-30T06:11:00Z</cp:lastPrinted>
  <dcterms:created xsi:type="dcterms:W3CDTF">2010-08-30T02:07:00Z</dcterms:created>
  <dcterms:modified xsi:type="dcterms:W3CDTF">2024-09-20T02:13:00Z</dcterms:modified>
</cp:coreProperties>
</file>