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90" w:rsidRDefault="003A1490">
      <w:pPr>
        <w:widowControl/>
        <w:jc w:val="left"/>
        <w:rPr>
          <w:color w:val="000000" w:themeColor="text1"/>
        </w:rPr>
      </w:pPr>
    </w:p>
    <w:p w:rsidR="003A1490" w:rsidRDefault="003A1490">
      <w:pPr>
        <w:widowControl/>
        <w:jc w:val="left"/>
        <w:rPr>
          <w:color w:val="000000" w:themeColor="text1"/>
        </w:rPr>
      </w:pPr>
    </w:p>
    <w:p w:rsidR="00173142" w:rsidRPr="00D31EED" w:rsidRDefault="00173142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p w:rsidR="00BD51C9" w:rsidRPr="00D31EED" w:rsidRDefault="00BD51C9" w:rsidP="00BD51C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（第１号様式）</w:t>
      </w:r>
    </w:p>
    <w:p w:rsidR="00BD51C9" w:rsidRPr="00D31EED" w:rsidRDefault="00BD51C9" w:rsidP="00BD51C9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　　　年　　　月　　　日</w:t>
      </w: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青森県知事　殿</w:t>
      </w: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　　　　　　　　　　　　　　　　　　住　　所　　〒（　　　－　　　）</w:t>
      </w: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　　名</w:t>
      </w: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生年月日　　　　　年　　　月　　　日</w:t>
      </w:r>
    </w:p>
    <w:p w:rsidR="00BD51C9" w:rsidRPr="00D31EED" w:rsidRDefault="00BD51C9" w:rsidP="00BD51C9">
      <w:pPr>
        <w:ind w:firstLineChars="1900" w:firstLine="4419"/>
        <w:rPr>
          <w:color w:val="000000" w:themeColor="text1"/>
        </w:rPr>
      </w:pPr>
    </w:p>
    <w:p w:rsidR="00BD51C9" w:rsidRPr="00D31EED" w:rsidRDefault="00BD51C9" w:rsidP="00BD51C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  <w:kern w:val="0"/>
        </w:rPr>
        <w:t xml:space="preserve">電話番号　</w:t>
      </w: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BD51C9" w:rsidP="00BD51C9">
      <w:pPr>
        <w:jc w:val="center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ふぐ処理者認定証交付申請書</w:t>
      </w:r>
    </w:p>
    <w:p w:rsidR="00BD51C9" w:rsidRPr="00D31EED" w:rsidRDefault="00BD51C9" w:rsidP="00BD51C9">
      <w:pPr>
        <w:rPr>
          <w:color w:val="000000" w:themeColor="text1"/>
        </w:rPr>
      </w:pPr>
    </w:p>
    <w:p w:rsidR="00BD51C9" w:rsidRPr="00D31EED" w:rsidRDefault="00FF1ABF" w:rsidP="00BD51C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青森県ふぐ</w:t>
      </w:r>
      <w:r w:rsidR="00D27C99" w:rsidRPr="00D31EED">
        <w:rPr>
          <w:rFonts w:hint="eastAsia"/>
          <w:color w:val="000000" w:themeColor="text1"/>
        </w:rPr>
        <w:t>取扱指導要綱</w:t>
      </w:r>
      <w:r w:rsidR="003A1490" w:rsidRPr="00D31EED">
        <w:rPr>
          <w:rFonts w:hint="eastAsia"/>
          <w:color w:val="000000" w:themeColor="text1"/>
        </w:rPr>
        <w:t>第４</w:t>
      </w:r>
      <w:r w:rsidR="00D27C99" w:rsidRPr="00D31EED">
        <w:rPr>
          <w:rFonts w:hint="eastAsia"/>
          <w:color w:val="000000" w:themeColor="text1"/>
        </w:rPr>
        <w:t>第２項の規定により、ふぐ処理者認定</w:t>
      </w:r>
      <w:r w:rsidR="003A1490" w:rsidRPr="00D31EED">
        <w:rPr>
          <w:rFonts w:hint="eastAsia"/>
          <w:color w:val="000000" w:themeColor="text1"/>
        </w:rPr>
        <w:t>証</w:t>
      </w:r>
      <w:r w:rsidR="00BD51C9" w:rsidRPr="00D31EED">
        <w:rPr>
          <w:rFonts w:hint="eastAsia"/>
          <w:color w:val="000000" w:themeColor="text1"/>
        </w:rPr>
        <w:t>を交付願います。</w:t>
      </w:r>
    </w:p>
    <w:p w:rsidR="00BD51C9" w:rsidRPr="00D31EED" w:rsidRDefault="00BD51C9" w:rsidP="00BD51C9">
      <w:pPr>
        <w:rPr>
          <w:color w:val="000000" w:themeColor="text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18"/>
        <w:gridCol w:w="6192"/>
      </w:tblGrid>
      <w:tr w:rsidR="00D31EED" w:rsidRPr="00D31EED" w:rsidTr="00F207D1">
        <w:trPr>
          <w:trHeight w:val="1187"/>
        </w:trPr>
        <w:tc>
          <w:tcPr>
            <w:tcW w:w="2693" w:type="dxa"/>
            <w:vAlign w:val="center"/>
          </w:tcPr>
          <w:p w:rsidR="00BD51C9" w:rsidRPr="00D31EED" w:rsidRDefault="00BD51C9" w:rsidP="00F207D1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認定証送付先住所</w:t>
            </w:r>
          </w:p>
          <w:p w:rsidR="00BD51C9" w:rsidRPr="00D31EED" w:rsidRDefault="00BD51C9" w:rsidP="00F207D1">
            <w:pPr>
              <w:jc w:val="center"/>
              <w:rPr>
                <w:color w:val="000000" w:themeColor="text1"/>
                <w:sz w:val="22"/>
              </w:rPr>
            </w:pPr>
            <w:r w:rsidRPr="00D31EED">
              <w:rPr>
                <w:rFonts w:hint="eastAsia"/>
                <w:color w:val="000000" w:themeColor="text1"/>
                <w:sz w:val="22"/>
              </w:rPr>
              <w:t>（住所と異なる場合）</w:t>
            </w:r>
          </w:p>
        </w:tc>
        <w:tc>
          <w:tcPr>
            <w:tcW w:w="6325" w:type="dxa"/>
          </w:tcPr>
          <w:p w:rsidR="00BD51C9" w:rsidRPr="00D31EED" w:rsidRDefault="00BD51C9" w:rsidP="00F207D1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〒（　　　－　　　）</w:t>
            </w:r>
          </w:p>
          <w:p w:rsidR="00BD51C9" w:rsidRPr="00D31EED" w:rsidRDefault="00BD51C9" w:rsidP="00F207D1">
            <w:pPr>
              <w:rPr>
                <w:color w:val="000000" w:themeColor="text1"/>
              </w:rPr>
            </w:pPr>
          </w:p>
        </w:tc>
      </w:tr>
      <w:tr w:rsidR="00D31EED" w:rsidRPr="00D31EED" w:rsidTr="00F207D1">
        <w:trPr>
          <w:trHeight w:val="1187"/>
        </w:trPr>
        <w:tc>
          <w:tcPr>
            <w:tcW w:w="2693" w:type="dxa"/>
            <w:vAlign w:val="center"/>
          </w:tcPr>
          <w:p w:rsidR="00F207D1" w:rsidRPr="00D31EED" w:rsidRDefault="00F207D1" w:rsidP="00F207D1">
            <w:pPr>
              <w:jc w:val="center"/>
              <w:rPr>
                <w:color w:val="000000" w:themeColor="text1"/>
                <w:kern w:val="0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未成年者にあっては、その法定代理人の氏名及び住所</w:t>
            </w:r>
          </w:p>
        </w:tc>
        <w:tc>
          <w:tcPr>
            <w:tcW w:w="6325" w:type="dxa"/>
          </w:tcPr>
          <w:p w:rsidR="00F207D1" w:rsidRPr="00D31EED" w:rsidRDefault="00F207D1" w:rsidP="00F207D1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法定代理人氏名</w:t>
            </w:r>
          </w:p>
          <w:p w:rsidR="00F207D1" w:rsidRPr="00D31EED" w:rsidRDefault="00F207D1" w:rsidP="00F207D1">
            <w:pPr>
              <w:rPr>
                <w:color w:val="000000" w:themeColor="text1"/>
              </w:rPr>
            </w:pPr>
          </w:p>
          <w:p w:rsidR="00F207D1" w:rsidRPr="00D31EED" w:rsidRDefault="00F207D1" w:rsidP="00F207D1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法定代理人住所</w:t>
            </w:r>
          </w:p>
        </w:tc>
      </w:tr>
      <w:tr w:rsidR="00D31EED" w:rsidRPr="00D31EED" w:rsidTr="00F207D1">
        <w:trPr>
          <w:trHeight w:val="996"/>
        </w:trPr>
        <w:tc>
          <w:tcPr>
            <w:tcW w:w="2693" w:type="dxa"/>
          </w:tcPr>
          <w:p w:rsidR="00BD51C9" w:rsidRPr="00D31EED" w:rsidRDefault="00BD51C9" w:rsidP="00F207D1">
            <w:pPr>
              <w:rPr>
                <w:color w:val="000000" w:themeColor="text1"/>
              </w:rPr>
            </w:pPr>
          </w:p>
          <w:p w:rsidR="00BD51C9" w:rsidRPr="00D31EED" w:rsidRDefault="00BD51C9" w:rsidP="00F207D1">
            <w:pPr>
              <w:rPr>
                <w:color w:val="000000" w:themeColor="text1"/>
              </w:rPr>
            </w:pPr>
          </w:p>
          <w:p w:rsidR="00BD51C9" w:rsidRPr="00D31EED" w:rsidRDefault="00BD51C9" w:rsidP="00F207D1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合格証</w:t>
            </w:r>
            <w:r w:rsidR="00FF1ABF" w:rsidRPr="00D31EED">
              <w:rPr>
                <w:rFonts w:hint="eastAsia"/>
                <w:color w:val="000000" w:themeColor="text1"/>
              </w:rPr>
              <w:t>等</w:t>
            </w:r>
            <w:r w:rsidRPr="00D31EED">
              <w:rPr>
                <w:rFonts w:hint="eastAsia"/>
                <w:color w:val="000000" w:themeColor="text1"/>
              </w:rPr>
              <w:t>発行年月日</w:t>
            </w:r>
          </w:p>
        </w:tc>
        <w:tc>
          <w:tcPr>
            <w:tcW w:w="6325" w:type="dxa"/>
            <w:vAlign w:val="center"/>
          </w:tcPr>
          <w:p w:rsidR="00BD51C9" w:rsidRPr="00D31EED" w:rsidRDefault="00BD51C9" w:rsidP="00BD51C9">
            <w:pPr>
              <w:rPr>
                <w:color w:val="000000" w:themeColor="text1"/>
                <w:kern w:val="0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 xml:space="preserve">　青森県　　　　　その他（　　　　　　　　　）</w:t>
            </w:r>
          </w:p>
          <w:p w:rsidR="00BD51C9" w:rsidRPr="00D31EED" w:rsidRDefault="00BD51C9" w:rsidP="00BD51C9">
            <w:pPr>
              <w:rPr>
                <w:color w:val="000000" w:themeColor="text1"/>
                <w:kern w:val="0"/>
              </w:rPr>
            </w:pPr>
          </w:p>
          <w:p w:rsidR="00BD51C9" w:rsidRPr="00D31EED" w:rsidRDefault="00BD51C9" w:rsidP="00BD51C9">
            <w:pPr>
              <w:rPr>
                <w:color w:val="000000" w:themeColor="text1"/>
                <w:kern w:val="0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 xml:space="preserve">　合格証</w:t>
            </w:r>
            <w:r w:rsidR="00FF1ABF" w:rsidRPr="00D31EED">
              <w:rPr>
                <w:rFonts w:hint="eastAsia"/>
                <w:color w:val="000000" w:themeColor="text1"/>
                <w:kern w:val="0"/>
              </w:rPr>
              <w:t>等</w:t>
            </w:r>
            <w:r w:rsidRPr="00D31EED">
              <w:rPr>
                <w:rFonts w:hint="eastAsia"/>
                <w:color w:val="000000" w:themeColor="text1"/>
                <w:kern w:val="0"/>
              </w:rPr>
              <w:t>番号　　　　　第　　　　　　号</w:t>
            </w:r>
          </w:p>
          <w:p w:rsidR="00BD51C9" w:rsidRPr="00D31EED" w:rsidRDefault="00BD51C9" w:rsidP="00BD51C9">
            <w:pPr>
              <w:rPr>
                <w:color w:val="000000" w:themeColor="text1"/>
                <w:kern w:val="0"/>
              </w:rPr>
            </w:pPr>
          </w:p>
          <w:p w:rsidR="00BD51C9" w:rsidRPr="00D31EED" w:rsidRDefault="00BD51C9" w:rsidP="00F207D1">
            <w:pPr>
              <w:ind w:left="698" w:hangingChars="300" w:hanging="698"/>
              <w:rPr>
                <w:color w:val="000000" w:themeColor="text1"/>
                <w:kern w:val="0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 xml:space="preserve">　合格証</w:t>
            </w:r>
            <w:r w:rsidR="00FF1ABF" w:rsidRPr="00D31EED">
              <w:rPr>
                <w:rFonts w:hint="eastAsia"/>
                <w:color w:val="000000" w:themeColor="text1"/>
                <w:kern w:val="0"/>
              </w:rPr>
              <w:t>等</w:t>
            </w:r>
            <w:r w:rsidRPr="00D31EED">
              <w:rPr>
                <w:rFonts w:hint="eastAsia"/>
                <w:color w:val="000000" w:themeColor="text1"/>
                <w:kern w:val="0"/>
              </w:rPr>
              <w:t>発行年月日　　　　年　　月　　日</w:t>
            </w:r>
          </w:p>
        </w:tc>
      </w:tr>
      <w:tr w:rsidR="00D31EED" w:rsidRPr="00D31EED" w:rsidTr="00F207D1">
        <w:trPr>
          <w:trHeight w:val="1376"/>
        </w:trPr>
        <w:tc>
          <w:tcPr>
            <w:tcW w:w="2693" w:type="dxa"/>
            <w:vAlign w:val="center"/>
          </w:tcPr>
          <w:p w:rsidR="00BD51C9" w:rsidRPr="00D31EED" w:rsidRDefault="00BD51C9" w:rsidP="00F207D1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備　　　考</w:t>
            </w:r>
          </w:p>
          <w:p w:rsidR="00BD51C9" w:rsidRPr="00D31EED" w:rsidRDefault="00BD51C9" w:rsidP="00F207D1">
            <w:pPr>
              <w:rPr>
                <w:color w:val="000000" w:themeColor="text1"/>
                <w:sz w:val="21"/>
                <w:szCs w:val="21"/>
              </w:rPr>
            </w:pPr>
            <w:r w:rsidRPr="00D31EED">
              <w:rPr>
                <w:rFonts w:hint="eastAsia"/>
                <w:color w:val="000000" w:themeColor="text1"/>
                <w:sz w:val="21"/>
                <w:szCs w:val="21"/>
              </w:rPr>
              <w:t>（勤務先、許可業種等）</w:t>
            </w:r>
          </w:p>
        </w:tc>
        <w:tc>
          <w:tcPr>
            <w:tcW w:w="6325" w:type="dxa"/>
          </w:tcPr>
          <w:p w:rsidR="00BD51C9" w:rsidRPr="00D31EED" w:rsidRDefault="00BD51C9" w:rsidP="00F207D1">
            <w:pPr>
              <w:rPr>
                <w:color w:val="000000" w:themeColor="text1"/>
              </w:rPr>
            </w:pPr>
          </w:p>
        </w:tc>
      </w:tr>
    </w:tbl>
    <w:p w:rsidR="00BD51C9" w:rsidRPr="00D31EED" w:rsidRDefault="00432459" w:rsidP="00BD51C9">
      <w:pPr>
        <w:jc w:val="lef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注　次の書類を添付すること。</w:t>
      </w:r>
    </w:p>
    <w:p w:rsidR="00BD51C9" w:rsidRPr="00D31EED" w:rsidRDefault="00F207D1" w:rsidP="00FF1ABF">
      <w:pPr>
        <w:ind w:left="698" w:hangingChars="300" w:hanging="698"/>
        <w:jc w:val="lef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（１）ふぐ処理者認定試験合格証</w:t>
      </w:r>
      <w:r w:rsidR="003A1490" w:rsidRPr="00D31EED">
        <w:rPr>
          <w:rFonts w:hint="eastAsia"/>
          <w:color w:val="000000" w:themeColor="text1"/>
        </w:rPr>
        <w:t>又は</w:t>
      </w:r>
      <w:r w:rsidR="00FF1ABF" w:rsidRPr="00D31EED">
        <w:rPr>
          <w:rFonts w:hint="eastAsia"/>
          <w:color w:val="000000" w:themeColor="text1"/>
        </w:rPr>
        <w:t>他の都道府県知事</w:t>
      </w:r>
      <w:r w:rsidR="003A1490" w:rsidRPr="00D31EED">
        <w:rPr>
          <w:rFonts w:hint="eastAsia"/>
          <w:color w:val="000000" w:themeColor="text1"/>
        </w:rPr>
        <w:t>等</w:t>
      </w:r>
      <w:r w:rsidR="00FF1ABF" w:rsidRPr="00D31EED">
        <w:rPr>
          <w:rFonts w:hint="eastAsia"/>
          <w:color w:val="000000" w:themeColor="text1"/>
        </w:rPr>
        <w:t>が行った試験に合格した者にあっては、当該試験に合格したことを証する書類又は免許証（認定証）</w:t>
      </w:r>
    </w:p>
    <w:p w:rsidR="00F207D1" w:rsidRPr="00D31EED" w:rsidRDefault="00F207D1" w:rsidP="00BD51C9">
      <w:pPr>
        <w:jc w:val="lef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（２）</w:t>
      </w:r>
      <w:r w:rsidR="003A1490" w:rsidRPr="00D31EED">
        <w:rPr>
          <w:rFonts w:hint="eastAsia"/>
          <w:color w:val="000000" w:themeColor="text1"/>
        </w:rPr>
        <w:t>発行から６箇月以内の戸籍抄（謄）本又</w:t>
      </w:r>
      <w:r w:rsidR="00FF1ABF" w:rsidRPr="00D31EED">
        <w:rPr>
          <w:rFonts w:hint="eastAsia"/>
          <w:color w:val="000000" w:themeColor="text1"/>
        </w:rPr>
        <w:t>は住民票の写し</w:t>
      </w:r>
    </w:p>
    <w:sectPr w:rsidR="00F207D1" w:rsidRPr="00D31EED" w:rsidSect="00173142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0B" w:rsidRDefault="00F4000B" w:rsidP="004227F5">
      <w:r>
        <w:separator/>
      </w:r>
    </w:p>
  </w:endnote>
  <w:endnote w:type="continuationSeparator" w:id="0">
    <w:p w:rsidR="00F4000B" w:rsidRDefault="00F4000B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0B" w:rsidRDefault="00F4000B" w:rsidP="004227F5">
      <w:r>
        <w:separator/>
      </w:r>
    </w:p>
  </w:footnote>
  <w:footnote w:type="continuationSeparator" w:id="0">
    <w:p w:rsidR="00F4000B" w:rsidRDefault="00F4000B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B2F5E"/>
    <w:rsid w:val="000C5561"/>
    <w:rsid w:val="00106BDF"/>
    <w:rsid w:val="00136741"/>
    <w:rsid w:val="00167F5E"/>
    <w:rsid w:val="00173142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924F9"/>
    <w:rsid w:val="007E18E2"/>
    <w:rsid w:val="007F1C6D"/>
    <w:rsid w:val="00803AF4"/>
    <w:rsid w:val="008227EB"/>
    <w:rsid w:val="00877287"/>
    <w:rsid w:val="00892147"/>
    <w:rsid w:val="008978B4"/>
    <w:rsid w:val="008A76B6"/>
    <w:rsid w:val="008B34E4"/>
    <w:rsid w:val="008C20ED"/>
    <w:rsid w:val="008D62EE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4000B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3CFBB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683B-D8AB-4BCB-AD01-B58B07CC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3</cp:revision>
  <cp:lastPrinted>2023-08-18T10:07:00Z</cp:lastPrinted>
  <dcterms:created xsi:type="dcterms:W3CDTF">2023-08-18T10:09:00Z</dcterms:created>
  <dcterms:modified xsi:type="dcterms:W3CDTF">2023-08-18T10:10:00Z</dcterms:modified>
</cp:coreProperties>
</file>