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1C" w:rsidRDefault="0063441C" w:rsidP="003C0870">
      <w:pPr>
        <w:ind w:right="236"/>
        <w:jc w:val="right"/>
        <w:rPr>
          <w:rFonts w:asciiTheme="minorEastAsia" w:hAnsiTheme="minorEastAsia"/>
          <w:sz w:val="24"/>
          <w:szCs w:val="24"/>
        </w:rPr>
      </w:pPr>
    </w:p>
    <w:p w:rsidR="0063441C" w:rsidRDefault="0063441C" w:rsidP="003C0870">
      <w:pPr>
        <w:ind w:right="236"/>
        <w:jc w:val="right"/>
        <w:rPr>
          <w:rFonts w:asciiTheme="minorEastAsia" w:hAnsiTheme="minorEastAsia"/>
          <w:sz w:val="24"/>
          <w:szCs w:val="24"/>
        </w:rPr>
      </w:pPr>
    </w:p>
    <w:p w:rsidR="0063441C" w:rsidRPr="0089502F" w:rsidRDefault="0063441C" w:rsidP="001250B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89502F">
        <w:rPr>
          <w:rFonts w:asciiTheme="minorEastAsia" w:hAnsiTheme="minorEastAsia" w:hint="eastAsia"/>
          <w:sz w:val="24"/>
          <w:szCs w:val="24"/>
        </w:rPr>
        <w:t xml:space="preserve">　　</w:t>
      </w:r>
      <w:r w:rsidR="008D1279">
        <w:rPr>
          <w:rFonts w:asciiTheme="minorEastAsia" w:hAnsiTheme="minorEastAsia" w:hint="eastAsia"/>
          <w:sz w:val="24"/>
          <w:szCs w:val="24"/>
        </w:rPr>
        <w:t xml:space="preserve">　</w:t>
      </w:r>
      <w:r w:rsidRPr="0089502F">
        <w:rPr>
          <w:rFonts w:asciiTheme="minorEastAsia" w:hAnsiTheme="minorEastAsia" w:hint="eastAsia"/>
          <w:sz w:val="24"/>
          <w:szCs w:val="24"/>
        </w:rPr>
        <w:t>年</w:t>
      </w:r>
      <w:r w:rsidR="008D1279">
        <w:rPr>
          <w:rFonts w:asciiTheme="minorEastAsia" w:hAnsiTheme="minorEastAsia" w:hint="eastAsia"/>
          <w:sz w:val="24"/>
          <w:szCs w:val="24"/>
        </w:rPr>
        <w:t xml:space="preserve">　</w:t>
      </w:r>
      <w:r w:rsidRPr="0089502F">
        <w:rPr>
          <w:rFonts w:asciiTheme="minorEastAsia" w:hAnsiTheme="minorEastAsia" w:hint="eastAsia"/>
          <w:sz w:val="24"/>
          <w:szCs w:val="24"/>
        </w:rPr>
        <w:t xml:space="preserve">　　月</w:t>
      </w:r>
      <w:r w:rsidR="008D1279">
        <w:rPr>
          <w:rFonts w:asciiTheme="minorEastAsia" w:hAnsiTheme="minorEastAsia" w:hint="eastAsia"/>
          <w:sz w:val="24"/>
          <w:szCs w:val="24"/>
        </w:rPr>
        <w:t xml:space="preserve">　</w:t>
      </w:r>
      <w:r w:rsidRPr="0089502F"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Pr="0089502F" w:rsidRDefault="0063441C" w:rsidP="001250BE">
      <w:pPr>
        <w:ind w:firstLine="534"/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青　森　県　知　事　　殿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Pr="0089502F" w:rsidRDefault="0063441C" w:rsidP="00DA1F18">
      <w:pPr>
        <w:jc w:val="both"/>
        <w:rPr>
          <w:rFonts w:asciiTheme="minorEastAsia" w:hAnsiTheme="minorEastAsia"/>
          <w:sz w:val="24"/>
          <w:szCs w:val="24"/>
        </w:rPr>
      </w:pPr>
    </w:p>
    <w:p w:rsidR="00DA1F18" w:rsidRPr="00260DB5" w:rsidRDefault="00DA1F18" w:rsidP="00DA1F18">
      <w:pPr>
        <w:ind w:firstLineChars="1600" w:firstLine="380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89502F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A1F18" w:rsidRPr="0089502F" w:rsidRDefault="00DA1F18" w:rsidP="00DA1F18">
      <w:pPr>
        <w:ind w:firstLineChars="1700" w:firstLine="4044"/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9502F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63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DA1F18" w:rsidRDefault="00DA1F18" w:rsidP="00DA1F18">
      <w:pPr>
        <w:ind w:firstLineChars="1700" w:firstLine="4044"/>
        <w:rPr>
          <w:rFonts w:asciiTheme="minorEastAsia" w:hAnsiTheme="minorEastAsia"/>
          <w:sz w:val="24"/>
          <w:szCs w:val="24"/>
          <w:u w:val="single"/>
        </w:rPr>
      </w:pPr>
      <w:r w:rsidRPr="0089502F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9502F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63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Pr="0089502F" w:rsidRDefault="0063441C" w:rsidP="001250B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河川流水占用料等減免申請書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下記のとおり流水占用料等の減免を受けたいので、青森県河川流水占用料等徴収条例施行規則第３条の規定により申請します。</w:t>
      </w:r>
    </w:p>
    <w:p w:rsidR="0063441C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Default="0063441C" w:rsidP="001250B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Default="0063441C" w:rsidP="001250BE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免除に係る流水の占用</w:t>
      </w:r>
      <w:r w:rsidR="00DA1F18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土地の占用の内容</w:t>
      </w:r>
    </w:p>
    <w:p w:rsidR="0063441C" w:rsidRDefault="0063441C" w:rsidP="001250BE">
      <w:pPr>
        <w:pStyle w:val="a3"/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EE29C5">
        <w:rPr>
          <w:rFonts w:asciiTheme="minorEastAsia" w:hAnsiTheme="minorEastAsia" w:hint="eastAsia"/>
          <w:sz w:val="24"/>
          <w:szCs w:val="24"/>
        </w:rPr>
        <w:t>目的</w:t>
      </w:r>
    </w:p>
    <w:p w:rsidR="0063441C" w:rsidRPr="00E74289" w:rsidRDefault="0063441C" w:rsidP="001250BE">
      <w:pPr>
        <w:ind w:left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63441C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（２）場所</w:t>
      </w:r>
    </w:p>
    <w:p w:rsidR="00DA1F18" w:rsidRDefault="00DA1F18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左岸：</w:t>
      </w:r>
    </w:p>
    <w:p w:rsidR="006872C0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A1F18">
        <w:rPr>
          <w:rFonts w:asciiTheme="minorEastAsia" w:hAnsiTheme="minorEastAsia" w:hint="eastAsia"/>
          <w:sz w:val="24"/>
          <w:szCs w:val="24"/>
        </w:rPr>
        <w:t xml:space="preserve">　右岸：</w:t>
      </w:r>
    </w:p>
    <w:p w:rsidR="0063441C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（３）占用面積</w:t>
      </w:r>
      <w:r w:rsidR="008D1279">
        <w:rPr>
          <w:rFonts w:asciiTheme="minorEastAsia" w:hAnsiTheme="minorEastAsia" w:hint="eastAsia"/>
          <w:sz w:val="24"/>
          <w:szCs w:val="24"/>
        </w:rPr>
        <w:t>等</w:t>
      </w: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8D1279" w:rsidRDefault="008D1279" w:rsidP="001250BE">
      <w:pPr>
        <w:rPr>
          <w:rFonts w:asciiTheme="minorEastAsia" w:hAnsiTheme="minorEastAsia"/>
          <w:sz w:val="24"/>
          <w:szCs w:val="24"/>
        </w:rPr>
      </w:pPr>
    </w:p>
    <w:p w:rsidR="0063441C" w:rsidRPr="0089502F" w:rsidRDefault="0063441C" w:rsidP="001250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（４）占用の期間</w:t>
      </w:r>
    </w:p>
    <w:p w:rsidR="0063441C" w:rsidRPr="0089502F" w:rsidRDefault="0063441C" w:rsidP="003C0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838C4">
        <w:rPr>
          <w:rFonts w:asciiTheme="minorEastAsia" w:hAnsiTheme="minorEastAsia" w:hint="eastAsia"/>
          <w:sz w:val="24"/>
          <w:szCs w:val="24"/>
        </w:rPr>
        <w:t>令和</w:t>
      </w:r>
      <w:r w:rsidR="008738B7">
        <w:rPr>
          <w:rFonts w:asciiTheme="minorEastAsia" w:hAnsiTheme="minorEastAsia" w:hint="eastAsia"/>
          <w:sz w:val="24"/>
          <w:szCs w:val="24"/>
        </w:rPr>
        <w:t xml:space="preserve">　</w:t>
      </w:r>
      <w:r w:rsidR="008D1279">
        <w:rPr>
          <w:rFonts w:asciiTheme="minorEastAsia" w:hAnsiTheme="minorEastAsia" w:hint="eastAsia"/>
          <w:sz w:val="24"/>
          <w:szCs w:val="24"/>
        </w:rPr>
        <w:t xml:space="preserve">　</w:t>
      </w:r>
      <w:r w:rsidR="00E838C4">
        <w:rPr>
          <w:rFonts w:asciiTheme="minorEastAsia" w:hAnsiTheme="minorEastAsia" w:hint="eastAsia"/>
          <w:sz w:val="24"/>
          <w:szCs w:val="24"/>
        </w:rPr>
        <w:t>年</w:t>
      </w:r>
      <w:r w:rsidR="008738B7">
        <w:rPr>
          <w:rFonts w:asciiTheme="minorEastAsia" w:hAnsiTheme="minorEastAsia" w:hint="eastAsia"/>
          <w:sz w:val="24"/>
          <w:szCs w:val="24"/>
        </w:rPr>
        <w:t xml:space="preserve">　</w:t>
      </w:r>
      <w:r w:rsidR="008D1279">
        <w:rPr>
          <w:rFonts w:asciiTheme="minorEastAsia" w:hAnsiTheme="minorEastAsia" w:hint="eastAsia"/>
          <w:sz w:val="24"/>
          <w:szCs w:val="24"/>
        </w:rPr>
        <w:t xml:space="preserve">　</w:t>
      </w:r>
      <w:r w:rsidR="00E838C4">
        <w:rPr>
          <w:rFonts w:asciiTheme="minorEastAsia" w:hAnsiTheme="minorEastAsia" w:hint="eastAsia"/>
          <w:sz w:val="24"/>
          <w:szCs w:val="24"/>
        </w:rPr>
        <w:t>月</w:t>
      </w:r>
      <w:r w:rsidR="008738B7">
        <w:rPr>
          <w:rFonts w:asciiTheme="minorEastAsia" w:hAnsiTheme="minorEastAsia" w:hint="eastAsia"/>
          <w:sz w:val="24"/>
          <w:szCs w:val="24"/>
        </w:rPr>
        <w:t xml:space="preserve">　</w:t>
      </w:r>
      <w:r w:rsidR="008D1279">
        <w:rPr>
          <w:rFonts w:asciiTheme="minorEastAsia" w:hAnsiTheme="minorEastAsia" w:hint="eastAsia"/>
          <w:sz w:val="24"/>
          <w:szCs w:val="24"/>
        </w:rPr>
        <w:t xml:space="preserve">　</w:t>
      </w:r>
      <w:r w:rsidR="00E838C4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から</w:t>
      </w:r>
      <w:r w:rsidR="00E838C4">
        <w:rPr>
          <w:rFonts w:asciiTheme="minorEastAsia" w:hAnsiTheme="minorEastAsia" w:hint="eastAsia"/>
          <w:sz w:val="24"/>
          <w:szCs w:val="24"/>
        </w:rPr>
        <w:t xml:space="preserve">　令和</w:t>
      </w:r>
      <w:r w:rsidR="008738B7">
        <w:rPr>
          <w:rFonts w:asciiTheme="minorEastAsia" w:hAnsiTheme="minorEastAsia" w:hint="eastAsia"/>
          <w:sz w:val="24"/>
          <w:szCs w:val="24"/>
        </w:rPr>
        <w:t xml:space="preserve">　　</w:t>
      </w:r>
      <w:r w:rsidR="00E838C4">
        <w:rPr>
          <w:rFonts w:asciiTheme="minorEastAsia" w:hAnsiTheme="minorEastAsia" w:hint="eastAsia"/>
          <w:sz w:val="24"/>
          <w:szCs w:val="24"/>
        </w:rPr>
        <w:t>年</w:t>
      </w:r>
      <w:r w:rsidR="008738B7">
        <w:rPr>
          <w:rFonts w:asciiTheme="minorEastAsia" w:hAnsiTheme="minorEastAsia" w:hint="eastAsia"/>
          <w:sz w:val="24"/>
          <w:szCs w:val="24"/>
        </w:rPr>
        <w:t xml:space="preserve">　　</w:t>
      </w:r>
      <w:r w:rsidR="00E838C4">
        <w:rPr>
          <w:rFonts w:asciiTheme="minorEastAsia" w:hAnsiTheme="minorEastAsia" w:hint="eastAsia"/>
          <w:sz w:val="24"/>
          <w:szCs w:val="24"/>
        </w:rPr>
        <w:t>月</w:t>
      </w:r>
      <w:r w:rsidR="008738B7">
        <w:rPr>
          <w:rFonts w:asciiTheme="minorEastAsia" w:hAnsiTheme="minorEastAsia" w:hint="eastAsia"/>
          <w:sz w:val="24"/>
          <w:szCs w:val="24"/>
        </w:rPr>
        <w:t xml:space="preserve">　　</w:t>
      </w:r>
      <w:r w:rsidR="00E838C4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まで</w:t>
      </w:r>
    </w:p>
    <w:p w:rsidR="0063441C" w:rsidRPr="008D1279" w:rsidRDefault="0063441C" w:rsidP="001250BE">
      <w:pPr>
        <w:rPr>
          <w:rFonts w:asciiTheme="minorEastAsia" w:hAnsiTheme="minorEastAsia"/>
          <w:sz w:val="24"/>
          <w:szCs w:val="24"/>
        </w:rPr>
      </w:pPr>
    </w:p>
    <w:p w:rsidR="0063441C" w:rsidRDefault="0063441C" w:rsidP="006872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免除を受けようとする額及びその理由</w:t>
      </w:r>
    </w:p>
    <w:p w:rsidR="00460ED8" w:rsidRDefault="00460ED8" w:rsidP="00460ED8">
      <w:pPr>
        <w:rPr>
          <w:rFonts w:asciiTheme="minorEastAsia" w:hAnsiTheme="minorEastAsia" w:hint="eastAsia"/>
          <w:sz w:val="24"/>
          <w:szCs w:val="24"/>
        </w:rPr>
      </w:pPr>
    </w:p>
    <w:p w:rsidR="00460ED8" w:rsidRDefault="00460ED8" w:rsidP="00460ED8">
      <w:pPr>
        <w:rPr>
          <w:sz w:val="24"/>
          <w:szCs w:val="24"/>
        </w:rPr>
      </w:pPr>
      <w:r w:rsidRPr="00E508F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508F4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>：　一部の額　又は　全額　（</w:t>
      </w:r>
      <w:r>
        <w:rPr>
          <w:rFonts w:hint="eastAsia"/>
          <w:sz w:val="24"/>
          <w:szCs w:val="24"/>
        </w:rPr>
        <w:t>いずれ</w:t>
      </w:r>
      <w:bookmarkStart w:id="0" w:name="_GoBack"/>
      <w:bookmarkEnd w:id="0"/>
      <w:r>
        <w:rPr>
          <w:rFonts w:hint="eastAsia"/>
          <w:sz w:val="24"/>
          <w:szCs w:val="24"/>
        </w:rPr>
        <w:t>かを丸で囲む）</w:t>
      </w:r>
    </w:p>
    <w:p w:rsidR="00460ED8" w:rsidRDefault="00460ED8" w:rsidP="00460ED8">
      <w:pPr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156"/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1"/>
      </w:tblGrid>
      <w:tr w:rsidR="00460ED8" w:rsidTr="002D7AB5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7701" w:type="dxa"/>
          </w:tcPr>
          <w:p w:rsidR="00460ED8" w:rsidRDefault="00460ED8" w:rsidP="002D7AB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D1279" w:rsidRPr="00460ED8" w:rsidRDefault="00460ED8" w:rsidP="006872C0">
      <w:pPr>
        <w:rPr>
          <w:sz w:val="24"/>
          <w:szCs w:val="24"/>
        </w:rPr>
      </w:pPr>
      <w:r w:rsidRPr="00460ED8">
        <w:rPr>
          <w:rFonts w:hint="eastAsia"/>
          <w:sz w:val="24"/>
          <w:szCs w:val="24"/>
        </w:rPr>
        <w:t xml:space="preserve">　　　理由：</w:t>
      </w:r>
    </w:p>
    <w:sectPr w:rsidR="008D1279" w:rsidRPr="00460ED8" w:rsidSect="00460ED8">
      <w:pgSz w:w="11906" w:h="16838" w:code="9"/>
      <w:pgMar w:top="851" w:right="1134" w:bottom="1134" w:left="1418" w:header="851" w:footer="992" w:gutter="0"/>
      <w:pgNumType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66" w:rsidRDefault="00C03666" w:rsidP="00E838C4">
      <w:r>
        <w:separator/>
      </w:r>
    </w:p>
  </w:endnote>
  <w:endnote w:type="continuationSeparator" w:id="0">
    <w:p w:rsidR="00C03666" w:rsidRDefault="00C03666" w:rsidP="00E8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66" w:rsidRDefault="00C03666" w:rsidP="00E838C4">
      <w:r>
        <w:separator/>
      </w:r>
    </w:p>
  </w:footnote>
  <w:footnote w:type="continuationSeparator" w:id="0">
    <w:p w:rsidR="00C03666" w:rsidRDefault="00C03666" w:rsidP="00E8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7296264"/>
    <w:multiLevelType w:val="hybridMultilevel"/>
    <w:tmpl w:val="BF9068B0"/>
    <w:lvl w:ilvl="0" w:tplc="40B615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BE"/>
    <w:rsid w:val="00096567"/>
    <w:rsid w:val="001250BE"/>
    <w:rsid w:val="001B3079"/>
    <w:rsid w:val="0021243A"/>
    <w:rsid w:val="00280736"/>
    <w:rsid w:val="002849CE"/>
    <w:rsid w:val="003C0870"/>
    <w:rsid w:val="00460ED8"/>
    <w:rsid w:val="004D6DB1"/>
    <w:rsid w:val="005011DE"/>
    <w:rsid w:val="0063441C"/>
    <w:rsid w:val="00642125"/>
    <w:rsid w:val="006872C0"/>
    <w:rsid w:val="0087014B"/>
    <w:rsid w:val="008738B7"/>
    <w:rsid w:val="008D1279"/>
    <w:rsid w:val="008F4932"/>
    <w:rsid w:val="009C19E7"/>
    <w:rsid w:val="009C737A"/>
    <w:rsid w:val="00A107BA"/>
    <w:rsid w:val="00C03666"/>
    <w:rsid w:val="00D8275B"/>
    <w:rsid w:val="00DA1F18"/>
    <w:rsid w:val="00E07879"/>
    <w:rsid w:val="00E838C4"/>
    <w:rsid w:val="00EF2706"/>
    <w:rsid w:val="00F8211B"/>
    <w:rsid w:val="00F97F59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1AAB6"/>
  <w15:chartTrackingRefBased/>
  <w15:docId w15:val="{0BA320C9-E615-4644-802C-EB5F4DD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B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FD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B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8C4"/>
  </w:style>
  <w:style w:type="paragraph" w:styleId="a8">
    <w:name w:val="footer"/>
    <w:basedOn w:val="a"/>
    <w:link w:val="a9"/>
    <w:uiPriority w:val="99"/>
    <w:unhideWhenUsed/>
    <w:rsid w:val="00E8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2022-01-28T01:38:00Z</cp:lastPrinted>
  <dcterms:created xsi:type="dcterms:W3CDTF">2023-02-15T00:53:00Z</dcterms:created>
  <dcterms:modified xsi:type="dcterms:W3CDTF">2023-02-16T09:07:00Z</dcterms:modified>
</cp:coreProperties>
</file>