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3" w:rsidRDefault="00771113" w:rsidP="0014198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C4410" wp14:editId="155BFEF8">
                <wp:simplePos x="0" y="0"/>
                <wp:positionH relativeFrom="column">
                  <wp:posOffset>161925</wp:posOffset>
                </wp:positionH>
                <wp:positionV relativeFrom="paragraph">
                  <wp:posOffset>160020</wp:posOffset>
                </wp:positionV>
                <wp:extent cx="1057275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113" w:rsidRPr="003541DF" w:rsidRDefault="00771113" w:rsidP="00771113">
                            <w:pPr>
                              <w:ind w:left="161" w:hangingChars="50" w:hanging="161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C441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2.75pt;margin-top:12.6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" strokecolor="red" strokeweight="2.25pt">
                <v:textbox inset="5.85pt,.7pt,5.85pt,.7pt">
                  <w:txbxContent>
                    <w:p w:rsidR="00771113" w:rsidRPr="003541DF" w:rsidRDefault="00771113" w:rsidP="00771113">
                      <w:pPr>
                        <w:ind w:left="161" w:hangingChars="50" w:hanging="161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771113" w:rsidRDefault="00771113" w:rsidP="0014198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工事施工遵守事項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１．工事の実施にあたっては、交通に支障を与えないよう特に注意するとともに、工事箇所に道路工事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標示板及び危険防止のため工事標識、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柵、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その他の防護設備を施し、かつ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夜間は赤色灯を点灯し工事いたします。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２．道路上に掘削土砂及び物件を放置せずに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３．占用期間中において道路工事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その他の工事により占用物件の除去、改築、移転等を命ぜられた場合は申請者の負担において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速やかに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４．工事施工により道路沈下等の瑕疵が発生した場合は、申請者の負担において復旧いたします。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５．本件によって発生した事故の一切は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以上のとおり遵守し、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771113" w:rsidRDefault="00141987" w:rsidP="00771113">
      <w:pPr>
        <w:rPr>
          <w:rFonts w:ascii="ＭＳ 明朝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申請者　　住所</w:t>
      </w:r>
      <w:r w:rsidR="0077111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71113">
        <w:rPr>
          <w:rFonts w:ascii="ＭＳ 明朝" w:hint="eastAsia"/>
          <w:sz w:val="22"/>
        </w:rPr>
        <w:t>青森市大字唐崎字幸畑76-4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771113">
        <w:rPr>
          <w:rFonts w:ascii="ＭＳ 明朝" w:hint="eastAsia"/>
          <w:sz w:val="22"/>
        </w:rPr>
        <w:t>有限会社〇〇〇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施工業者　住所</w:t>
      </w:r>
      <w:r w:rsidR="0050591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505919">
        <w:rPr>
          <w:rFonts w:ascii="ＭＳ 明朝" w:hint="eastAsia"/>
          <w:sz w:val="22"/>
        </w:rPr>
        <w:t>青森市〇丁目３－１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63D55" w:rsidRDefault="00141987" w:rsidP="00505919">
      <w:pPr>
        <w:overflowPunct w:val="0"/>
        <w:jc w:val="left"/>
        <w:textAlignment w:val="baseline"/>
        <w:rPr>
          <w:rFonts w:ascii="ＭＳ 明朝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505919">
        <w:rPr>
          <w:rFonts w:ascii="ＭＳ 明朝" w:hint="eastAsia"/>
          <w:sz w:val="22"/>
        </w:rPr>
        <w:t>（株）〇〇建設</w:t>
      </w:r>
    </w:p>
    <w:p w:rsidR="00505919" w:rsidRPr="00EF4AEC" w:rsidRDefault="00505919" w:rsidP="00505919">
      <w:pPr>
        <w:overflowPunct w:val="0"/>
        <w:jc w:val="left"/>
        <w:textAlignment w:val="baseline"/>
        <w:rPr>
          <w:rFonts w:hint="eastAsia"/>
          <w:sz w:val="22"/>
        </w:rPr>
      </w:pPr>
      <w:bookmarkStart w:id="0" w:name="_GoBack"/>
      <w:bookmarkEnd w:id="0"/>
    </w:p>
    <w:sectPr w:rsidR="00505919" w:rsidRPr="00EF4AEC" w:rsidSect="00141987">
      <w:pgSz w:w="11906" w:h="16838"/>
      <w:pgMar w:top="1190" w:right="850" w:bottom="850" w:left="1134" w:header="720" w:footer="720" w:gutter="0"/>
      <w:pgNumType w:start="1"/>
      <w:cols w:space="720"/>
      <w:noEndnote/>
      <w:docGrid w:type="linesAndChars" w:linePitch="4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E7" w:rsidRDefault="00801BE7" w:rsidP="00801BE7">
      <w:r>
        <w:separator/>
      </w:r>
    </w:p>
  </w:endnote>
  <w:endnote w:type="continuationSeparator" w:id="0">
    <w:p w:rsidR="00801BE7" w:rsidRDefault="00801BE7" w:rsidP="0080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E7" w:rsidRDefault="00801BE7" w:rsidP="00801BE7">
      <w:r>
        <w:separator/>
      </w:r>
    </w:p>
  </w:footnote>
  <w:footnote w:type="continuationSeparator" w:id="0">
    <w:p w:rsidR="00801BE7" w:rsidRDefault="00801BE7" w:rsidP="0080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87"/>
    <w:rsid w:val="0008411F"/>
    <w:rsid w:val="00141987"/>
    <w:rsid w:val="00190A4E"/>
    <w:rsid w:val="00254921"/>
    <w:rsid w:val="00505919"/>
    <w:rsid w:val="00771113"/>
    <w:rsid w:val="00801BE7"/>
    <w:rsid w:val="00B36A2F"/>
    <w:rsid w:val="00BC0B92"/>
    <w:rsid w:val="00EF4AEC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99115"/>
  <w15:chartTrackingRefBased/>
  <w15:docId w15:val="{B686ACC6-450C-49F5-8A5D-0E6BA2F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E7"/>
  </w:style>
  <w:style w:type="paragraph" w:styleId="a5">
    <w:name w:val="footer"/>
    <w:basedOn w:val="a"/>
    <w:link w:val="a6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4</cp:revision>
  <dcterms:created xsi:type="dcterms:W3CDTF">2023-06-23T01:08:00Z</dcterms:created>
  <dcterms:modified xsi:type="dcterms:W3CDTF">2023-06-23T01:15:00Z</dcterms:modified>
</cp:coreProperties>
</file>