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8E9" w:rsidRPr="00083777" w:rsidRDefault="007948E9" w:rsidP="007948E9">
      <w:pPr>
        <w:ind w:leftChars="945" w:left="1984"/>
        <w:rPr>
          <w:rFonts w:asciiTheme="majorEastAsia" w:eastAsiaTheme="majorEastAsia" w:hAnsiTheme="majorEastAsia"/>
          <w:szCs w:val="21"/>
        </w:rPr>
      </w:pPr>
      <w:r w:rsidRPr="00083777">
        <w:rPr>
          <w:rFonts w:asciiTheme="majorEastAsia" w:eastAsiaTheme="majorEastAsia" w:hAnsiTheme="majorEastAsia" w:hint="eastAsia"/>
          <w:szCs w:val="21"/>
        </w:rPr>
        <w:t>青森県特定非営利活動促</w:t>
      </w:r>
      <w:bookmarkStart w:id="0" w:name="_GoBack"/>
      <w:bookmarkEnd w:id="0"/>
      <w:r w:rsidRPr="00083777">
        <w:rPr>
          <w:rFonts w:asciiTheme="majorEastAsia" w:eastAsiaTheme="majorEastAsia" w:hAnsiTheme="majorEastAsia" w:hint="eastAsia"/>
          <w:szCs w:val="21"/>
        </w:rPr>
        <w:t>進法施行条例</w:t>
      </w:r>
      <w:r w:rsidR="00E46C12" w:rsidRPr="00083777">
        <w:rPr>
          <w:rFonts w:asciiTheme="majorEastAsia" w:eastAsiaTheme="majorEastAsia" w:hAnsiTheme="majorEastAsia" w:hint="eastAsia"/>
          <w:szCs w:val="21"/>
        </w:rPr>
        <w:t>の規定による</w:t>
      </w:r>
    </w:p>
    <w:p w:rsidR="00252CD3" w:rsidRPr="00083777" w:rsidRDefault="00E46C12" w:rsidP="007948E9">
      <w:pPr>
        <w:ind w:leftChars="945" w:left="1984"/>
        <w:rPr>
          <w:szCs w:val="21"/>
        </w:rPr>
      </w:pPr>
      <w:r w:rsidRPr="00083777">
        <w:rPr>
          <w:rFonts w:asciiTheme="majorEastAsia" w:eastAsiaTheme="majorEastAsia" w:hAnsiTheme="majorEastAsia" w:hint="eastAsia"/>
          <w:szCs w:val="21"/>
        </w:rPr>
        <w:t>事業報告書等の</w:t>
      </w:r>
      <w:r w:rsidR="00725CE0" w:rsidRPr="00083777">
        <w:rPr>
          <w:rFonts w:asciiTheme="majorEastAsia" w:eastAsiaTheme="majorEastAsia" w:hAnsiTheme="majorEastAsia" w:hint="eastAsia"/>
          <w:szCs w:val="21"/>
        </w:rPr>
        <w:t>写しの交付</w:t>
      </w:r>
      <w:r w:rsidRPr="00083777">
        <w:rPr>
          <w:rFonts w:asciiTheme="majorEastAsia" w:eastAsiaTheme="majorEastAsia" w:hAnsiTheme="majorEastAsia" w:hint="eastAsia"/>
          <w:szCs w:val="21"/>
        </w:rPr>
        <w:t>に関する事務取扱要綱</w:t>
      </w:r>
    </w:p>
    <w:p w:rsidR="00F2372D" w:rsidRPr="00083777" w:rsidRDefault="00A655DA" w:rsidP="00F2372D">
      <w:pPr>
        <w:jc w:val="right"/>
        <w:rPr>
          <w:szCs w:val="21"/>
        </w:rPr>
      </w:pPr>
      <w:r w:rsidRPr="00083777">
        <w:rPr>
          <w:rFonts w:hint="eastAsia"/>
          <w:spacing w:val="8"/>
          <w:kern w:val="0"/>
          <w:szCs w:val="21"/>
          <w:fitText w:val="3150" w:id="-1019996672"/>
        </w:rPr>
        <w:t>（平成２４年３月</w:t>
      </w:r>
      <w:r w:rsidR="00E97EBA" w:rsidRPr="00083777">
        <w:rPr>
          <w:rFonts w:hint="eastAsia"/>
          <w:spacing w:val="8"/>
          <w:kern w:val="0"/>
          <w:szCs w:val="21"/>
          <w:fitText w:val="3150" w:id="-1019996672"/>
        </w:rPr>
        <w:t>２８</w:t>
      </w:r>
      <w:r w:rsidR="00F2372D" w:rsidRPr="00083777">
        <w:rPr>
          <w:rFonts w:hint="eastAsia"/>
          <w:spacing w:val="8"/>
          <w:kern w:val="0"/>
          <w:szCs w:val="21"/>
          <w:fitText w:val="3150" w:id="-1019996672"/>
        </w:rPr>
        <w:t>日制定</w:t>
      </w:r>
      <w:r w:rsidR="00F2372D" w:rsidRPr="00083777">
        <w:rPr>
          <w:rFonts w:hint="eastAsia"/>
          <w:spacing w:val="1"/>
          <w:kern w:val="0"/>
          <w:szCs w:val="21"/>
          <w:fitText w:val="3150" w:id="-1019996672"/>
        </w:rPr>
        <w:t>）</w:t>
      </w:r>
    </w:p>
    <w:p w:rsidR="009245C2" w:rsidRPr="00083777" w:rsidRDefault="009245C2" w:rsidP="00F2372D">
      <w:pPr>
        <w:jc w:val="right"/>
        <w:rPr>
          <w:szCs w:val="21"/>
        </w:rPr>
      </w:pPr>
      <w:r w:rsidRPr="00083777">
        <w:rPr>
          <w:rFonts w:hint="eastAsia"/>
          <w:spacing w:val="28"/>
          <w:kern w:val="0"/>
          <w:szCs w:val="21"/>
          <w:fitText w:val="3150" w:id="-1019996416"/>
        </w:rPr>
        <w:t>（令和６年４月１日改正</w:t>
      </w:r>
      <w:r w:rsidRPr="00083777">
        <w:rPr>
          <w:rFonts w:hint="eastAsia"/>
          <w:spacing w:val="7"/>
          <w:kern w:val="0"/>
          <w:szCs w:val="21"/>
          <w:fitText w:val="3150" w:id="-1019996416"/>
        </w:rPr>
        <w:t>）</w:t>
      </w:r>
    </w:p>
    <w:p w:rsidR="00E46C12" w:rsidRPr="00083777" w:rsidRDefault="00E46C12" w:rsidP="00E46C12">
      <w:pPr>
        <w:rPr>
          <w:szCs w:val="21"/>
        </w:rPr>
      </w:pPr>
    </w:p>
    <w:p w:rsidR="00E46C12" w:rsidRPr="00083777" w:rsidRDefault="00E46C12" w:rsidP="00E46C12">
      <w:pPr>
        <w:rPr>
          <w:rFonts w:asciiTheme="majorEastAsia" w:eastAsiaTheme="majorEastAsia" w:hAnsiTheme="majorEastAsia"/>
          <w:szCs w:val="21"/>
        </w:rPr>
      </w:pPr>
      <w:r w:rsidRPr="00083777">
        <w:rPr>
          <w:rFonts w:asciiTheme="majorEastAsia" w:eastAsiaTheme="majorEastAsia" w:hAnsiTheme="majorEastAsia" w:hint="eastAsia"/>
          <w:szCs w:val="21"/>
        </w:rPr>
        <w:t>第１　趣旨</w:t>
      </w:r>
    </w:p>
    <w:p w:rsidR="00E46C12" w:rsidRPr="00083777" w:rsidRDefault="00573C10" w:rsidP="00ED116C">
      <w:pPr>
        <w:ind w:left="420" w:hangingChars="200" w:hanging="420"/>
        <w:rPr>
          <w:szCs w:val="21"/>
        </w:rPr>
      </w:pPr>
      <w:r w:rsidRPr="00083777">
        <w:rPr>
          <w:rFonts w:hint="eastAsia"/>
          <w:szCs w:val="21"/>
        </w:rPr>
        <w:t xml:space="preserve">　　　</w:t>
      </w:r>
      <w:r w:rsidR="00335261" w:rsidRPr="00083777">
        <w:rPr>
          <w:rFonts w:hint="eastAsia"/>
          <w:szCs w:val="21"/>
        </w:rPr>
        <w:t>青森県特定非営利活動促進法施行条例（平成１０年１０月青森県条例第４５号。以下「条例」という。）第６条</w:t>
      </w:r>
      <w:r w:rsidR="00274FD7" w:rsidRPr="00083777">
        <w:rPr>
          <w:rFonts w:hint="eastAsia"/>
          <w:szCs w:val="21"/>
        </w:rPr>
        <w:t>（</w:t>
      </w:r>
      <w:r w:rsidR="00335261" w:rsidRPr="00083777">
        <w:rPr>
          <w:rFonts w:hint="eastAsia"/>
          <w:szCs w:val="21"/>
        </w:rPr>
        <w:t>第１４条</w:t>
      </w:r>
      <w:r w:rsidR="00274FD7" w:rsidRPr="00083777">
        <w:rPr>
          <w:rFonts w:hint="eastAsia"/>
          <w:szCs w:val="21"/>
        </w:rPr>
        <w:t>において準用する場合を含む。）</w:t>
      </w:r>
      <w:r w:rsidR="00335261" w:rsidRPr="00083777">
        <w:rPr>
          <w:rFonts w:hint="eastAsia"/>
          <w:szCs w:val="21"/>
        </w:rPr>
        <w:t>の規定により、特定非営利活動促進法（平成１０年３月法律第７号。以下「法」という。）第３０条</w:t>
      </w:r>
      <w:r w:rsidR="00274FD7" w:rsidRPr="00083777">
        <w:rPr>
          <w:rFonts w:hint="eastAsia"/>
          <w:szCs w:val="21"/>
        </w:rPr>
        <w:t>又は</w:t>
      </w:r>
      <w:r w:rsidR="00335261" w:rsidRPr="00083777">
        <w:rPr>
          <w:rFonts w:hint="eastAsia"/>
          <w:szCs w:val="21"/>
        </w:rPr>
        <w:t>第５６条に規定する書類</w:t>
      </w:r>
      <w:r w:rsidR="00335261" w:rsidRPr="00083777">
        <w:rPr>
          <w:rFonts w:cs="ＭＳ 明朝" w:hint="eastAsia"/>
          <w:szCs w:val="21"/>
        </w:rPr>
        <w:t>（以下「書類」という。）</w:t>
      </w:r>
      <w:r w:rsidR="00274FD7" w:rsidRPr="00083777">
        <w:rPr>
          <w:rFonts w:cs="ＭＳ 明朝" w:hint="eastAsia"/>
          <w:szCs w:val="21"/>
        </w:rPr>
        <w:t>の謄写に代えて、その写し</w:t>
      </w:r>
      <w:r w:rsidR="00335261" w:rsidRPr="00083777">
        <w:rPr>
          <w:rFonts w:hint="eastAsia"/>
          <w:szCs w:val="21"/>
        </w:rPr>
        <w:t>を交付する事務の取扱いに関し必要な事項を定める</w:t>
      </w:r>
      <w:r w:rsidR="00773B63" w:rsidRPr="00083777">
        <w:rPr>
          <w:rFonts w:hint="eastAsia"/>
          <w:szCs w:val="21"/>
        </w:rPr>
        <w:t>。</w:t>
      </w:r>
    </w:p>
    <w:p w:rsidR="004337A1" w:rsidRPr="00083777" w:rsidRDefault="004337A1">
      <w:pPr>
        <w:widowControl/>
        <w:jc w:val="left"/>
        <w:rPr>
          <w:szCs w:val="21"/>
        </w:rPr>
      </w:pPr>
    </w:p>
    <w:p w:rsidR="00C33851" w:rsidRPr="00083777" w:rsidRDefault="00C33851" w:rsidP="00E46C12">
      <w:pPr>
        <w:rPr>
          <w:rFonts w:asciiTheme="majorEastAsia" w:eastAsiaTheme="majorEastAsia" w:hAnsiTheme="majorEastAsia"/>
          <w:szCs w:val="21"/>
        </w:rPr>
      </w:pPr>
      <w:r w:rsidRPr="00083777">
        <w:rPr>
          <w:rFonts w:asciiTheme="majorEastAsia" w:eastAsiaTheme="majorEastAsia" w:hAnsiTheme="majorEastAsia" w:hint="eastAsia"/>
          <w:szCs w:val="21"/>
        </w:rPr>
        <w:t>第２　交付</w:t>
      </w:r>
      <w:r w:rsidR="007C569A" w:rsidRPr="00083777">
        <w:rPr>
          <w:rFonts w:asciiTheme="majorEastAsia" w:eastAsiaTheme="majorEastAsia" w:hAnsiTheme="majorEastAsia" w:hint="eastAsia"/>
          <w:szCs w:val="21"/>
        </w:rPr>
        <w:t>窓口</w:t>
      </w:r>
    </w:p>
    <w:p w:rsidR="00AC60E5" w:rsidRPr="00083777" w:rsidRDefault="007C569A" w:rsidP="00E46C12">
      <w:pPr>
        <w:rPr>
          <w:szCs w:val="21"/>
        </w:rPr>
      </w:pPr>
      <w:r w:rsidRPr="00083777">
        <w:rPr>
          <w:rFonts w:hint="eastAsia"/>
          <w:szCs w:val="21"/>
        </w:rPr>
        <w:t xml:space="preserve">　　　交付窓口は、</w:t>
      </w:r>
      <w:r w:rsidR="009245C2" w:rsidRPr="00083777">
        <w:rPr>
          <w:rFonts w:hint="eastAsia"/>
          <w:szCs w:val="21"/>
        </w:rPr>
        <w:t>地域</w:t>
      </w:r>
      <w:r w:rsidR="00AC60E5" w:rsidRPr="00083777">
        <w:rPr>
          <w:rFonts w:hint="eastAsia"/>
          <w:szCs w:val="21"/>
        </w:rPr>
        <w:t>生活文化課とする。</w:t>
      </w:r>
    </w:p>
    <w:p w:rsidR="007C569A" w:rsidRPr="00083777" w:rsidRDefault="007C569A" w:rsidP="00E46C12">
      <w:pPr>
        <w:rPr>
          <w:szCs w:val="21"/>
        </w:rPr>
      </w:pPr>
    </w:p>
    <w:p w:rsidR="00E46C12" w:rsidRPr="00083777" w:rsidRDefault="007C569A" w:rsidP="00E46C12">
      <w:pPr>
        <w:rPr>
          <w:rFonts w:asciiTheme="majorEastAsia" w:eastAsiaTheme="majorEastAsia" w:hAnsiTheme="majorEastAsia"/>
          <w:szCs w:val="21"/>
        </w:rPr>
      </w:pPr>
      <w:r w:rsidRPr="00083777">
        <w:rPr>
          <w:rFonts w:asciiTheme="majorEastAsia" w:eastAsiaTheme="majorEastAsia" w:hAnsiTheme="majorEastAsia" w:hint="eastAsia"/>
          <w:szCs w:val="21"/>
        </w:rPr>
        <w:t>第３</w:t>
      </w:r>
      <w:r w:rsidR="00E46C12" w:rsidRPr="00083777">
        <w:rPr>
          <w:rFonts w:asciiTheme="majorEastAsia" w:eastAsiaTheme="majorEastAsia" w:hAnsiTheme="majorEastAsia" w:hint="eastAsia"/>
          <w:szCs w:val="21"/>
        </w:rPr>
        <w:t xml:space="preserve">　</w:t>
      </w:r>
      <w:r w:rsidR="00497349" w:rsidRPr="00083777">
        <w:rPr>
          <w:rFonts w:asciiTheme="majorEastAsia" w:eastAsiaTheme="majorEastAsia" w:hAnsiTheme="majorEastAsia" w:hint="eastAsia"/>
          <w:szCs w:val="21"/>
        </w:rPr>
        <w:t>交付請求に係る事務</w:t>
      </w:r>
    </w:p>
    <w:p w:rsidR="00497349" w:rsidRPr="00083777" w:rsidRDefault="00497349" w:rsidP="00497349">
      <w:pPr>
        <w:ind w:firstLineChars="100" w:firstLine="210"/>
        <w:rPr>
          <w:rFonts w:asciiTheme="majorEastAsia" w:eastAsiaTheme="majorEastAsia" w:hAnsiTheme="majorEastAsia"/>
          <w:szCs w:val="21"/>
        </w:rPr>
      </w:pPr>
      <w:r w:rsidRPr="00083777">
        <w:rPr>
          <w:rFonts w:asciiTheme="majorEastAsia" w:eastAsiaTheme="majorEastAsia" w:hAnsiTheme="majorEastAsia" w:hint="eastAsia"/>
          <w:szCs w:val="21"/>
        </w:rPr>
        <w:t>１　交付請求</w:t>
      </w:r>
      <w:r w:rsidR="00A3513F" w:rsidRPr="00083777">
        <w:rPr>
          <w:rFonts w:asciiTheme="majorEastAsia" w:eastAsiaTheme="majorEastAsia" w:hAnsiTheme="majorEastAsia" w:hint="eastAsia"/>
          <w:szCs w:val="21"/>
        </w:rPr>
        <w:t>書類</w:t>
      </w:r>
      <w:r w:rsidRPr="00083777">
        <w:rPr>
          <w:rFonts w:asciiTheme="majorEastAsia" w:eastAsiaTheme="majorEastAsia" w:hAnsiTheme="majorEastAsia" w:hint="eastAsia"/>
          <w:szCs w:val="21"/>
        </w:rPr>
        <w:t>の特定及び請求書の受付等</w:t>
      </w:r>
    </w:p>
    <w:p w:rsidR="00497349" w:rsidRPr="00083777" w:rsidRDefault="00497349" w:rsidP="00E46C12">
      <w:pPr>
        <w:rPr>
          <w:szCs w:val="21"/>
        </w:rPr>
      </w:pPr>
      <w:r w:rsidRPr="00083777">
        <w:rPr>
          <w:rFonts w:hint="eastAsia"/>
          <w:szCs w:val="21"/>
        </w:rPr>
        <w:t xml:space="preserve">　（１）交付請求</w:t>
      </w:r>
      <w:r w:rsidR="00A3513F" w:rsidRPr="00083777">
        <w:rPr>
          <w:rFonts w:hint="eastAsia"/>
          <w:szCs w:val="21"/>
        </w:rPr>
        <w:t>書類</w:t>
      </w:r>
      <w:r w:rsidRPr="00083777">
        <w:rPr>
          <w:rFonts w:hint="eastAsia"/>
          <w:szCs w:val="21"/>
        </w:rPr>
        <w:t>の特定</w:t>
      </w:r>
    </w:p>
    <w:p w:rsidR="00497349" w:rsidRPr="00083777" w:rsidRDefault="00497349" w:rsidP="00ED116C">
      <w:pPr>
        <w:ind w:left="630" w:hangingChars="300" w:hanging="630"/>
        <w:rPr>
          <w:rFonts w:cs="ＭＳ 明朝"/>
          <w:szCs w:val="21"/>
        </w:rPr>
      </w:pPr>
      <w:r w:rsidRPr="00083777">
        <w:rPr>
          <w:rFonts w:hint="eastAsia"/>
          <w:szCs w:val="21"/>
        </w:rPr>
        <w:t xml:space="preserve">　</w:t>
      </w:r>
      <w:r w:rsidR="00ED116C" w:rsidRPr="00083777">
        <w:rPr>
          <w:rFonts w:hint="eastAsia"/>
          <w:szCs w:val="21"/>
        </w:rPr>
        <w:t xml:space="preserve">　　</w:t>
      </w:r>
      <w:r w:rsidRPr="00083777">
        <w:rPr>
          <w:rFonts w:hint="eastAsia"/>
          <w:szCs w:val="21"/>
        </w:rPr>
        <w:t xml:space="preserve">　</w:t>
      </w:r>
      <w:r w:rsidR="007C296C" w:rsidRPr="00083777">
        <w:rPr>
          <w:rFonts w:cs="ＭＳ 明朝" w:hint="eastAsia"/>
          <w:szCs w:val="21"/>
        </w:rPr>
        <w:t>書類の写しの交付を受けようとする</w:t>
      </w:r>
      <w:r w:rsidR="005202CF" w:rsidRPr="00083777">
        <w:rPr>
          <w:rFonts w:cs="ＭＳ 明朝" w:hint="eastAsia"/>
          <w:szCs w:val="21"/>
        </w:rPr>
        <w:t>者（以下「交付請求者」という。）が交付請求をしようとする</w:t>
      </w:r>
      <w:r w:rsidR="007C296C" w:rsidRPr="00083777">
        <w:rPr>
          <w:rFonts w:cs="ＭＳ 明朝" w:hint="eastAsia"/>
          <w:szCs w:val="21"/>
        </w:rPr>
        <w:t>場合は、</w:t>
      </w:r>
      <w:r w:rsidR="005202CF" w:rsidRPr="00083777">
        <w:rPr>
          <w:rFonts w:cs="ＭＳ 明朝" w:hint="eastAsia"/>
          <w:szCs w:val="21"/>
        </w:rPr>
        <w:t>交付窓口の</w:t>
      </w:r>
      <w:r w:rsidR="007C296C" w:rsidRPr="00083777">
        <w:rPr>
          <w:rFonts w:cs="ＭＳ 明朝" w:hint="eastAsia"/>
          <w:szCs w:val="21"/>
        </w:rPr>
        <w:t>職員は、</w:t>
      </w:r>
      <w:r w:rsidR="001B3679" w:rsidRPr="00083777">
        <w:rPr>
          <w:rFonts w:cs="ＭＳ 明朝" w:hint="eastAsia"/>
          <w:szCs w:val="21"/>
        </w:rPr>
        <w:t>交付</w:t>
      </w:r>
      <w:r w:rsidR="00AF5D90" w:rsidRPr="00083777">
        <w:rPr>
          <w:rFonts w:cs="ＭＳ 明朝" w:hint="eastAsia"/>
          <w:szCs w:val="21"/>
        </w:rPr>
        <w:t>請求者との面談により交付請求</w:t>
      </w:r>
      <w:r w:rsidR="00A3513F" w:rsidRPr="00083777">
        <w:rPr>
          <w:rFonts w:cs="ＭＳ 明朝" w:hint="eastAsia"/>
          <w:szCs w:val="21"/>
        </w:rPr>
        <w:t>書類</w:t>
      </w:r>
      <w:r w:rsidR="00AF5D90" w:rsidRPr="00083777">
        <w:rPr>
          <w:rFonts w:cs="ＭＳ 明朝" w:hint="eastAsia"/>
          <w:szCs w:val="21"/>
        </w:rPr>
        <w:t>を検索し、特定するものとする。</w:t>
      </w:r>
    </w:p>
    <w:p w:rsidR="00AF5D90" w:rsidRPr="00083777" w:rsidRDefault="00AF5D90" w:rsidP="00E46C12">
      <w:pPr>
        <w:rPr>
          <w:rFonts w:cs="ＭＳ 明朝"/>
          <w:szCs w:val="21"/>
        </w:rPr>
      </w:pPr>
      <w:r w:rsidRPr="00083777">
        <w:rPr>
          <w:rFonts w:cs="ＭＳ 明朝" w:hint="eastAsia"/>
          <w:szCs w:val="21"/>
        </w:rPr>
        <w:t xml:space="preserve">　（２）</w:t>
      </w:r>
      <w:r w:rsidR="00335261" w:rsidRPr="00083777">
        <w:rPr>
          <w:rFonts w:cs="ＭＳ 明朝" w:hint="eastAsia"/>
          <w:szCs w:val="21"/>
        </w:rPr>
        <w:t>交付</w:t>
      </w:r>
      <w:r w:rsidRPr="00083777">
        <w:rPr>
          <w:rFonts w:cs="ＭＳ 明朝" w:hint="eastAsia"/>
          <w:szCs w:val="21"/>
        </w:rPr>
        <w:t>請求の受付</w:t>
      </w:r>
    </w:p>
    <w:p w:rsidR="007C296C" w:rsidRPr="00083777" w:rsidRDefault="00ED116C" w:rsidP="009245C2">
      <w:pPr>
        <w:ind w:left="630" w:hangingChars="300" w:hanging="630"/>
        <w:rPr>
          <w:rFonts w:cs="ＭＳ 明朝"/>
          <w:szCs w:val="21"/>
        </w:rPr>
      </w:pPr>
      <w:r w:rsidRPr="00083777">
        <w:rPr>
          <w:rFonts w:cs="ＭＳ 明朝" w:hint="eastAsia"/>
          <w:szCs w:val="21"/>
        </w:rPr>
        <w:t xml:space="preserve">　　　</w:t>
      </w:r>
      <w:r w:rsidR="00AF5D90" w:rsidRPr="00083777">
        <w:rPr>
          <w:rFonts w:cs="ＭＳ 明朝" w:hint="eastAsia"/>
          <w:szCs w:val="21"/>
        </w:rPr>
        <w:t xml:space="preserve">　</w:t>
      </w:r>
      <w:r w:rsidR="00C70995" w:rsidRPr="00083777">
        <w:rPr>
          <w:rFonts w:cs="ＭＳ 明朝" w:hint="eastAsia"/>
          <w:spacing w:val="3"/>
          <w:kern w:val="0"/>
          <w:szCs w:val="21"/>
          <w:fitText w:val="7560" w:id="-1019995903"/>
        </w:rPr>
        <w:t>事業報告書等の写し</w:t>
      </w:r>
      <w:r w:rsidR="00335261" w:rsidRPr="00083777">
        <w:rPr>
          <w:rFonts w:cs="ＭＳ 明朝" w:hint="eastAsia"/>
          <w:spacing w:val="3"/>
          <w:kern w:val="0"/>
          <w:szCs w:val="21"/>
          <w:fitText w:val="7560" w:id="-1019995903"/>
        </w:rPr>
        <w:t>交付</w:t>
      </w:r>
      <w:r w:rsidR="00AF5D90" w:rsidRPr="00083777">
        <w:rPr>
          <w:rFonts w:cs="ＭＳ 明朝" w:hint="eastAsia"/>
          <w:spacing w:val="3"/>
          <w:kern w:val="0"/>
          <w:szCs w:val="21"/>
          <w:fitText w:val="7560" w:id="-1019995903"/>
        </w:rPr>
        <w:t>請求書</w:t>
      </w:r>
      <w:r w:rsidR="00335261" w:rsidRPr="00083777">
        <w:rPr>
          <w:rFonts w:cs="ＭＳ 明朝" w:hint="eastAsia"/>
          <w:spacing w:val="3"/>
          <w:kern w:val="0"/>
          <w:szCs w:val="21"/>
          <w:fitText w:val="7560" w:id="-1019995903"/>
        </w:rPr>
        <w:t>（青森県特定</w:t>
      </w:r>
      <w:r w:rsidR="00274FD7" w:rsidRPr="00083777">
        <w:rPr>
          <w:rFonts w:cs="ＭＳ 明朝" w:hint="eastAsia"/>
          <w:spacing w:val="3"/>
          <w:kern w:val="0"/>
          <w:szCs w:val="21"/>
          <w:fitText w:val="7560" w:id="-1019995903"/>
        </w:rPr>
        <w:t>非営利活動促進法施行細則（平成</w:t>
      </w:r>
      <w:r w:rsidR="00274FD7" w:rsidRPr="00083777">
        <w:rPr>
          <w:rFonts w:cs="ＭＳ 明朝" w:hint="eastAsia"/>
          <w:szCs w:val="21"/>
        </w:rPr>
        <w:t>１０年１０月青森県規則第９７号。</w:t>
      </w:r>
      <w:r w:rsidR="008255D2" w:rsidRPr="00083777">
        <w:rPr>
          <w:rFonts w:cs="ＭＳ 明朝" w:hint="eastAsia"/>
          <w:szCs w:val="21"/>
        </w:rPr>
        <w:t>以下「細則</w:t>
      </w:r>
      <w:r w:rsidR="00751630" w:rsidRPr="00083777">
        <w:rPr>
          <w:rFonts w:cs="ＭＳ 明朝" w:hint="eastAsia"/>
          <w:szCs w:val="21"/>
        </w:rPr>
        <w:t>」という。）</w:t>
      </w:r>
      <w:r w:rsidR="00335261" w:rsidRPr="00083777">
        <w:rPr>
          <w:rFonts w:cs="ＭＳ 明朝" w:hint="eastAsia"/>
          <w:szCs w:val="21"/>
        </w:rPr>
        <w:t>第</w:t>
      </w:r>
      <w:r w:rsidR="00194691" w:rsidRPr="00083777">
        <w:rPr>
          <w:rFonts w:cs="ＭＳ 明朝" w:hint="eastAsia"/>
          <w:szCs w:val="21"/>
        </w:rPr>
        <w:t>９</w:t>
      </w:r>
      <w:r w:rsidR="00335261" w:rsidRPr="00083777">
        <w:rPr>
          <w:rFonts w:cs="ＭＳ 明朝" w:hint="eastAsia"/>
          <w:szCs w:val="21"/>
        </w:rPr>
        <w:t>号様式。</w:t>
      </w:r>
      <w:r w:rsidR="00B85CA8" w:rsidRPr="00083777">
        <w:rPr>
          <w:rFonts w:cs="ＭＳ 明朝" w:hint="eastAsia"/>
          <w:szCs w:val="21"/>
        </w:rPr>
        <w:t>）（</w:t>
      </w:r>
      <w:r w:rsidR="00335261" w:rsidRPr="00083777">
        <w:rPr>
          <w:rFonts w:cs="ＭＳ 明朝" w:hint="eastAsia"/>
          <w:szCs w:val="21"/>
        </w:rPr>
        <w:t>以下「請求書」という。）</w:t>
      </w:r>
      <w:r w:rsidR="00AF5D90" w:rsidRPr="00083777">
        <w:rPr>
          <w:rFonts w:cs="ＭＳ 明朝" w:hint="eastAsia"/>
          <w:szCs w:val="21"/>
        </w:rPr>
        <w:t>は、</w:t>
      </w:r>
      <w:r w:rsidRPr="00083777">
        <w:rPr>
          <w:rFonts w:cs="ＭＳ 明朝" w:hint="eastAsia"/>
          <w:szCs w:val="21"/>
        </w:rPr>
        <w:t>交付窓口</w:t>
      </w:r>
      <w:r w:rsidR="00AF5D90" w:rsidRPr="00083777">
        <w:rPr>
          <w:rFonts w:cs="ＭＳ 明朝" w:hint="eastAsia"/>
          <w:szCs w:val="21"/>
        </w:rPr>
        <w:t>においてのみ受け付ける</w:t>
      </w:r>
      <w:r w:rsidRPr="00083777">
        <w:rPr>
          <w:rFonts w:cs="ＭＳ 明朝" w:hint="eastAsia"/>
          <w:szCs w:val="21"/>
        </w:rPr>
        <w:t>ものとする。</w:t>
      </w:r>
    </w:p>
    <w:p w:rsidR="00ED116C" w:rsidRPr="00083777" w:rsidRDefault="00ED116C" w:rsidP="00E46C12">
      <w:pPr>
        <w:rPr>
          <w:rFonts w:cs="ＭＳ 明朝"/>
          <w:szCs w:val="21"/>
        </w:rPr>
      </w:pPr>
      <w:r w:rsidRPr="00083777">
        <w:rPr>
          <w:rFonts w:cs="ＭＳ 明朝" w:hint="eastAsia"/>
          <w:szCs w:val="21"/>
        </w:rPr>
        <w:t xml:space="preserve">　（３）請求書の受付に当たっての留意事項</w:t>
      </w:r>
    </w:p>
    <w:p w:rsidR="00ED116C" w:rsidRPr="00083777" w:rsidRDefault="00ED116C" w:rsidP="00ED116C">
      <w:pPr>
        <w:ind w:left="630" w:hangingChars="300" w:hanging="630"/>
        <w:rPr>
          <w:rFonts w:asciiTheme="minorEastAsia" w:hAnsiTheme="minorEastAsia"/>
          <w:szCs w:val="21"/>
        </w:rPr>
      </w:pPr>
      <w:r w:rsidRPr="00083777">
        <w:rPr>
          <w:rFonts w:cs="ＭＳ 明朝" w:hint="eastAsia"/>
          <w:szCs w:val="21"/>
        </w:rPr>
        <w:t xml:space="preserve">　　</w:t>
      </w:r>
      <w:r w:rsidR="00D47F92" w:rsidRPr="00083777">
        <w:rPr>
          <w:rFonts w:cs="ＭＳ 明朝" w:hint="eastAsia"/>
          <w:szCs w:val="21"/>
        </w:rPr>
        <w:t>ア</w:t>
      </w:r>
      <w:r w:rsidRPr="00083777">
        <w:rPr>
          <w:rFonts w:cs="ＭＳ 明朝" w:hint="eastAsia"/>
          <w:szCs w:val="21"/>
        </w:rPr>
        <w:t xml:space="preserve">　「</w:t>
      </w:r>
      <w:r w:rsidRPr="00083777">
        <w:rPr>
          <w:rFonts w:asciiTheme="minorEastAsia" w:hAnsiTheme="minorEastAsia" w:hint="eastAsia"/>
          <w:szCs w:val="21"/>
        </w:rPr>
        <w:t>交付請求をする書類の名称」欄については、原則として日本語により記載してもらうものとする。</w:t>
      </w:r>
    </w:p>
    <w:p w:rsidR="00ED116C" w:rsidRPr="00083777" w:rsidRDefault="00D47F92" w:rsidP="00ED116C">
      <w:pPr>
        <w:ind w:left="630" w:hangingChars="300" w:hanging="630"/>
        <w:rPr>
          <w:rFonts w:asciiTheme="minorEastAsia" w:hAnsiTheme="minorEastAsia"/>
          <w:szCs w:val="21"/>
        </w:rPr>
      </w:pPr>
      <w:r w:rsidRPr="00083777">
        <w:rPr>
          <w:rFonts w:asciiTheme="minorEastAsia" w:hAnsiTheme="minorEastAsia" w:hint="eastAsia"/>
          <w:szCs w:val="21"/>
        </w:rPr>
        <w:t xml:space="preserve">　　イ</w:t>
      </w:r>
      <w:r w:rsidR="00ED116C" w:rsidRPr="00083777">
        <w:rPr>
          <w:rFonts w:asciiTheme="minorEastAsia" w:hAnsiTheme="minorEastAsia" w:hint="eastAsia"/>
          <w:szCs w:val="21"/>
        </w:rPr>
        <w:t xml:space="preserve">　交付請求をする書類の名称を請求書の所定の欄に書き切れないときは、別紙（任意様式）に記載の上、請求書に添付してもらうものとする。</w:t>
      </w:r>
    </w:p>
    <w:p w:rsidR="00ED116C" w:rsidRPr="00083777" w:rsidRDefault="00D47F92" w:rsidP="00ED116C">
      <w:pPr>
        <w:ind w:left="630" w:hangingChars="300" w:hanging="630"/>
        <w:rPr>
          <w:rFonts w:asciiTheme="minorEastAsia" w:hAnsiTheme="minorEastAsia"/>
          <w:szCs w:val="21"/>
        </w:rPr>
      </w:pPr>
      <w:r w:rsidRPr="00083777">
        <w:rPr>
          <w:rFonts w:asciiTheme="minorEastAsia" w:hAnsiTheme="minorEastAsia" w:hint="eastAsia"/>
          <w:szCs w:val="21"/>
        </w:rPr>
        <w:t xml:space="preserve">　　ウ</w:t>
      </w:r>
      <w:r w:rsidR="00ED116C" w:rsidRPr="00083777">
        <w:rPr>
          <w:rFonts w:asciiTheme="minorEastAsia" w:hAnsiTheme="minorEastAsia" w:hint="eastAsia"/>
          <w:szCs w:val="21"/>
        </w:rPr>
        <w:t xml:space="preserve">　交付請求をしようとする者が身体の障害等により、自ら請求書に記載することが困難な場合は、交付窓口の職員が代筆するなど適当な方法により対応するものとする。</w:t>
      </w:r>
    </w:p>
    <w:p w:rsidR="000909FD" w:rsidRPr="00083777" w:rsidRDefault="000909FD" w:rsidP="00ED116C">
      <w:pPr>
        <w:ind w:left="630" w:hangingChars="300" w:hanging="630"/>
        <w:rPr>
          <w:rFonts w:asciiTheme="minorEastAsia" w:hAnsiTheme="minorEastAsia"/>
          <w:szCs w:val="21"/>
        </w:rPr>
      </w:pPr>
      <w:r w:rsidRPr="00083777">
        <w:rPr>
          <w:rFonts w:asciiTheme="minorEastAsia" w:hAnsiTheme="minorEastAsia" w:hint="eastAsia"/>
          <w:szCs w:val="21"/>
        </w:rPr>
        <w:t xml:space="preserve">　（４）請求書の補正</w:t>
      </w:r>
    </w:p>
    <w:p w:rsidR="000909FD" w:rsidRPr="00083777" w:rsidRDefault="000909FD" w:rsidP="00ED116C">
      <w:pPr>
        <w:ind w:left="630" w:hangingChars="300" w:hanging="630"/>
        <w:rPr>
          <w:rFonts w:asciiTheme="minorEastAsia" w:hAnsiTheme="minorEastAsia"/>
          <w:szCs w:val="21"/>
        </w:rPr>
      </w:pPr>
      <w:r w:rsidRPr="00083777">
        <w:rPr>
          <w:rFonts w:asciiTheme="minorEastAsia" w:hAnsiTheme="minorEastAsia" w:hint="eastAsia"/>
          <w:szCs w:val="21"/>
        </w:rPr>
        <w:t xml:space="preserve">　　ア　請求書の記載事項に不備がある場合等形式上の要件に適合しない交付請求があった場</w:t>
      </w:r>
      <w:r w:rsidR="00274FD7" w:rsidRPr="00083777">
        <w:rPr>
          <w:rFonts w:asciiTheme="minorEastAsia" w:hAnsiTheme="minorEastAsia" w:hint="eastAsia"/>
          <w:szCs w:val="21"/>
        </w:rPr>
        <w:t>合は、交付窓口の職員は、その場で補正を求めるものとする。郵送</w:t>
      </w:r>
      <w:r w:rsidRPr="00083777">
        <w:rPr>
          <w:rFonts w:asciiTheme="minorEastAsia" w:hAnsiTheme="minorEastAsia" w:hint="eastAsia"/>
          <w:szCs w:val="21"/>
        </w:rPr>
        <w:t>による交付</w:t>
      </w:r>
      <w:r w:rsidRPr="00083777">
        <w:rPr>
          <w:rFonts w:asciiTheme="minorEastAsia" w:hAnsiTheme="minorEastAsia" w:hint="eastAsia"/>
          <w:szCs w:val="21"/>
        </w:rPr>
        <w:lastRenderedPageBreak/>
        <w:t>請求</w:t>
      </w:r>
      <w:r w:rsidR="00D47F92" w:rsidRPr="00083777">
        <w:rPr>
          <w:rFonts w:asciiTheme="minorEastAsia" w:hAnsiTheme="minorEastAsia" w:hint="eastAsia"/>
          <w:szCs w:val="21"/>
        </w:rPr>
        <w:t>により、</w:t>
      </w:r>
      <w:r w:rsidRPr="00083777">
        <w:rPr>
          <w:rFonts w:asciiTheme="minorEastAsia" w:hAnsiTheme="minorEastAsia" w:hint="eastAsia"/>
          <w:szCs w:val="21"/>
        </w:rPr>
        <w:t>その場で補正を求めることができないときは、速やかに、交付請求者に対し、相当の期間を定めて当該交付請求の補正（請求書の補正）を求めるものとする。なお、補正を求める場合には、交付請求者に対し、補正の参考となる情報を提供しなければならない。</w:t>
      </w:r>
    </w:p>
    <w:p w:rsidR="000909FD" w:rsidRPr="00083777" w:rsidRDefault="000909FD" w:rsidP="00ED116C">
      <w:pPr>
        <w:ind w:left="630" w:hangingChars="300" w:hanging="630"/>
        <w:rPr>
          <w:rFonts w:asciiTheme="minorEastAsia" w:hAnsiTheme="minorEastAsia"/>
          <w:szCs w:val="21"/>
        </w:rPr>
      </w:pPr>
      <w:r w:rsidRPr="00083777">
        <w:rPr>
          <w:rFonts w:asciiTheme="minorEastAsia" w:hAnsiTheme="minorEastAsia" w:hint="eastAsia"/>
          <w:szCs w:val="21"/>
        </w:rPr>
        <w:t xml:space="preserve">　　イ　相当の期間を定めて補正を求めたにもかかわらず、当該期間を経過してもなお補正を求めた点が補正されない場合は、当該交付請求を却下するものとし、速やかに、交付請求者に対し、その旨を</w:t>
      </w:r>
      <w:r w:rsidR="00EE7087" w:rsidRPr="00083777">
        <w:rPr>
          <w:rFonts w:asciiTheme="minorEastAsia" w:hAnsiTheme="minorEastAsia" w:hint="eastAsia"/>
          <w:szCs w:val="21"/>
        </w:rPr>
        <w:t>通知</w:t>
      </w:r>
      <w:r w:rsidRPr="00083777">
        <w:rPr>
          <w:rFonts w:asciiTheme="minorEastAsia" w:hAnsiTheme="minorEastAsia" w:hint="eastAsia"/>
          <w:szCs w:val="21"/>
        </w:rPr>
        <w:t>しなければならない。</w:t>
      </w:r>
    </w:p>
    <w:p w:rsidR="000909FD" w:rsidRPr="00083777" w:rsidRDefault="000909FD" w:rsidP="00ED116C">
      <w:pPr>
        <w:ind w:left="630" w:hangingChars="300" w:hanging="630"/>
        <w:rPr>
          <w:rFonts w:asciiTheme="minorEastAsia" w:hAnsiTheme="minorEastAsia"/>
          <w:szCs w:val="21"/>
        </w:rPr>
      </w:pPr>
      <w:r w:rsidRPr="00083777">
        <w:rPr>
          <w:rFonts w:asciiTheme="minorEastAsia" w:hAnsiTheme="minorEastAsia" w:hint="eastAsia"/>
          <w:szCs w:val="21"/>
        </w:rPr>
        <w:t xml:space="preserve">　</w:t>
      </w:r>
      <w:r w:rsidR="00D47F92" w:rsidRPr="00083777">
        <w:rPr>
          <w:rFonts w:asciiTheme="minorEastAsia" w:hAnsiTheme="minorEastAsia" w:hint="eastAsia"/>
          <w:szCs w:val="21"/>
        </w:rPr>
        <w:t>（５）郵送</w:t>
      </w:r>
      <w:r w:rsidR="003118B0" w:rsidRPr="00083777">
        <w:rPr>
          <w:rFonts w:asciiTheme="minorEastAsia" w:hAnsiTheme="minorEastAsia" w:hint="eastAsia"/>
          <w:szCs w:val="21"/>
        </w:rPr>
        <w:t>による交付請求の取扱い</w:t>
      </w:r>
    </w:p>
    <w:p w:rsidR="003118B0" w:rsidRPr="00083777" w:rsidRDefault="00B314A3" w:rsidP="00B26976">
      <w:pPr>
        <w:ind w:left="630" w:hangingChars="300" w:hanging="630"/>
        <w:jc w:val="left"/>
        <w:rPr>
          <w:rFonts w:asciiTheme="minorEastAsia" w:hAnsiTheme="minorEastAsia"/>
          <w:szCs w:val="21"/>
        </w:rPr>
      </w:pPr>
      <w:r w:rsidRPr="00083777">
        <w:rPr>
          <w:rFonts w:asciiTheme="minorEastAsia" w:hAnsiTheme="minorEastAsia" w:hint="eastAsia"/>
          <w:szCs w:val="21"/>
        </w:rPr>
        <w:t xml:space="preserve">　　　</w:t>
      </w:r>
      <w:r w:rsidR="003118B0" w:rsidRPr="00083777">
        <w:rPr>
          <w:rFonts w:asciiTheme="minorEastAsia" w:hAnsiTheme="minorEastAsia" w:hint="eastAsia"/>
          <w:szCs w:val="21"/>
        </w:rPr>
        <w:t xml:space="preserve">　</w:t>
      </w:r>
      <w:r w:rsidR="008101B7" w:rsidRPr="00083777">
        <w:rPr>
          <w:rFonts w:asciiTheme="minorEastAsia" w:hAnsiTheme="minorEastAsia" w:hint="eastAsia"/>
          <w:szCs w:val="21"/>
        </w:rPr>
        <w:t>細則第</w:t>
      </w:r>
      <w:r w:rsidR="00D47F92" w:rsidRPr="00083777">
        <w:rPr>
          <w:rFonts w:asciiTheme="minorEastAsia" w:hAnsiTheme="minorEastAsia" w:hint="eastAsia"/>
          <w:szCs w:val="21"/>
        </w:rPr>
        <w:t>１０条第８</w:t>
      </w:r>
      <w:r w:rsidR="00F976D5" w:rsidRPr="00083777">
        <w:rPr>
          <w:rFonts w:asciiTheme="minorEastAsia" w:hAnsiTheme="minorEastAsia" w:hint="eastAsia"/>
          <w:szCs w:val="21"/>
        </w:rPr>
        <w:t>項では</w:t>
      </w:r>
      <w:r w:rsidR="008101B7" w:rsidRPr="00083777">
        <w:rPr>
          <w:rFonts w:asciiTheme="minorEastAsia" w:hAnsiTheme="minorEastAsia" w:hint="eastAsia"/>
          <w:szCs w:val="21"/>
        </w:rPr>
        <w:t>、交付請求は書面によることとしており、</w:t>
      </w:r>
      <w:r w:rsidR="00725CE0" w:rsidRPr="00083777">
        <w:rPr>
          <w:rFonts w:asciiTheme="minorEastAsia" w:hAnsiTheme="minorEastAsia" w:hint="eastAsia"/>
          <w:szCs w:val="21"/>
        </w:rPr>
        <w:t>郵送による</w:t>
      </w:r>
      <w:r w:rsidR="008101B7" w:rsidRPr="00083777">
        <w:rPr>
          <w:rFonts w:asciiTheme="minorEastAsia" w:hAnsiTheme="minorEastAsia" w:hint="eastAsia"/>
          <w:szCs w:val="21"/>
        </w:rPr>
        <w:t>交付請求は認められるが、</w:t>
      </w:r>
      <w:r w:rsidR="00D47F92" w:rsidRPr="00083777">
        <w:rPr>
          <w:rFonts w:asciiTheme="minorEastAsia" w:hAnsiTheme="minorEastAsia" w:hint="eastAsia"/>
          <w:szCs w:val="21"/>
        </w:rPr>
        <w:t>その他の方法</w:t>
      </w:r>
      <w:r w:rsidR="008101B7" w:rsidRPr="00083777">
        <w:rPr>
          <w:rFonts w:asciiTheme="minorEastAsia" w:hAnsiTheme="minorEastAsia" w:hint="eastAsia"/>
          <w:szCs w:val="21"/>
        </w:rPr>
        <w:t>による交付請求は認められない。</w:t>
      </w:r>
    </w:p>
    <w:p w:rsidR="008101B7" w:rsidRPr="00083777" w:rsidRDefault="008101B7" w:rsidP="00ED116C">
      <w:pPr>
        <w:ind w:left="630" w:hangingChars="300" w:hanging="630"/>
        <w:rPr>
          <w:rFonts w:asciiTheme="minorEastAsia" w:hAnsiTheme="minorEastAsia"/>
          <w:szCs w:val="21"/>
        </w:rPr>
      </w:pPr>
      <w:r w:rsidRPr="00083777">
        <w:rPr>
          <w:rFonts w:asciiTheme="minorEastAsia" w:hAnsiTheme="minorEastAsia" w:hint="eastAsia"/>
          <w:szCs w:val="21"/>
        </w:rPr>
        <w:t xml:space="preserve">　　</w:t>
      </w:r>
    </w:p>
    <w:p w:rsidR="003118B0" w:rsidRPr="00083777" w:rsidRDefault="003118B0" w:rsidP="003118B0">
      <w:pPr>
        <w:rPr>
          <w:rFonts w:asciiTheme="majorEastAsia" w:eastAsiaTheme="majorEastAsia" w:hAnsiTheme="majorEastAsia"/>
          <w:szCs w:val="21"/>
        </w:rPr>
      </w:pPr>
      <w:r w:rsidRPr="00083777">
        <w:rPr>
          <w:rFonts w:asciiTheme="minorEastAsia" w:hAnsiTheme="minorEastAsia" w:hint="eastAsia"/>
          <w:szCs w:val="21"/>
        </w:rPr>
        <w:t xml:space="preserve">　</w:t>
      </w:r>
      <w:r w:rsidRPr="00083777">
        <w:rPr>
          <w:rFonts w:asciiTheme="majorEastAsia" w:eastAsiaTheme="majorEastAsia" w:hAnsiTheme="majorEastAsia" w:hint="eastAsia"/>
          <w:szCs w:val="21"/>
        </w:rPr>
        <w:t xml:space="preserve">２　</w:t>
      </w:r>
      <w:r w:rsidR="00D76FC1" w:rsidRPr="00083777">
        <w:rPr>
          <w:rFonts w:asciiTheme="majorEastAsia" w:eastAsiaTheme="majorEastAsia" w:hAnsiTheme="majorEastAsia" w:hint="eastAsia"/>
          <w:szCs w:val="21"/>
        </w:rPr>
        <w:t>書類の写し</w:t>
      </w:r>
      <w:r w:rsidR="00DB3C26" w:rsidRPr="00083777">
        <w:rPr>
          <w:rFonts w:asciiTheme="majorEastAsia" w:eastAsiaTheme="majorEastAsia" w:hAnsiTheme="majorEastAsia" w:hint="eastAsia"/>
          <w:szCs w:val="21"/>
        </w:rPr>
        <w:t>の交付</w:t>
      </w:r>
    </w:p>
    <w:p w:rsidR="00E1766C" w:rsidRPr="00083777" w:rsidRDefault="00E1766C" w:rsidP="003118B0">
      <w:pPr>
        <w:rPr>
          <w:rFonts w:asciiTheme="minorEastAsia" w:hAnsiTheme="minorEastAsia"/>
          <w:szCs w:val="21"/>
        </w:rPr>
      </w:pPr>
      <w:r w:rsidRPr="00083777">
        <w:rPr>
          <w:rFonts w:asciiTheme="minorEastAsia" w:hAnsiTheme="minorEastAsia" w:hint="eastAsia"/>
          <w:szCs w:val="21"/>
        </w:rPr>
        <w:t xml:space="preserve">　（１）交付の日時及び場所</w:t>
      </w:r>
    </w:p>
    <w:p w:rsidR="005A312A" w:rsidRPr="00083777" w:rsidRDefault="005A312A" w:rsidP="003118B0">
      <w:pPr>
        <w:rPr>
          <w:rFonts w:asciiTheme="minorEastAsia" w:hAnsiTheme="minorEastAsia"/>
          <w:szCs w:val="21"/>
        </w:rPr>
      </w:pPr>
      <w:r w:rsidRPr="00083777">
        <w:rPr>
          <w:rFonts w:asciiTheme="minorEastAsia" w:hAnsiTheme="minorEastAsia" w:hint="eastAsia"/>
          <w:szCs w:val="21"/>
        </w:rPr>
        <w:t xml:space="preserve">　　ア　交付窓口に来庁して交付申請した場合</w:t>
      </w:r>
    </w:p>
    <w:p w:rsidR="00E1766C" w:rsidRPr="00083777" w:rsidRDefault="00CB7CE4" w:rsidP="00E624F1">
      <w:pPr>
        <w:ind w:left="630" w:hangingChars="300" w:hanging="630"/>
        <w:rPr>
          <w:rFonts w:asciiTheme="minorEastAsia" w:hAnsiTheme="minorEastAsia"/>
          <w:szCs w:val="21"/>
        </w:rPr>
      </w:pPr>
      <w:r w:rsidRPr="00083777">
        <w:rPr>
          <w:rFonts w:asciiTheme="minorEastAsia" w:hAnsiTheme="minorEastAsia" w:hint="eastAsia"/>
          <w:szCs w:val="21"/>
        </w:rPr>
        <w:t xml:space="preserve">　　</w:t>
      </w:r>
      <w:r w:rsidR="00E624F1" w:rsidRPr="00083777">
        <w:rPr>
          <w:rFonts w:asciiTheme="minorEastAsia" w:hAnsiTheme="minorEastAsia" w:hint="eastAsia"/>
          <w:szCs w:val="21"/>
        </w:rPr>
        <w:t xml:space="preserve">　</w:t>
      </w:r>
      <w:r w:rsidR="00D76FC1" w:rsidRPr="00083777">
        <w:rPr>
          <w:rFonts w:asciiTheme="minorEastAsia" w:hAnsiTheme="minorEastAsia" w:hint="eastAsia"/>
          <w:szCs w:val="21"/>
        </w:rPr>
        <w:t xml:space="preserve">　書類の写しの交付</w:t>
      </w:r>
      <w:r w:rsidR="00426215" w:rsidRPr="00083777">
        <w:rPr>
          <w:rFonts w:asciiTheme="minorEastAsia" w:hAnsiTheme="minorEastAsia" w:hint="eastAsia"/>
          <w:szCs w:val="21"/>
        </w:rPr>
        <w:t>は、その写しを送付する場合を除き、</w:t>
      </w:r>
      <w:r w:rsidR="00545DB3" w:rsidRPr="00083777">
        <w:rPr>
          <w:rFonts w:asciiTheme="minorEastAsia" w:hAnsiTheme="minorEastAsia" w:hint="eastAsia"/>
          <w:szCs w:val="21"/>
        </w:rPr>
        <w:t>交付窓口の</w:t>
      </w:r>
      <w:r w:rsidR="00FD5B53" w:rsidRPr="00083777">
        <w:rPr>
          <w:rFonts w:asciiTheme="minorEastAsia" w:hAnsiTheme="minorEastAsia" w:hint="eastAsia"/>
          <w:szCs w:val="21"/>
        </w:rPr>
        <w:t>職員は、速やかに</w:t>
      </w:r>
      <w:r w:rsidR="00426215" w:rsidRPr="00083777">
        <w:rPr>
          <w:rFonts w:asciiTheme="minorEastAsia" w:hAnsiTheme="minorEastAsia" w:hint="eastAsia"/>
          <w:szCs w:val="21"/>
        </w:rPr>
        <w:t>書類の写しを作成し、交付する。</w:t>
      </w:r>
      <w:r w:rsidR="00E624F1" w:rsidRPr="00083777">
        <w:rPr>
          <w:rFonts w:asciiTheme="minorEastAsia" w:hAnsiTheme="minorEastAsia" w:hint="eastAsia"/>
          <w:szCs w:val="21"/>
        </w:rPr>
        <w:t>ただし、書類</w:t>
      </w:r>
      <w:r w:rsidR="00940E5D" w:rsidRPr="00083777">
        <w:rPr>
          <w:rFonts w:asciiTheme="minorEastAsia" w:hAnsiTheme="minorEastAsia" w:hint="eastAsia"/>
          <w:szCs w:val="21"/>
        </w:rPr>
        <w:t>が大量であることにより、</w:t>
      </w:r>
      <w:r w:rsidR="00E624F1" w:rsidRPr="00083777">
        <w:rPr>
          <w:rFonts w:asciiTheme="minorEastAsia" w:hAnsiTheme="minorEastAsia" w:hint="eastAsia"/>
          <w:szCs w:val="21"/>
        </w:rPr>
        <w:t>写しの</w:t>
      </w:r>
      <w:r w:rsidR="00940E5D" w:rsidRPr="00083777">
        <w:rPr>
          <w:rFonts w:asciiTheme="minorEastAsia" w:hAnsiTheme="minorEastAsia" w:hint="eastAsia"/>
          <w:szCs w:val="21"/>
        </w:rPr>
        <w:t>作成に時間を要する場合は、この限りではない。</w:t>
      </w:r>
      <w:r w:rsidR="006E3B15" w:rsidRPr="00083777">
        <w:rPr>
          <w:rFonts w:asciiTheme="minorEastAsia" w:hAnsiTheme="minorEastAsia" w:hint="eastAsia"/>
          <w:szCs w:val="21"/>
        </w:rPr>
        <w:t>この場合は、交付請求者と協議し、</w:t>
      </w:r>
      <w:r w:rsidR="00136513" w:rsidRPr="00083777">
        <w:rPr>
          <w:rFonts w:asciiTheme="minorEastAsia" w:hAnsiTheme="minorEastAsia" w:hint="eastAsia"/>
          <w:szCs w:val="21"/>
        </w:rPr>
        <w:t>交付請求書を受け付けた日の翌日から起算して１５日以内の日で</w:t>
      </w:r>
      <w:r w:rsidR="006E3B15" w:rsidRPr="00083777">
        <w:rPr>
          <w:rFonts w:asciiTheme="minorEastAsia" w:hAnsiTheme="minorEastAsia" w:hint="eastAsia"/>
          <w:szCs w:val="21"/>
        </w:rPr>
        <w:t>交付の日時を決定する</w:t>
      </w:r>
      <w:r w:rsidR="0069702E" w:rsidRPr="00083777">
        <w:rPr>
          <w:rFonts w:asciiTheme="minorEastAsia" w:hAnsiTheme="minorEastAsia" w:hint="eastAsia"/>
          <w:szCs w:val="21"/>
        </w:rPr>
        <w:t>とともに、交付</w:t>
      </w:r>
      <w:r w:rsidR="00436749" w:rsidRPr="00083777">
        <w:rPr>
          <w:rFonts w:asciiTheme="minorEastAsia" w:hAnsiTheme="minorEastAsia" w:hint="eastAsia"/>
          <w:szCs w:val="21"/>
        </w:rPr>
        <w:t>通知書</w:t>
      </w:r>
      <w:r w:rsidR="001A7E32" w:rsidRPr="00083777">
        <w:rPr>
          <w:rFonts w:asciiTheme="minorEastAsia" w:hAnsiTheme="minorEastAsia" w:hint="eastAsia"/>
          <w:szCs w:val="21"/>
        </w:rPr>
        <w:t>（</w:t>
      </w:r>
      <w:r w:rsidR="00100AB5" w:rsidRPr="00083777">
        <w:rPr>
          <w:rFonts w:asciiTheme="minorEastAsia" w:hAnsiTheme="minorEastAsia" w:hint="eastAsia"/>
          <w:szCs w:val="21"/>
        </w:rPr>
        <w:t>第１号様式</w:t>
      </w:r>
      <w:r w:rsidR="001A7E32" w:rsidRPr="00083777">
        <w:rPr>
          <w:rFonts w:asciiTheme="minorEastAsia" w:hAnsiTheme="minorEastAsia" w:hint="eastAsia"/>
          <w:szCs w:val="21"/>
        </w:rPr>
        <w:t>）</w:t>
      </w:r>
      <w:r w:rsidR="00FF4B11" w:rsidRPr="00083777">
        <w:rPr>
          <w:rFonts w:asciiTheme="minorEastAsia" w:hAnsiTheme="minorEastAsia" w:hint="eastAsia"/>
          <w:szCs w:val="21"/>
        </w:rPr>
        <w:t>により通知</w:t>
      </w:r>
      <w:r w:rsidR="0069702E" w:rsidRPr="00083777">
        <w:rPr>
          <w:rFonts w:asciiTheme="minorEastAsia" w:hAnsiTheme="minorEastAsia" w:hint="eastAsia"/>
          <w:szCs w:val="21"/>
        </w:rPr>
        <w:t>する</w:t>
      </w:r>
      <w:r w:rsidR="006E3B15" w:rsidRPr="00083777">
        <w:rPr>
          <w:rFonts w:asciiTheme="minorEastAsia" w:hAnsiTheme="minorEastAsia" w:hint="eastAsia"/>
          <w:szCs w:val="21"/>
        </w:rPr>
        <w:t>こととする。</w:t>
      </w:r>
    </w:p>
    <w:p w:rsidR="005A312A" w:rsidRPr="00083777" w:rsidRDefault="005A312A" w:rsidP="00E624F1">
      <w:pPr>
        <w:ind w:left="630" w:hangingChars="300" w:hanging="630"/>
        <w:rPr>
          <w:rFonts w:asciiTheme="minorEastAsia" w:hAnsiTheme="minorEastAsia"/>
          <w:szCs w:val="21"/>
        </w:rPr>
      </w:pPr>
      <w:r w:rsidRPr="00083777">
        <w:rPr>
          <w:rFonts w:asciiTheme="minorEastAsia" w:hAnsiTheme="minorEastAsia" w:hint="eastAsia"/>
          <w:szCs w:val="21"/>
        </w:rPr>
        <w:t xml:space="preserve">　　イ　郵送により交付申請した場合</w:t>
      </w:r>
    </w:p>
    <w:p w:rsidR="005A312A" w:rsidRPr="00083777" w:rsidRDefault="00DE59D2" w:rsidP="00452CD7">
      <w:pPr>
        <w:ind w:leftChars="300" w:left="630" w:firstLineChars="100" w:firstLine="210"/>
        <w:rPr>
          <w:rFonts w:asciiTheme="minorEastAsia" w:hAnsiTheme="minorEastAsia"/>
          <w:szCs w:val="21"/>
        </w:rPr>
      </w:pPr>
      <w:r w:rsidRPr="00083777">
        <w:rPr>
          <w:rFonts w:asciiTheme="minorEastAsia" w:hAnsiTheme="minorEastAsia" w:hint="eastAsia"/>
          <w:szCs w:val="21"/>
        </w:rPr>
        <w:t>書類の写しの交付は、</w:t>
      </w:r>
      <w:r w:rsidR="00452CD7" w:rsidRPr="00083777">
        <w:rPr>
          <w:rFonts w:asciiTheme="minorEastAsia" w:hAnsiTheme="minorEastAsia" w:hint="eastAsia"/>
          <w:szCs w:val="21"/>
        </w:rPr>
        <w:t>交付請求者と協議し、交付請求書を受け付けた日の翌日から起算して１５日以内の日で交付の日時を決定するとともに、交付通知書により通知することとする。</w:t>
      </w:r>
    </w:p>
    <w:p w:rsidR="007F2F9A" w:rsidRPr="00083777" w:rsidRDefault="007F2F9A" w:rsidP="00426215">
      <w:pPr>
        <w:ind w:left="630" w:hangingChars="300" w:hanging="630"/>
        <w:rPr>
          <w:rFonts w:asciiTheme="minorEastAsia" w:hAnsiTheme="minorEastAsia"/>
          <w:szCs w:val="21"/>
        </w:rPr>
      </w:pPr>
      <w:r w:rsidRPr="00083777">
        <w:rPr>
          <w:rFonts w:asciiTheme="minorEastAsia" w:hAnsiTheme="minorEastAsia" w:hint="eastAsia"/>
          <w:szCs w:val="21"/>
        </w:rPr>
        <w:t xml:space="preserve">　（２）交付を受ける者の確認</w:t>
      </w:r>
    </w:p>
    <w:p w:rsidR="00E23EC2" w:rsidRPr="00083777" w:rsidRDefault="00460D78" w:rsidP="00426215">
      <w:pPr>
        <w:ind w:left="630" w:hangingChars="300" w:hanging="630"/>
        <w:rPr>
          <w:rFonts w:asciiTheme="minorEastAsia" w:hAnsiTheme="minorEastAsia"/>
          <w:szCs w:val="21"/>
        </w:rPr>
      </w:pPr>
      <w:r w:rsidRPr="00083777">
        <w:rPr>
          <w:rFonts w:asciiTheme="minorEastAsia" w:hAnsiTheme="minorEastAsia" w:hint="eastAsia"/>
          <w:szCs w:val="21"/>
        </w:rPr>
        <w:t xml:space="preserve">　</w:t>
      </w:r>
      <w:r w:rsidR="00574872" w:rsidRPr="00083777">
        <w:rPr>
          <w:rFonts w:asciiTheme="minorEastAsia" w:hAnsiTheme="minorEastAsia" w:hint="eastAsia"/>
          <w:szCs w:val="21"/>
        </w:rPr>
        <w:t xml:space="preserve">　　　交付窓口の職員は、</w:t>
      </w:r>
      <w:r w:rsidR="0063091C" w:rsidRPr="00083777">
        <w:rPr>
          <w:rFonts w:asciiTheme="minorEastAsia" w:hAnsiTheme="minorEastAsia" w:hint="eastAsia"/>
          <w:szCs w:val="21"/>
        </w:rPr>
        <w:t>交付請求書受理後直ちに交付する場合</w:t>
      </w:r>
      <w:r w:rsidR="00B85CA8" w:rsidRPr="00083777">
        <w:rPr>
          <w:rFonts w:asciiTheme="minorEastAsia" w:hAnsiTheme="minorEastAsia" w:hint="eastAsia"/>
          <w:szCs w:val="21"/>
        </w:rPr>
        <w:t>を</w:t>
      </w:r>
      <w:r w:rsidR="0063091C" w:rsidRPr="00083777">
        <w:rPr>
          <w:rFonts w:asciiTheme="minorEastAsia" w:hAnsiTheme="minorEastAsia" w:hint="eastAsia"/>
          <w:szCs w:val="21"/>
        </w:rPr>
        <w:t>除き、</w:t>
      </w:r>
      <w:r w:rsidR="00221CB2" w:rsidRPr="00083777">
        <w:rPr>
          <w:rFonts w:asciiTheme="minorEastAsia" w:hAnsiTheme="minorEastAsia" w:hint="eastAsia"/>
          <w:szCs w:val="21"/>
        </w:rPr>
        <w:t>書類の写しの交付を受けるため</w:t>
      </w:r>
      <w:r w:rsidR="00574872" w:rsidRPr="00083777">
        <w:rPr>
          <w:rFonts w:asciiTheme="minorEastAsia" w:hAnsiTheme="minorEastAsia" w:hint="eastAsia"/>
          <w:szCs w:val="21"/>
        </w:rPr>
        <w:t>交付窓口へ来庁した者に対して</w:t>
      </w:r>
      <w:r w:rsidR="0063091C" w:rsidRPr="00083777">
        <w:rPr>
          <w:rFonts w:asciiTheme="minorEastAsia" w:hAnsiTheme="minorEastAsia" w:hint="eastAsia"/>
          <w:szCs w:val="21"/>
        </w:rPr>
        <w:t>、身分を証する書面</w:t>
      </w:r>
      <w:r w:rsidR="00A533F6" w:rsidRPr="00083777">
        <w:rPr>
          <w:rFonts w:asciiTheme="minorEastAsia" w:hAnsiTheme="minorEastAsia" w:hint="eastAsia"/>
          <w:szCs w:val="21"/>
        </w:rPr>
        <w:t>若しくは</w:t>
      </w:r>
      <w:r w:rsidR="00533250" w:rsidRPr="00083777">
        <w:rPr>
          <w:rFonts w:asciiTheme="minorEastAsia" w:hAnsiTheme="minorEastAsia" w:hint="eastAsia"/>
          <w:szCs w:val="21"/>
        </w:rPr>
        <w:t>交付通知書の</w:t>
      </w:r>
      <w:r w:rsidR="00574872" w:rsidRPr="00083777">
        <w:rPr>
          <w:rFonts w:asciiTheme="minorEastAsia" w:hAnsiTheme="minorEastAsia" w:hint="eastAsia"/>
          <w:szCs w:val="21"/>
        </w:rPr>
        <w:t>提示</w:t>
      </w:r>
      <w:r w:rsidR="00A533F6" w:rsidRPr="00083777">
        <w:rPr>
          <w:rFonts w:asciiTheme="minorEastAsia" w:hAnsiTheme="minorEastAsia" w:hint="eastAsia"/>
          <w:szCs w:val="21"/>
        </w:rPr>
        <w:t>又</w:t>
      </w:r>
      <w:r w:rsidR="00533250" w:rsidRPr="00083777">
        <w:rPr>
          <w:rFonts w:asciiTheme="minorEastAsia" w:hAnsiTheme="minorEastAsia" w:hint="eastAsia"/>
          <w:szCs w:val="21"/>
        </w:rPr>
        <w:t>は</w:t>
      </w:r>
      <w:r w:rsidR="00221CB2" w:rsidRPr="00083777">
        <w:rPr>
          <w:rFonts w:asciiTheme="minorEastAsia" w:hAnsiTheme="minorEastAsia" w:hint="eastAsia"/>
          <w:szCs w:val="21"/>
        </w:rPr>
        <w:t>口頭により交付申請書の</w:t>
      </w:r>
      <w:r w:rsidR="00F063A1" w:rsidRPr="00083777">
        <w:rPr>
          <w:rFonts w:asciiTheme="minorEastAsia" w:hAnsiTheme="minorEastAsia" w:hint="eastAsia"/>
          <w:szCs w:val="21"/>
        </w:rPr>
        <w:t>申請者の</w:t>
      </w:r>
      <w:r w:rsidR="00A533F6" w:rsidRPr="00083777">
        <w:rPr>
          <w:rFonts w:asciiTheme="minorEastAsia" w:hAnsiTheme="minorEastAsia" w:hint="eastAsia"/>
          <w:szCs w:val="21"/>
        </w:rPr>
        <w:t>住所又は居所、氏名及び</w:t>
      </w:r>
      <w:r w:rsidR="00221CB2" w:rsidRPr="00083777">
        <w:rPr>
          <w:rFonts w:asciiTheme="minorEastAsia" w:hAnsiTheme="minorEastAsia" w:hint="eastAsia"/>
          <w:szCs w:val="21"/>
        </w:rPr>
        <w:t>電話番号を聞き取ることにより</w:t>
      </w:r>
      <w:r w:rsidR="00574872" w:rsidRPr="00083777">
        <w:rPr>
          <w:rFonts w:asciiTheme="minorEastAsia" w:hAnsiTheme="minorEastAsia" w:hint="eastAsia"/>
          <w:szCs w:val="21"/>
        </w:rPr>
        <w:t>、その者が交付請求書に記載されている</w:t>
      </w:r>
      <w:r w:rsidR="00533250" w:rsidRPr="00083777">
        <w:rPr>
          <w:rFonts w:asciiTheme="minorEastAsia" w:hAnsiTheme="minorEastAsia" w:hint="eastAsia"/>
          <w:szCs w:val="21"/>
        </w:rPr>
        <w:t>請求者</w:t>
      </w:r>
      <w:r w:rsidR="00574872" w:rsidRPr="00083777">
        <w:rPr>
          <w:rFonts w:asciiTheme="minorEastAsia" w:hAnsiTheme="minorEastAsia" w:hint="eastAsia"/>
          <w:szCs w:val="21"/>
        </w:rPr>
        <w:t>であるかどうかの確認を行うものとする。</w:t>
      </w:r>
    </w:p>
    <w:p w:rsidR="000023A8" w:rsidRPr="00083777" w:rsidRDefault="000023A8" w:rsidP="00426215">
      <w:pPr>
        <w:ind w:left="630" w:hangingChars="300" w:hanging="630"/>
        <w:rPr>
          <w:rFonts w:asciiTheme="minorEastAsia" w:hAnsiTheme="minorEastAsia"/>
          <w:szCs w:val="21"/>
        </w:rPr>
      </w:pPr>
      <w:r w:rsidRPr="00083777">
        <w:rPr>
          <w:rFonts w:asciiTheme="minorEastAsia" w:hAnsiTheme="minorEastAsia" w:hint="eastAsia"/>
          <w:szCs w:val="21"/>
        </w:rPr>
        <w:t xml:space="preserve">　（３）交付の方法</w:t>
      </w:r>
    </w:p>
    <w:p w:rsidR="000023A8" w:rsidRPr="00083777" w:rsidRDefault="000023A8" w:rsidP="00D56703">
      <w:pPr>
        <w:tabs>
          <w:tab w:val="left" w:pos="426"/>
        </w:tabs>
        <w:ind w:left="630" w:hangingChars="300" w:hanging="630"/>
        <w:rPr>
          <w:rFonts w:cs="ＭＳ 明朝"/>
          <w:szCs w:val="21"/>
        </w:rPr>
      </w:pPr>
      <w:r w:rsidRPr="00083777">
        <w:rPr>
          <w:rFonts w:asciiTheme="minorEastAsia" w:hAnsiTheme="minorEastAsia" w:hint="eastAsia"/>
          <w:szCs w:val="21"/>
        </w:rPr>
        <w:t xml:space="preserve">　　</w:t>
      </w:r>
      <w:r w:rsidR="00D56703" w:rsidRPr="00083777">
        <w:rPr>
          <w:rFonts w:asciiTheme="minorEastAsia" w:hAnsiTheme="minorEastAsia" w:hint="eastAsia"/>
          <w:szCs w:val="21"/>
        </w:rPr>
        <w:t xml:space="preserve">ア　</w:t>
      </w:r>
      <w:r w:rsidRPr="00083777">
        <w:rPr>
          <w:rFonts w:hint="eastAsia"/>
          <w:szCs w:val="21"/>
        </w:rPr>
        <w:t>法</w:t>
      </w:r>
      <w:r w:rsidR="00AD6FEC" w:rsidRPr="00083777">
        <w:rPr>
          <w:rFonts w:cs="ＭＳ 明朝" w:hint="eastAsia"/>
          <w:szCs w:val="21"/>
        </w:rPr>
        <w:t>第３０条及び</w:t>
      </w:r>
      <w:r w:rsidRPr="00083777">
        <w:rPr>
          <w:rFonts w:cs="ＭＳ 明朝" w:hint="eastAsia"/>
          <w:szCs w:val="21"/>
        </w:rPr>
        <w:t>第５６条の規定により青森県が閲覧させる書類を複写機により複写したものを交付することにより行うものとする。</w:t>
      </w:r>
    </w:p>
    <w:p w:rsidR="00D56703" w:rsidRPr="00083777" w:rsidRDefault="00D56703" w:rsidP="00D56703">
      <w:pPr>
        <w:tabs>
          <w:tab w:val="left" w:pos="426"/>
        </w:tabs>
        <w:ind w:left="630" w:hangingChars="300" w:hanging="630"/>
        <w:rPr>
          <w:rFonts w:cs="ＭＳ 明朝"/>
          <w:szCs w:val="21"/>
        </w:rPr>
      </w:pPr>
      <w:r w:rsidRPr="00083777">
        <w:rPr>
          <w:rFonts w:cs="ＭＳ 明朝" w:hint="eastAsia"/>
          <w:szCs w:val="21"/>
        </w:rPr>
        <w:t xml:space="preserve">　　イ　交付する写しの用紙の大きさは、日本工業規格Ｂ５、Ａ４、Ｂ４及びＡ３とする。</w:t>
      </w:r>
    </w:p>
    <w:p w:rsidR="00D56703" w:rsidRPr="00083777" w:rsidRDefault="00D56703" w:rsidP="00D56703">
      <w:pPr>
        <w:tabs>
          <w:tab w:val="left" w:pos="426"/>
        </w:tabs>
        <w:ind w:left="630" w:hangingChars="300" w:hanging="630"/>
        <w:rPr>
          <w:rFonts w:asciiTheme="minorEastAsia" w:hAnsiTheme="minorEastAsia"/>
          <w:szCs w:val="21"/>
        </w:rPr>
      </w:pPr>
      <w:r w:rsidRPr="00083777">
        <w:rPr>
          <w:rFonts w:cs="ＭＳ 明朝" w:hint="eastAsia"/>
          <w:szCs w:val="21"/>
        </w:rPr>
        <w:t xml:space="preserve">　　ウ　両面に印刷されたものについては、１ページごとに写しを作成するものとする。</w:t>
      </w:r>
    </w:p>
    <w:p w:rsidR="008269CB" w:rsidRPr="00083777" w:rsidRDefault="00191858" w:rsidP="008269CB">
      <w:pPr>
        <w:ind w:left="630" w:hangingChars="300" w:hanging="630"/>
        <w:rPr>
          <w:rFonts w:asciiTheme="minorEastAsia" w:hAnsiTheme="minorEastAsia"/>
          <w:szCs w:val="21"/>
        </w:rPr>
      </w:pPr>
      <w:r w:rsidRPr="00083777">
        <w:rPr>
          <w:rFonts w:asciiTheme="minorEastAsia" w:hAnsiTheme="minorEastAsia" w:hint="eastAsia"/>
          <w:szCs w:val="21"/>
        </w:rPr>
        <w:t xml:space="preserve">　</w:t>
      </w:r>
      <w:r w:rsidR="008269CB" w:rsidRPr="00083777">
        <w:rPr>
          <w:rFonts w:asciiTheme="minorEastAsia" w:hAnsiTheme="minorEastAsia" w:hint="eastAsia"/>
          <w:szCs w:val="21"/>
        </w:rPr>
        <w:t>（４）その他留意点</w:t>
      </w:r>
    </w:p>
    <w:p w:rsidR="008269CB" w:rsidRPr="00083777" w:rsidRDefault="008269CB" w:rsidP="008269CB">
      <w:pPr>
        <w:ind w:left="630" w:hangingChars="300" w:hanging="630"/>
        <w:rPr>
          <w:rFonts w:asciiTheme="minorEastAsia" w:hAnsiTheme="minorEastAsia"/>
          <w:szCs w:val="21"/>
        </w:rPr>
      </w:pPr>
      <w:r w:rsidRPr="00083777">
        <w:rPr>
          <w:rFonts w:asciiTheme="minorEastAsia" w:hAnsiTheme="minorEastAsia" w:hint="eastAsia"/>
          <w:szCs w:val="21"/>
        </w:rPr>
        <w:t xml:space="preserve">　　ア　写しの交付は、写しの作成及び送付に要する費用が納入されたことを確認した後</w:t>
      </w:r>
      <w:r w:rsidRPr="00083777">
        <w:rPr>
          <w:rFonts w:asciiTheme="minorEastAsia" w:hAnsiTheme="minorEastAsia" w:hint="eastAsia"/>
          <w:szCs w:val="21"/>
        </w:rPr>
        <w:lastRenderedPageBreak/>
        <w:t>に行うものとする。</w:t>
      </w:r>
    </w:p>
    <w:p w:rsidR="001E61E3" w:rsidRPr="00083777" w:rsidRDefault="008269CB" w:rsidP="008269CB">
      <w:pPr>
        <w:ind w:left="630" w:hangingChars="300" w:hanging="630"/>
        <w:rPr>
          <w:rFonts w:asciiTheme="minorEastAsia" w:hAnsiTheme="minorEastAsia"/>
          <w:szCs w:val="21"/>
        </w:rPr>
      </w:pPr>
      <w:r w:rsidRPr="00083777">
        <w:rPr>
          <w:rFonts w:asciiTheme="minorEastAsia" w:hAnsiTheme="minorEastAsia" w:hint="eastAsia"/>
          <w:szCs w:val="21"/>
        </w:rPr>
        <w:t xml:space="preserve">　　イ　写しの送付は、郵送その他の適切な方法により行うものとする。</w:t>
      </w:r>
    </w:p>
    <w:p w:rsidR="001E61E3" w:rsidRPr="00083777" w:rsidRDefault="001E61E3" w:rsidP="001E61E3">
      <w:pPr>
        <w:ind w:left="630" w:hangingChars="300" w:hanging="630"/>
        <w:rPr>
          <w:rFonts w:asciiTheme="minorEastAsia" w:hAnsiTheme="minorEastAsia"/>
          <w:szCs w:val="21"/>
        </w:rPr>
      </w:pPr>
    </w:p>
    <w:p w:rsidR="00E23EC2" w:rsidRPr="00083777" w:rsidRDefault="00E23EC2" w:rsidP="001E61E3">
      <w:pPr>
        <w:ind w:leftChars="100" w:left="630" w:hangingChars="200" w:hanging="420"/>
        <w:rPr>
          <w:rFonts w:asciiTheme="minorEastAsia" w:hAnsiTheme="minorEastAsia"/>
          <w:szCs w:val="21"/>
        </w:rPr>
      </w:pPr>
      <w:r w:rsidRPr="00083777">
        <w:rPr>
          <w:rFonts w:asciiTheme="majorEastAsia" w:eastAsiaTheme="majorEastAsia" w:hAnsiTheme="majorEastAsia" w:hint="eastAsia"/>
          <w:szCs w:val="21"/>
        </w:rPr>
        <w:t>３　費用徴収</w:t>
      </w:r>
    </w:p>
    <w:p w:rsidR="00E23EC2" w:rsidRPr="00083777" w:rsidRDefault="00E23EC2" w:rsidP="00426215">
      <w:pPr>
        <w:ind w:left="630" w:hangingChars="300" w:hanging="630"/>
        <w:rPr>
          <w:rFonts w:asciiTheme="minorEastAsia" w:hAnsiTheme="minorEastAsia"/>
          <w:szCs w:val="21"/>
        </w:rPr>
      </w:pPr>
      <w:r w:rsidRPr="00083777">
        <w:rPr>
          <w:rFonts w:asciiTheme="minorEastAsia" w:hAnsiTheme="minorEastAsia" w:hint="eastAsia"/>
          <w:szCs w:val="21"/>
        </w:rPr>
        <w:t xml:space="preserve">　（１）費用の額</w:t>
      </w:r>
    </w:p>
    <w:p w:rsidR="00E23EC2" w:rsidRPr="00083777" w:rsidRDefault="00E23EC2" w:rsidP="00426215">
      <w:pPr>
        <w:ind w:left="630" w:hangingChars="300" w:hanging="630"/>
        <w:rPr>
          <w:rFonts w:asciiTheme="minorEastAsia" w:hAnsiTheme="minorEastAsia"/>
          <w:szCs w:val="21"/>
        </w:rPr>
      </w:pPr>
      <w:r w:rsidRPr="00083777">
        <w:rPr>
          <w:rFonts w:asciiTheme="minorEastAsia" w:hAnsiTheme="minorEastAsia" w:hint="eastAsia"/>
          <w:szCs w:val="21"/>
        </w:rPr>
        <w:t xml:space="preserve">　　　　</w:t>
      </w:r>
      <w:r w:rsidR="00133CD4" w:rsidRPr="00083777">
        <w:rPr>
          <w:rFonts w:asciiTheme="minorEastAsia" w:hAnsiTheme="minorEastAsia" w:hint="eastAsia"/>
          <w:szCs w:val="21"/>
        </w:rPr>
        <w:t>書類の</w:t>
      </w:r>
      <w:r w:rsidRPr="00083777">
        <w:rPr>
          <w:rFonts w:asciiTheme="minorEastAsia" w:hAnsiTheme="minorEastAsia" w:hint="eastAsia"/>
          <w:szCs w:val="21"/>
        </w:rPr>
        <w:t>写しの作成に要する費用の額は、知事が保有する行政文書の開示等に関する事務取扱要綱</w:t>
      </w:r>
      <w:r w:rsidR="00E60F9D" w:rsidRPr="00083777">
        <w:rPr>
          <w:rFonts w:asciiTheme="minorEastAsia" w:hAnsiTheme="minorEastAsia" w:hint="eastAsia"/>
          <w:szCs w:val="21"/>
        </w:rPr>
        <w:t>（平成１２年３月制定）</w:t>
      </w:r>
      <w:r w:rsidRPr="00083777">
        <w:rPr>
          <w:rFonts w:asciiTheme="minorEastAsia" w:hAnsiTheme="minorEastAsia" w:hint="eastAsia"/>
          <w:szCs w:val="21"/>
        </w:rPr>
        <w:t>の別表の費用欄に掲げるとおりとし、</w:t>
      </w:r>
      <w:r w:rsidR="00133CD4" w:rsidRPr="00083777">
        <w:rPr>
          <w:rFonts w:asciiTheme="minorEastAsia" w:hAnsiTheme="minorEastAsia" w:hint="eastAsia"/>
          <w:szCs w:val="21"/>
        </w:rPr>
        <w:t>書類の</w:t>
      </w:r>
      <w:r w:rsidRPr="00083777">
        <w:rPr>
          <w:rFonts w:asciiTheme="minorEastAsia" w:hAnsiTheme="minorEastAsia" w:hint="eastAsia"/>
          <w:szCs w:val="21"/>
        </w:rPr>
        <w:t>写しの送付に要する費用の額は、郵便料金その他実費額（以下「郵便料金等」という。）とする。</w:t>
      </w:r>
    </w:p>
    <w:p w:rsidR="00E23EC2" w:rsidRPr="00083777" w:rsidRDefault="00E23EC2" w:rsidP="00426215">
      <w:pPr>
        <w:ind w:left="630" w:hangingChars="300" w:hanging="630"/>
        <w:rPr>
          <w:rFonts w:asciiTheme="minorEastAsia" w:hAnsiTheme="minorEastAsia"/>
          <w:szCs w:val="21"/>
        </w:rPr>
      </w:pPr>
      <w:r w:rsidRPr="00083777">
        <w:rPr>
          <w:rFonts w:asciiTheme="minorEastAsia" w:hAnsiTheme="minorEastAsia" w:hint="eastAsia"/>
          <w:szCs w:val="21"/>
        </w:rPr>
        <w:t xml:space="preserve">　（２）</w:t>
      </w:r>
      <w:r w:rsidR="00133CD4" w:rsidRPr="00083777">
        <w:rPr>
          <w:rFonts w:asciiTheme="minorEastAsia" w:hAnsiTheme="minorEastAsia" w:hint="eastAsia"/>
          <w:szCs w:val="21"/>
        </w:rPr>
        <w:t>費用の徴収方法</w:t>
      </w:r>
    </w:p>
    <w:p w:rsidR="00133CD4" w:rsidRPr="00083777" w:rsidRDefault="00B1721F" w:rsidP="00B1721F">
      <w:pPr>
        <w:tabs>
          <w:tab w:val="left" w:pos="426"/>
        </w:tabs>
        <w:ind w:left="630" w:hangingChars="300" w:hanging="630"/>
        <w:rPr>
          <w:rFonts w:asciiTheme="minorEastAsia" w:hAnsiTheme="minorEastAsia"/>
          <w:szCs w:val="21"/>
        </w:rPr>
      </w:pPr>
      <w:r w:rsidRPr="00083777">
        <w:rPr>
          <w:rFonts w:asciiTheme="minorEastAsia" w:hAnsiTheme="minorEastAsia" w:hint="eastAsia"/>
          <w:szCs w:val="21"/>
        </w:rPr>
        <w:t xml:space="preserve">　　ア　</w:t>
      </w:r>
      <w:r w:rsidR="005558D0" w:rsidRPr="00083777">
        <w:rPr>
          <w:rFonts w:asciiTheme="minorEastAsia" w:hAnsiTheme="minorEastAsia" w:hint="eastAsia"/>
          <w:szCs w:val="21"/>
        </w:rPr>
        <w:t>交付窓口において書類の写しの交付を行う場合</w:t>
      </w:r>
    </w:p>
    <w:p w:rsidR="00D47F92" w:rsidRPr="00083777" w:rsidRDefault="00D47F92" w:rsidP="00D47F92">
      <w:pPr>
        <w:tabs>
          <w:tab w:val="left" w:pos="426"/>
        </w:tabs>
        <w:ind w:left="630" w:hangingChars="300" w:hanging="630"/>
        <w:rPr>
          <w:rFonts w:asciiTheme="minorEastAsia" w:hAnsiTheme="minorEastAsia"/>
          <w:szCs w:val="21"/>
        </w:rPr>
      </w:pPr>
      <w:r w:rsidRPr="00083777">
        <w:rPr>
          <w:rFonts w:asciiTheme="minorEastAsia" w:hAnsiTheme="minorEastAsia" w:hint="eastAsia"/>
          <w:szCs w:val="21"/>
        </w:rPr>
        <w:t xml:space="preserve">　　　　次の手続に従い納入通知書により徴収する。</w:t>
      </w:r>
    </w:p>
    <w:p w:rsidR="00D47F92" w:rsidRPr="00083777" w:rsidRDefault="00D47F92" w:rsidP="00D47F92">
      <w:pPr>
        <w:tabs>
          <w:tab w:val="left" w:pos="426"/>
        </w:tabs>
        <w:ind w:left="630" w:hangingChars="300" w:hanging="630"/>
        <w:rPr>
          <w:rFonts w:asciiTheme="minorEastAsia" w:hAnsiTheme="minorEastAsia"/>
          <w:szCs w:val="21"/>
        </w:rPr>
      </w:pPr>
      <w:r w:rsidRPr="00083777">
        <w:rPr>
          <w:rFonts w:asciiTheme="minorEastAsia" w:hAnsiTheme="minorEastAsia" w:hint="eastAsia"/>
          <w:szCs w:val="21"/>
        </w:rPr>
        <w:t xml:space="preserve">　　（ア）交付窓口の職員は、納入通知書を交付請求者に交付する。</w:t>
      </w:r>
    </w:p>
    <w:p w:rsidR="00D47F92" w:rsidRPr="00083777" w:rsidRDefault="00D47F92" w:rsidP="00D47F92">
      <w:pPr>
        <w:tabs>
          <w:tab w:val="left" w:pos="426"/>
        </w:tabs>
        <w:ind w:left="1050" w:hangingChars="500" w:hanging="1050"/>
        <w:rPr>
          <w:rFonts w:asciiTheme="minorEastAsia" w:hAnsiTheme="minorEastAsia"/>
          <w:szCs w:val="21"/>
        </w:rPr>
      </w:pPr>
      <w:r w:rsidRPr="00083777">
        <w:rPr>
          <w:rFonts w:asciiTheme="minorEastAsia" w:hAnsiTheme="minorEastAsia" w:hint="eastAsia"/>
          <w:szCs w:val="21"/>
        </w:rPr>
        <w:t xml:space="preserve">　　（イ）交付窓口の職員は、費用の納付を確認次第、直ちに、交付請求者に対して書類の写しを交付する。</w:t>
      </w:r>
    </w:p>
    <w:p w:rsidR="005558D0" w:rsidRPr="00083777" w:rsidRDefault="00D47F92" w:rsidP="00B1721F">
      <w:pPr>
        <w:tabs>
          <w:tab w:val="left" w:pos="426"/>
        </w:tabs>
        <w:ind w:left="630" w:hangingChars="300" w:hanging="630"/>
        <w:rPr>
          <w:rFonts w:asciiTheme="minorEastAsia" w:hAnsiTheme="minorEastAsia"/>
          <w:szCs w:val="21"/>
        </w:rPr>
      </w:pPr>
      <w:r w:rsidRPr="00083777">
        <w:rPr>
          <w:rFonts w:asciiTheme="minorEastAsia" w:hAnsiTheme="minorEastAsia" w:hint="eastAsia"/>
          <w:szCs w:val="21"/>
        </w:rPr>
        <w:t xml:space="preserve">　　イ　郵送</w:t>
      </w:r>
      <w:r w:rsidR="005558D0" w:rsidRPr="00083777">
        <w:rPr>
          <w:rFonts w:asciiTheme="minorEastAsia" w:hAnsiTheme="minorEastAsia" w:hint="eastAsia"/>
          <w:szCs w:val="21"/>
        </w:rPr>
        <w:t>により書類の写しの交付を行う場合</w:t>
      </w:r>
    </w:p>
    <w:p w:rsidR="005501A7" w:rsidRPr="00083777" w:rsidRDefault="005558D0" w:rsidP="005501A7">
      <w:pPr>
        <w:tabs>
          <w:tab w:val="left" w:pos="426"/>
        </w:tabs>
        <w:ind w:left="630" w:hangingChars="300" w:hanging="630"/>
        <w:rPr>
          <w:rFonts w:asciiTheme="minorEastAsia" w:hAnsiTheme="minorEastAsia"/>
          <w:szCs w:val="21"/>
        </w:rPr>
      </w:pPr>
      <w:r w:rsidRPr="00083777">
        <w:rPr>
          <w:rFonts w:asciiTheme="minorEastAsia" w:hAnsiTheme="minorEastAsia" w:hint="eastAsia"/>
          <w:szCs w:val="21"/>
        </w:rPr>
        <w:t xml:space="preserve">　　　　次の手続に従い納入通知書により徴収する。</w:t>
      </w:r>
    </w:p>
    <w:p w:rsidR="005501A7" w:rsidRPr="00083777" w:rsidRDefault="005501A7" w:rsidP="005501A7">
      <w:pPr>
        <w:tabs>
          <w:tab w:val="left" w:pos="426"/>
        </w:tabs>
        <w:ind w:left="630" w:hangingChars="300" w:hanging="630"/>
        <w:rPr>
          <w:rFonts w:asciiTheme="minorEastAsia" w:hAnsiTheme="minorEastAsia"/>
          <w:szCs w:val="21"/>
        </w:rPr>
      </w:pPr>
      <w:r w:rsidRPr="00083777">
        <w:rPr>
          <w:rFonts w:asciiTheme="minorEastAsia" w:hAnsiTheme="minorEastAsia" w:hint="eastAsia"/>
          <w:szCs w:val="21"/>
        </w:rPr>
        <w:t xml:space="preserve">　　（ア）交付窓口</w:t>
      </w:r>
      <w:r w:rsidR="002756DF" w:rsidRPr="00083777">
        <w:rPr>
          <w:rFonts w:asciiTheme="minorEastAsia" w:hAnsiTheme="minorEastAsia" w:hint="eastAsia"/>
          <w:szCs w:val="21"/>
        </w:rPr>
        <w:t>の職員</w:t>
      </w:r>
      <w:r w:rsidRPr="00083777">
        <w:rPr>
          <w:rFonts w:asciiTheme="minorEastAsia" w:hAnsiTheme="minorEastAsia" w:hint="eastAsia"/>
          <w:szCs w:val="21"/>
        </w:rPr>
        <w:t>は、納入通知書を交付請求者に送付する。</w:t>
      </w:r>
    </w:p>
    <w:p w:rsidR="005501A7" w:rsidRPr="00083777" w:rsidRDefault="005501A7" w:rsidP="00460D78">
      <w:pPr>
        <w:tabs>
          <w:tab w:val="left" w:pos="426"/>
        </w:tabs>
        <w:ind w:left="1050" w:hangingChars="500" w:hanging="1050"/>
        <w:rPr>
          <w:rFonts w:asciiTheme="minorEastAsia" w:hAnsiTheme="minorEastAsia"/>
          <w:szCs w:val="21"/>
        </w:rPr>
      </w:pPr>
      <w:r w:rsidRPr="00083777">
        <w:rPr>
          <w:rFonts w:asciiTheme="minorEastAsia" w:hAnsiTheme="minorEastAsia" w:hint="eastAsia"/>
          <w:szCs w:val="21"/>
        </w:rPr>
        <w:t xml:space="preserve">　　（イ）交付窓口</w:t>
      </w:r>
      <w:r w:rsidR="002756DF" w:rsidRPr="00083777">
        <w:rPr>
          <w:rFonts w:asciiTheme="minorEastAsia" w:hAnsiTheme="minorEastAsia" w:hint="eastAsia"/>
          <w:szCs w:val="21"/>
        </w:rPr>
        <w:t>の職員</w:t>
      </w:r>
      <w:r w:rsidRPr="00083777">
        <w:rPr>
          <w:rFonts w:asciiTheme="minorEastAsia" w:hAnsiTheme="minorEastAsia" w:hint="eastAsia"/>
          <w:szCs w:val="21"/>
        </w:rPr>
        <w:t>は、</w:t>
      </w:r>
      <w:r w:rsidR="0026504E" w:rsidRPr="00083777">
        <w:rPr>
          <w:rFonts w:asciiTheme="minorEastAsia" w:hAnsiTheme="minorEastAsia" w:hint="eastAsia"/>
          <w:szCs w:val="21"/>
        </w:rPr>
        <w:t>費用の納付を確認次第、直ちに、交付請求者に対して書類の写しを送付</w:t>
      </w:r>
      <w:r w:rsidRPr="00083777">
        <w:rPr>
          <w:rFonts w:asciiTheme="minorEastAsia" w:hAnsiTheme="minorEastAsia" w:hint="eastAsia"/>
          <w:szCs w:val="21"/>
        </w:rPr>
        <w:t>する。</w:t>
      </w:r>
    </w:p>
    <w:p w:rsidR="005501A7" w:rsidRPr="00083777" w:rsidRDefault="005501A7" w:rsidP="005501A7">
      <w:pPr>
        <w:tabs>
          <w:tab w:val="left" w:pos="426"/>
        </w:tabs>
        <w:ind w:left="840" w:hangingChars="400" w:hanging="840"/>
        <w:rPr>
          <w:rFonts w:asciiTheme="minorEastAsia" w:hAnsiTheme="minorEastAsia"/>
          <w:szCs w:val="21"/>
        </w:rPr>
      </w:pPr>
      <w:r w:rsidRPr="00083777">
        <w:rPr>
          <w:rFonts w:asciiTheme="minorEastAsia" w:hAnsiTheme="minorEastAsia" w:hint="eastAsia"/>
          <w:szCs w:val="21"/>
        </w:rPr>
        <w:t xml:space="preserve">　　ウ　郵便料金等に係る特例的扱い</w:t>
      </w:r>
    </w:p>
    <w:p w:rsidR="005501A7" w:rsidRPr="00083777" w:rsidRDefault="005501A7" w:rsidP="00DD06F5">
      <w:pPr>
        <w:tabs>
          <w:tab w:val="left" w:pos="426"/>
        </w:tabs>
        <w:ind w:leftChars="300" w:left="630" w:firstLineChars="100" w:firstLine="210"/>
        <w:rPr>
          <w:rFonts w:asciiTheme="minorEastAsia" w:hAnsiTheme="minorEastAsia"/>
          <w:szCs w:val="21"/>
        </w:rPr>
      </w:pPr>
      <w:r w:rsidRPr="00083777">
        <w:rPr>
          <w:rFonts w:asciiTheme="minorEastAsia" w:hAnsiTheme="minorEastAsia" w:hint="eastAsia"/>
          <w:szCs w:val="21"/>
        </w:rPr>
        <w:t>交付請求者から、書類の写しの送付に要する費用の額に相当する郵便切手等が提出された場合は、当該郵便切手等を使用することにより、書類の写しの送付を行うこととして差し支えないものとする。</w:t>
      </w:r>
    </w:p>
    <w:p w:rsidR="00B214F3" w:rsidRPr="00083777" w:rsidRDefault="00B214F3" w:rsidP="00B214F3">
      <w:pPr>
        <w:tabs>
          <w:tab w:val="left" w:pos="426"/>
        </w:tabs>
        <w:rPr>
          <w:rFonts w:asciiTheme="minorEastAsia" w:hAnsiTheme="minorEastAsia"/>
          <w:szCs w:val="21"/>
        </w:rPr>
      </w:pPr>
    </w:p>
    <w:p w:rsidR="00DF2719" w:rsidRPr="00083777" w:rsidRDefault="00876EE3" w:rsidP="00876EE3">
      <w:pPr>
        <w:tabs>
          <w:tab w:val="left" w:pos="426"/>
        </w:tabs>
        <w:ind w:firstLineChars="100" w:firstLine="210"/>
        <w:rPr>
          <w:rFonts w:asciiTheme="majorEastAsia" w:eastAsiaTheme="majorEastAsia" w:hAnsiTheme="majorEastAsia"/>
          <w:szCs w:val="21"/>
        </w:rPr>
      </w:pPr>
      <w:r w:rsidRPr="00083777">
        <w:rPr>
          <w:rFonts w:asciiTheme="majorEastAsia" w:eastAsiaTheme="majorEastAsia" w:hAnsiTheme="majorEastAsia" w:hint="eastAsia"/>
          <w:szCs w:val="21"/>
        </w:rPr>
        <w:t>４　交付通知書の記載方法</w:t>
      </w:r>
    </w:p>
    <w:p w:rsidR="00DF2719" w:rsidRPr="00083777" w:rsidRDefault="000230CE" w:rsidP="00B214F3">
      <w:pPr>
        <w:tabs>
          <w:tab w:val="left" w:pos="426"/>
        </w:tabs>
        <w:rPr>
          <w:rFonts w:asciiTheme="minorEastAsia" w:hAnsiTheme="minorEastAsia"/>
          <w:szCs w:val="21"/>
        </w:rPr>
      </w:pPr>
      <w:r w:rsidRPr="00083777">
        <w:rPr>
          <w:rFonts w:asciiTheme="minorEastAsia" w:hAnsiTheme="minorEastAsia" w:hint="eastAsia"/>
          <w:szCs w:val="21"/>
        </w:rPr>
        <w:t xml:space="preserve">　　　交付通知書の記載方法は、次のとおりとする。</w:t>
      </w:r>
    </w:p>
    <w:p w:rsidR="000230CE" w:rsidRPr="00083777" w:rsidRDefault="000230CE" w:rsidP="00B214F3">
      <w:pPr>
        <w:tabs>
          <w:tab w:val="left" w:pos="426"/>
        </w:tabs>
        <w:rPr>
          <w:rFonts w:asciiTheme="minorEastAsia" w:hAnsiTheme="minorEastAsia"/>
          <w:szCs w:val="21"/>
        </w:rPr>
      </w:pPr>
      <w:r w:rsidRPr="00083777">
        <w:rPr>
          <w:rFonts w:asciiTheme="minorEastAsia" w:hAnsiTheme="minorEastAsia" w:hint="eastAsia"/>
          <w:szCs w:val="21"/>
        </w:rPr>
        <w:t xml:space="preserve">　　ア　「交付請求</w:t>
      </w:r>
      <w:r w:rsidR="00CE17D6" w:rsidRPr="00083777">
        <w:rPr>
          <w:rFonts w:asciiTheme="minorEastAsia" w:hAnsiTheme="minorEastAsia" w:hint="eastAsia"/>
          <w:szCs w:val="21"/>
        </w:rPr>
        <w:t>を</w:t>
      </w:r>
      <w:r w:rsidRPr="00083777">
        <w:rPr>
          <w:rFonts w:asciiTheme="minorEastAsia" w:hAnsiTheme="minorEastAsia" w:hint="eastAsia"/>
          <w:szCs w:val="21"/>
        </w:rPr>
        <w:t>した書類の名称」欄</w:t>
      </w:r>
    </w:p>
    <w:p w:rsidR="000230CE" w:rsidRPr="00083777" w:rsidRDefault="000230CE" w:rsidP="000230CE">
      <w:pPr>
        <w:rPr>
          <w:szCs w:val="21"/>
        </w:rPr>
      </w:pPr>
      <w:r w:rsidRPr="00083777">
        <w:rPr>
          <w:rFonts w:asciiTheme="minorEastAsia" w:hAnsiTheme="minorEastAsia" w:hint="eastAsia"/>
          <w:szCs w:val="21"/>
        </w:rPr>
        <w:t xml:space="preserve">　　　　交付請求書の「</w:t>
      </w:r>
      <w:r w:rsidRPr="00083777">
        <w:rPr>
          <w:rFonts w:hint="eastAsia"/>
          <w:szCs w:val="21"/>
        </w:rPr>
        <w:t>交付請求をする書類の名称」欄に記載されている内容を転記する。</w:t>
      </w:r>
    </w:p>
    <w:p w:rsidR="000230CE" w:rsidRPr="00083777" w:rsidRDefault="000230CE" w:rsidP="000230CE">
      <w:pPr>
        <w:rPr>
          <w:rFonts w:asciiTheme="minorEastAsia" w:hAnsiTheme="minorEastAsia"/>
          <w:szCs w:val="21"/>
        </w:rPr>
      </w:pPr>
      <w:r w:rsidRPr="00083777">
        <w:rPr>
          <w:rFonts w:hint="eastAsia"/>
          <w:szCs w:val="21"/>
        </w:rPr>
        <w:t xml:space="preserve">　　イ　「</w:t>
      </w:r>
      <w:r w:rsidRPr="00083777">
        <w:rPr>
          <w:rFonts w:asciiTheme="minorEastAsia" w:hAnsiTheme="minorEastAsia" w:hint="eastAsia"/>
          <w:szCs w:val="21"/>
        </w:rPr>
        <w:t>写しの交付の日時及び場所」欄</w:t>
      </w:r>
    </w:p>
    <w:p w:rsidR="000230CE" w:rsidRPr="00083777" w:rsidRDefault="000230CE" w:rsidP="000F7BD2">
      <w:pPr>
        <w:tabs>
          <w:tab w:val="left" w:pos="426"/>
        </w:tabs>
        <w:ind w:left="840" w:hangingChars="400" w:hanging="840"/>
        <w:rPr>
          <w:rFonts w:asciiTheme="minorEastAsia" w:hAnsiTheme="minorEastAsia"/>
          <w:szCs w:val="21"/>
        </w:rPr>
      </w:pPr>
      <w:r w:rsidRPr="00083777">
        <w:rPr>
          <w:rFonts w:asciiTheme="minorEastAsia" w:hAnsiTheme="minorEastAsia" w:hint="eastAsia"/>
          <w:szCs w:val="21"/>
        </w:rPr>
        <w:t xml:space="preserve">　　（ア）交付の日時は、通知の日から数日後の執務時間内の日時を指定するものとし、交付窓口の職員は、交付請求者と事前に連絡をとり、都合のよい日時を指定するよう努めるものとする。また、書類の写しを送付する場合は、「日時」欄を斜線で消すものとする。</w:t>
      </w:r>
    </w:p>
    <w:p w:rsidR="00552BB7" w:rsidRPr="00083777" w:rsidRDefault="00AD634C" w:rsidP="00ED0215">
      <w:pPr>
        <w:tabs>
          <w:tab w:val="left" w:pos="426"/>
        </w:tabs>
        <w:ind w:left="840" w:hangingChars="400" w:hanging="840"/>
        <w:rPr>
          <w:rFonts w:asciiTheme="minorEastAsia" w:hAnsiTheme="minorEastAsia"/>
          <w:szCs w:val="21"/>
        </w:rPr>
      </w:pPr>
      <w:r w:rsidRPr="00083777">
        <w:rPr>
          <w:rFonts w:asciiTheme="minorEastAsia" w:hAnsiTheme="minorEastAsia" w:hint="eastAsia"/>
          <w:szCs w:val="21"/>
        </w:rPr>
        <w:t xml:space="preserve">　　（イ）交付の場所は、県民生活文化課とし、書類の写しを送付する場合は、「場所」欄に「送付」と記載するものとする。</w:t>
      </w:r>
    </w:p>
    <w:p w:rsidR="008409DB" w:rsidRPr="00083777" w:rsidRDefault="008409DB" w:rsidP="008B3E38">
      <w:pPr>
        <w:tabs>
          <w:tab w:val="left" w:pos="426"/>
        </w:tabs>
        <w:ind w:left="840" w:hangingChars="400" w:hanging="840"/>
        <w:rPr>
          <w:rFonts w:asciiTheme="minorEastAsia" w:hAnsiTheme="minorEastAsia"/>
          <w:szCs w:val="21"/>
        </w:rPr>
      </w:pPr>
      <w:r w:rsidRPr="00083777">
        <w:rPr>
          <w:rFonts w:asciiTheme="minorEastAsia" w:hAnsiTheme="minorEastAsia" w:hint="eastAsia"/>
          <w:szCs w:val="21"/>
        </w:rPr>
        <w:lastRenderedPageBreak/>
        <w:t xml:space="preserve">　　ウ　「写しの交付に係る費用」欄</w:t>
      </w:r>
    </w:p>
    <w:p w:rsidR="000F7BD2" w:rsidRPr="00083777" w:rsidRDefault="000F7BD2" w:rsidP="000F7BD2">
      <w:pPr>
        <w:tabs>
          <w:tab w:val="left" w:pos="426"/>
        </w:tabs>
        <w:ind w:left="840" w:hangingChars="400" w:hanging="840"/>
        <w:rPr>
          <w:rFonts w:asciiTheme="minorEastAsia" w:hAnsiTheme="minorEastAsia"/>
          <w:szCs w:val="21"/>
        </w:rPr>
      </w:pPr>
      <w:r w:rsidRPr="00083777">
        <w:rPr>
          <w:rFonts w:asciiTheme="minorEastAsia" w:hAnsiTheme="minorEastAsia" w:hint="eastAsia"/>
          <w:szCs w:val="21"/>
        </w:rPr>
        <w:t xml:space="preserve">　　　例として</w:t>
      </w:r>
      <w:r w:rsidR="002D12BF" w:rsidRPr="00083777">
        <w:rPr>
          <w:rFonts w:asciiTheme="minorEastAsia" w:hAnsiTheme="minorEastAsia" w:hint="eastAsia"/>
          <w:szCs w:val="21"/>
        </w:rPr>
        <w:t>、次のとおり記載する。</w:t>
      </w:r>
    </w:p>
    <w:p w:rsidR="008409DB" w:rsidRPr="00083777" w:rsidRDefault="008409DB" w:rsidP="000F7BD2">
      <w:pPr>
        <w:tabs>
          <w:tab w:val="left" w:pos="426"/>
        </w:tabs>
        <w:ind w:left="840" w:hangingChars="400" w:hanging="840"/>
        <w:rPr>
          <w:rFonts w:asciiTheme="minorEastAsia" w:hAnsiTheme="minorEastAsia"/>
          <w:szCs w:val="21"/>
        </w:rPr>
      </w:pPr>
      <w:r w:rsidRPr="00083777">
        <w:rPr>
          <w:rFonts w:asciiTheme="minorEastAsia" w:hAnsiTheme="minorEastAsia" w:hint="eastAsia"/>
          <w:szCs w:val="21"/>
        </w:rPr>
        <w:t xml:space="preserve">　　（ア）</w:t>
      </w:r>
      <w:r w:rsidR="002D12BF" w:rsidRPr="00083777">
        <w:rPr>
          <w:rFonts w:asciiTheme="minorEastAsia" w:hAnsiTheme="minorEastAsia" w:hint="eastAsia"/>
          <w:szCs w:val="21"/>
        </w:rPr>
        <w:t>①</w:t>
      </w:r>
      <w:r w:rsidRPr="00083777">
        <w:rPr>
          <w:rFonts w:asciiTheme="minorEastAsia" w:hAnsiTheme="minorEastAsia" w:hint="eastAsia"/>
          <w:szCs w:val="21"/>
        </w:rPr>
        <w:t>写しの作成に要する費用の額</w:t>
      </w:r>
      <w:r w:rsidR="000F7BD2" w:rsidRPr="00083777">
        <w:rPr>
          <w:rFonts w:asciiTheme="minorEastAsia" w:hAnsiTheme="minorEastAsia" w:hint="eastAsia"/>
          <w:szCs w:val="21"/>
        </w:rPr>
        <w:t xml:space="preserve">　＠１０円</w:t>
      </w:r>
      <w:r w:rsidR="002D12BF" w:rsidRPr="00083777">
        <w:rPr>
          <w:rFonts w:asciiTheme="minorEastAsia" w:hAnsiTheme="minorEastAsia" w:hint="eastAsia"/>
          <w:szCs w:val="21"/>
        </w:rPr>
        <w:t>（白黒コピー）×１０枚＝１００円</w:t>
      </w:r>
    </w:p>
    <w:p w:rsidR="008409DB" w:rsidRPr="00083777" w:rsidRDefault="008409DB" w:rsidP="000F7BD2">
      <w:pPr>
        <w:tabs>
          <w:tab w:val="left" w:pos="426"/>
        </w:tabs>
        <w:ind w:left="840" w:hangingChars="400" w:hanging="840"/>
        <w:rPr>
          <w:rFonts w:asciiTheme="minorEastAsia" w:hAnsiTheme="minorEastAsia"/>
          <w:szCs w:val="21"/>
        </w:rPr>
      </w:pPr>
      <w:r w:rsidRPr="00083777">
        <w:rPr>
          <w:rFonts w:asciiTheme="minorEastAsia" w:hAnsiTheme="minorEastAsia" w:hint="eastAsia"/>
          <w:szCs w:val="21"/>
        </w:rPr>
        <w:t xml:space="preserve">　　（イ）</w:t>
      </w:r>
      <w:r w:rsidR="002D12BF" w:rsidRPr="00083777">
        <w:rPr>
          <w:rFonts w:asciiTheme="minorEastAsia" w:hAnsiTheme="minorEastAsia" w:hint="eastAsia"/>
          <w:szCs w:val="21"/>
        </w:rPr>
        <w:t>②</w:t>
      </w:r>
      <w:r w:rsidRPr="00083777">
        <w:rPr>
          <w:rFonts w:asciiTheme="minorEastAsia" w:hAnsiTheme="minorEastAsia" w:hint="eastAsia"/>
          <w:szCs w:val="21"/>
        </w:rPr>
        <w:t>写しの送付に要する費用の額</w:t>
      </w:r>
      <w:r w:rsidR="002D12BF" w:rsidRPr="00083777">
        <w:rPr>
          <w:rFonts w:asciiTheme="minorEastAsia" w:hAnsiTheme="minorEastAsia" w:hint="eastAsia"/>
          <w:szCs w:val="21"/>
        </w:rPr>
        <w:t xml:space="preserve">　　　　　　　　　　　　郵便料金　１４０円</w:t>
      </w:r>
    </w:p>
    <w:p w:rsidR="008409DB" w:rsidRPr="00083777" w:rsidRDefault="008409DB" w:rsidP="000F7BD2">
      <w:pPr>
        <w:tabs>
          <w:tab w:val="left" w:pos="426"/>
        </w:tabs>
        <w:ind w:left="840" w:hangingChars="400" w:hanging="840"/>
        <w:rPr>
          <w:rFonts w:asciiTheme="minorEastAsia" w:hAnsiTheme="minorEastAsia"/>
          <w:szCs w:val="21"/>
        </w:rPr>
      </w:pPr>
      <w:r w:rsidRPr="00083777">
        <w:rPr>
          <w:rFonts w:asciiTheme="minorEastAsia" w:hAnsiTheme="minorEastAsia" w:hint="eastAsia"/>
          <w:szCs w:val="21"/>
        </w:rPr>
        <w:t xml:space="preserve">　　（ウ）</w:t>
      </w:r>
      <w:r w:rsidR="002D12BF" w:rsidRPr="00083777">
        <w:rPr>
          <w:rFonts w:asciiTheme="minorEastAsia" w:hAnsiTheme="minorEastAsia" w:hint="eastAsia"/>
          <w:szCs w:val="21"/>
        </w:rPr>
        <w:t>③</w:t>
      </w:r>
      <w:r w:rsidRPr="00083777">
        <w:rPr>
          <w:rFonts w:asciiTheme="minorEastAsia" w:hAnsiTheme="minorEastAsia" w:hint="eastAsia"/>
          <w:szCs w:val="21"/>
        </w:rPr>
        <w:t>合計</w:t>
      </w:r>
      <w:r w:rsidR="002D12BF" w:rsidRPr="00083777">
        <w:rPr>
          <w:rFonts w:asciiTheme="minorEastAsia" w:hAnsiTheme="minorEastAsia" w:hint="eastAsia"/>
          <w:szCs w:val="21"/>
        </w:rPr>
        <w:t>（①＋②）　　　　　　　　　　　　　　　　　　　　　　　２４０円</w:t>
      </w:r>
    </w:p>
    <w:p w:rsidR="002D12BF" w:rsidRPr="00083777" w:rsidRDefault="002D12BF" w:rsidP="000F7BD2">
      <w:pPr>
        <w:tabs>
          <w:tab w:val="left" w:pos="426"/>
        </w:tabs>
        <w:ind w:left="840" w:hangingChars="400" w:hanging="840"/>
        <w:rPr>
          <w:szCs w:val="21"/>
        </w:rPr>
      </w:pPr>
    </w:p>
    <w:p w:rsidR="00B214F3" w:rsidRPr="00083777" w:rsidRDefault="00B214F3" w:rsidP="00B214F3">
      <w:pPr>
        <w:tabs>
          <w:tab w:val="left" w:pos="426"/>
        </w:tabs>
        <w:rPr>
          <w:rFonts w:asciiTheme="minorEastAsia" w:hAnsiTheme="minorEastAsia"/>
          <w:szCs w:val="21"/>
        </w:rPr>
      </w:pPr>
      <w:r w:rsidRPr="00083777">
        <w:rPr>
          <w:rFonts w:asciiTheme="minorEastAsia" w:hAnsiTheme="minorEastAsia" w:hint="eastAsia"/>
          <w:szCs w:val="21"/>
        </w:rPr>
        <w:t xml:space="preserve">　　附</w:t>
      </w:r>
      <w:r w:rsidR="00A533F6" w:rsidRPr="00083777">
        <w:rPr>
          <w:rFonts w:asciiTheme="minorEastAsia" w:hAnsiTheme="minorEastAsia" w:hint="eastAsia"/>
          <w:szCs w:val="21"/>
        </w:rPr>
        <w:t xml:space="preserve">　</w:t>
      </w:r>
      <w:r w:rsidRPr="00083777">
        <w:rPr>
          <w:rFonts w:asciiTheme="minorEastAsia" w:hAnsiTheme="minorEastAsia" w:hint="eastAsia"/>
          <w:szCs w:val="21"/>
        </w:rPr>
        <w:t>則</w:t>
      </w:r>
    </w:p>
    <w:p w:rsidR="005768D3" w:rsidRPr="00083777" w:rsidRDefault="00B214F3" w:rsidP="005768D3">
      <w:pPr>
        <w:tabs>
          <w:tab w:val="left" w:pos="426"/>
        </w:tabs>
        <w:rPr>
          <w:rFonts w:asciiTheme="minorEastAsia" w:hAnsiTheme="minorEastAsia"/>
          <w:szCs w:val="21"/>
        </w:rPr>
        <w:sectPr w:rsidR="005768D3" w:rsidRPr="00083777" w:rsidSect="00252CD3">
          <w:pgSz w:w="11906" w:h="16838"/>
          <w:pgMar w:top="1985" w:right="1701" w:bottom="1701" w:left="1701" w:header="851" w:footer="992" w:gutter="0"/>
          <w:cols w:space="425"/>
          <w:docGrid w:type="lines" w:linePitch="360"/>
        </w:sectPr>
      </w:pPr>
      <w:r w:rsidRPr="00083777">
        <w:rPr>
          <w:rFonts w:asciiTheme="minorEastAsia" w:hAnsiTheme="minorEastAsia" w:hint="eastAsia"/>
          <w:szCs w:val="21"/>
        </w:rPr>
        <w:t>この要綱は、平成２４年４月１日から施行する。</w:t>
      </w:r>
    </w:p>
    <w:p w:rsidR="00467926" w:rsidRPr="00083777" w:rsidRDefault="00100AB5" w:rsidP="00100AB5">
      <w:pPr>
        <w:tabs>
          <w:tab w:val="left" w:pos="426"/>
        </w:tabs>
        <w:rPr>
          <w:rFonts w:asciiTheme="minorEastAsia" w:hAnsiTheme="minorEastAsia"/>
          <w:szCs w:val="21"/>
        </w:rPr>
      </w:pPr>
      <w:r w:rsidRPr="00083777">
        <w:rPr>
          <w:rFonts w:asciiTheme="minorEastAsia" w:hAnsiTheme="minorEastAsia" w:hint="eastAsia"/>
          <w:szCs w:val="21"/>
        </w:rPr>
        <w:lastRenderedPageBreak/>
        <w:t>第１号様式</w:t>
      </w:r>
      <w:r w:rsidR="00731B47" w:rsidRPr="00083777">
        <w:rPr>
          <w:rFonts w:asciiTheme="minorEastAsia" w:hAnsiTheme="minorEastAsia" w:hint="eastAsia"/>
          <w:szCs w:val="21"/>
        </w:rPr>
        <w:t>（第３の２の（１）関係）</w:t>
      </w:r>
    </w:p>
    <w:p w:rsidR="00D07ABE" w:rsidRPr="00083777" w:rsidRDefault="00BB0B12" w:rsidP="00797DBD">
      <w:pPr>
        <w:tabs>
          <w:tab w:val="left" w:pos="426"/>
        </w:tabs>
        <w:ind w:leftChars="3240" w:left="6804"/>
        <w:rPr>
          <w:rFonts w:asciiTheme="minorEastAsia" w:hAnsiTheme="minorEastAsia"/>
          <w:szCs w:val="21"/>
        </w:rPr>
      </w:pPr>
      <w:r w:rsidRPr="00083777">
        <w:rPr>
          <w:rFonts w:asciiTheme="minorEastAsia" w:hAnsiTheme="minorEastAsia" w:hint="eastAsia"/>
          <w:szCs w:val="21"/>
        </w:rPr>
        <w:t>青</w:t>
      </w:r>
      <w:r w:rsidR="009245C2" w:rsidRPr="00083777">
        <w:rPr>
          <w:rFonts w:asciiTheme="minorEastAsia" w:hAnsiTheme="minorEastAsia" w:hint="eastAsia"/>
          <w:szCs w:val="21"/>
        </w:rPr>
        <w:t>地</w:t>
      </w:r>
      <w:r w:rsidRPr="00083777">
        <w:rPr>
          <w:rFonts w:asciiTheme="minorEastAsia" w:hAnsiTheme="minorEastAsia" w:hint="eastAsia"/>
          <w:szCs w:val="21"/>
        </w:rPr>
        <w:t>文第　　号</w:t>
      </w:r>
    </w:p>
    <w:p w:rsidR="00BB0B12" w:rsidRPr="00083777" w:rsidRDefault="00BB0B12" w:rsidP="00797DBD">
      <w:pPr>
        <w:tabs>
          <w:tab w:val="left" w:pos="426"/>
        </w:tabs>
        <w:ind w:leftChars="3240" w:left="6804"/>
        <w:rPr>
          <w:rFonts w:asciiTheme="minorEastAsia" w:hAnsiTheme="minorEastAsia"/>
          <w:szCs w:val="21"/>
        </w:rPr>
      </w:pPr>
      <w:r w:rsidRPr="00083777">
        <w:rPr>
          <w:rFonts w:asciiTheme="minorEastAsia" w:hAnsiTheme="minorEastAsia" w:hint="eastAsia"/>
          <w:szCs w:val="21"/>
        </w:rPr>
        <w:t>年　　月　　日</w:t>
      </w:r>
    </w:p>
    <w:p w:rsidR="00BB0B12" w:rsidRPr="00083777" w:rsidRDefault="00BB0B12" w:rsidP="00B214F3">
      <w:pPr>
        <w:tabs>
          <w:tab w:val="left" w:pos="426"/>
        </w:tabs>
        <w:rPr>
          <w:rFonts w:asciiTheme="minorEastAsia" w:hAnsiTheme="minorEastAsia"/>
          <w:szCs w:val="21"/>
        </w:rPr>
      </w:pPr>
    </w:p>
    <w:p w:rsidR="00BB0B12" w:rsidRPr="00083777" w:rsidRDefault="00BB0B12" w:rsidP="00F94E4B">
      <w:pPr>
        <w:tabs>
          <w:tab w:val="left" w:pos="426"/>
        </w:tabs>
        <w:ind w:firstLineChars="1300" w:firstLine="2730"/>
        <w:rPr>
          <w:rFonts w:asciiTheme="minorEastAsia" w:hAnsiTheme="minorEastAsia"/>
          <w:szCs w:val="21"/>
        </w:rPr>
      </w:pPr>
      <w:r w:rsidRPr="00083777">
        <w:rPr>
          <w:rFonts w:asciiTheme="minorEastAsia" w:hAnsiTheme="minorEastAsia" w:hint="eastAsia"/>
          <w:szCs w:val="21"/>
        </w:rPr>
        <w:t>様</w:t>
      </w:r>
    </w:p>
    <w:p w:rsidR="00BB0B12" w:rsidRPr="00083777" w:rsidRDefault="00BB0B12" w:rsidP="00B214F3">
      <w:pPr>
        <w:tabs>
          <w:tab w:val="left" w:pos="426"/>
        </w:tabs>
        <w:rPr>
          <w:rFonts w:asciiTheme="minorEastAsia" w:hAnsiTheme="minorEastAsia"/>
          <w:szCs w:val="21"/>
        </w:rPr>
      </w:pPr>
    </w:p>
    <w:p w:rsidR="00797DBD" w:rsidRPr="00083777" w:rsidRDefault="00797DBD" w:rsidP="00B214F3">
      <w:pPr>
        <w:tabs>
          <w:tab w:val="left" w:pos="426"/>
        </w:tabs>
        <w:rPr>
          <w:rFonts w:asciiTheme="minorEastAsia" w:hAnsiTheme="minorEastAsia"/>
          <w:szCs w:val="21"/>
        </w:rPr>
      </w:pPr>
    </w:p>
    <w:p w:rsidR="00BB0B12" w:rsidRPr="00083777" w:rsidRDefault="00BB0B12" w:rsidP="00797DBD">
      <w:pPr>
        <w:tabs>
          <w:tab w:val="left" w:pos="426"/>
        </w:tabs>
        <w:ind w:leftChars="1890" w:left="3969"/>
        <w:rPr>
          <w:rFonts w:asciiTheme="minorEastAsia" w:hAnsiTheme="minorEastAsia"/>
          <w:szCs w:val="21"/>
        </w:rPr>
      </w:pPr>
      <w:r w:rsidRPr="00083777">
        <w:rPr>
          <w:rFonts w:asciiTheme="minorEastAsia" w:hAnsiTheme="minorEastAsia" w:hint="eastAsia"/>
          <w:szCs w:val="21"/>
        </w:rPr>
        <w:t>青森県</w:t>
      </w:r>
      <w:r w:rsidR="00B347EA" w:rsidRPr="00083777">
        <w:rPr>
          <w:rFonts w:asciiTheme="minorEastAsia" w:hAnsiTheme="minorEastAsia" w:hint="eastAsia"/>
          <w:szCs w:val="21"/>
        </w:rPr>
        <w:t>交通・地域社会部</w:t>
      </w:r>
      <w:r w:rsidR="009245C2" w:rsidRPr="00083777">
        <w:rPr>
          <w:rFonts w:asciiTheme="minorEastAsia" w:hAnsiTheme="minorEastAsia" w:hint="eastAsia"/>
          <w:szCs w:val="21"/>
        </w:rPr>
        <w:t>地域</w:t>
      </w:r>
      <w:r w:rsidRPr="00083777">
        <w:rPr>
          <w:rFonts w:asciiTheme="minorEastAsia" w:hAnsiTheme="minorEastAsia" w:hint="eastAsia"/>
          <w:szCs w:val="21"/>
        </w:rPr>
        <w:t>生活文化課長</w:t>
      </w:r>
    </w:p>
    <w:p w:rsidR="00BB0B12" w:rsidRPr="00083777" w:rsidRDefault="00BB0B12" w:rsidP="00B214F3">
      <w:pPr>
        <w:tabs>
          <w:tab w:val="left" w:pos="426"/>
        </w:tabs>
        <w:rPr>
          <w:rFonts w:asciiTheme="minorEastAsia" w:hAnsiTheme="minorEastAsia"/>
          <w:szCs w:val="21"/>
        </w:rPr>
      </w:pPr>
    </w:p>
    <w:p w:rsidR="00797DBD" w:rsidRPr="00083777" w:rsidRDefault="00797DBD" w:rsidP="00B214F3">
      <w:pPr>
        <w:tabs>
          <w:tab w:val="left" w:pos="426"/>
        </w:tabs>
        <w:rPr>
          <w:rFonts w:asciiTheme="minorEastAsia" w:hAnsiTheme="minorEastAsia"/>
          <w:szCs w:val="21"/>
        </w:rPr>
      </w:pPr>
    </w:p>
    <w:p w:rsidR="00BB0B12" w:rsidRPr="00083777" w:rsidRDefault="005E76F6" w:rsidP="00797DBD">
      <w:pPr>
        <w:tabs>
          <w:tab w:val="left" w:pos="426"/>
        </w:tabs>
        <w:jc w:val="center"/>
        <w:rPr>
          <w:rFonts w:asciiTheme="minorEastAsia" w:hAnsiTheme="minorEastAsia"/>
          <w:szCs w:val="21"/>
        </w:rPr>
      </w:pPr>
      <w:r w:rsidRPr="00083777">
        <w:rPr>
          <w:rFonts w:asciiTheme="minorEastAsia" w:hAnsiTheme="minorEastAsia" w:hint="eastAsia"/>
          <w:szCs w:val="21"/>
        </w:rPr>
        <w:t>交付通知書</w:t>
      </w:r>
    </w:p>
    <w:p w:rsidR="00D07ABE" w:rsidRPr="00083777" w:rsidRDefault="00D07ABE">
      <w:pPr>
        <w:widowControl/>
        <w:jc w:val="left"/>
        <w:rPr>
          <w:rFonts w:asciiTheme="minorEastAsia" w:hAnsiTheme="minorEastAsia"/>
          <w:szCs w:val="21"/>
        </w:rPr>
      </w:pPr>
    </w:p>
    <w:p w:rsidR="00700EA0" w:rsidRPr="00083777" w:rsidRDefault="00700EA0">
      <w:pPr>
        <w:widowControl/>
        <w:jc w:val="left"/>
        <w:rPr>
          <w:rFonts w:asciiTheme="minorEastAsia" w:hAnsiTheme="minorEastAsia"/>
          <w:szCs w:val="21"/>
        </w:rPr>
      </w:pPr>
      <w:r w:rsidRPr="00083777">
        <w:rPr>
          <w:rFonts w:asciiTheme="minorEastAsia" w:hAnsiTheme="minorEastAsia" w:hint="eastAsia"/>
          <w:szCs w:val="21"/>
        </w:rPr>
        <w:t xml:space="preserve">　　　年　　月　　日付けで交付請求のあった書類について、その写しを作成しましたので、下記のとおり交付します。</w:t>
      </w:r>
    </w:p>
    <w:tbl>
      <w:tblPr>
        <w:tblW w:w="839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1986"/>
        <w:gridCol w:w="4252"/>
      </w:tblGrid>
      <w:tr w:rsidR="00083777" w:rsidRPr="00083777" w:rsidTr="006278AC">
        <w:trPr>
          <w:trHeight w:val="3889"/>
        </w:trPr>
        <w:tc>
          <w:tcPr>
            <w:tcW w:w="2161" w:type="dxa"/>
            <w:tcBorders>
              <w:top w:val="single" w:sz="4" w:space="0" w:color="auto"/>
              <w:left w:val="single" w:sz="4" w:space="0" w:color="auto"/>
              <w:bottom w:val="single" w:sz="4" w:space="0" w:color="auto"/>
              <w:right w:val="single" w:sz="4" w:space="0" w:color="auto"/>
            </w:tcBorders>
          </w:tcPr>
          <w:p w:rsidR="00F11BA0" w:rsidRPr="00083777" w:rsidRDefault="000B33F0" w:rsidP="000B33F0">
            <w:pPr>
              <w:ind w:left="200" w:hangingChars="100" w:hanging="200"/>
              <w:rPr>
                <w:rFonts w:asciiTheme="minorEastAsia" w:hAnsiTheme="minorEastAsia"/>
                <w:sz w:val="20"/>
                <w:szCs w:val="20"/>
              </w:rPr>
            </w:pPr>
            <w:r w:rsidRPr="00083777">
              <w:rPr>
                <w:rFonts w:asciiTheme="minorEastAsia" w:hAnsiTheme="minorEastAsia" w:hint="eastAsia"/>
                <w:sz w:val="20"/>
                <w:szCs w:val="20"/>
              </w:rPr>
              <w:t xml:space="preserve">１　</w:t>
            </w:r>
            <w:r w:rsidR="00F11BA0" w:rsidRPr="00083777">
              <w:rPr>
                <w:rFonts w:asciiTheme="minorEastAsia" w:hAnsiTheme="minorEastAsia" w:hint="eastAsia"/>
                <w:sz w:val="20"/>
                <w:szCs w:val="20"/>
              </w:rPr>
              <w:t>交付請求</w:t>
            </w:r>
            <w:r w:rsidR="005E76F6" w:rsidRPr="00083777">
              <w:rPr>
                <w:rFonts w:asciiTheme="minorEastAsia" w:hAnsiTheme="minorEastAsia" w:hint="eastAsia"/>
                <w:sz w:val="20"/>
                <w:szCs w:val="20"/>
              </w:rPr>
              <w:t>を</w:t>
            </w:r>
            <w:r w:rsidR="00627DF8" w:rsidRPr="00083777">
              <w:rPr>
                <w:rFonts w:asciiTheme="minorEastAsia" w:hAnsiTheme="minorEastAsia" w:hint="eastAsia"/>
                <w:sz w:val="20"/>
                <w:szCs w:val="20"/>
              </w:rPr>
              <w:t>した</w:t>
            </w:r>
            <w:r w:rsidR="00F11BA0" w:rsidRPr="00083777">
              <w:rPr>
                <w:rFonts w:asciiTheme="minorEastAsia" w:hAnsiTheme="minorEastAsia" w:hint="eastAsia"/>
                <w:sz w:val="20"/>
                <w:szCs w:val="20"/>
              </w:rPr>
              <w:t>書類の名称</w:t>
            </w:r>
          </w:p>
        </w:tc>
        <w:tc>
          <w:tcPr>
            <w:tcW w:w="6238" w:type="dxa"/>
            <w:gridSpan w:val="2"/>
            <w:tcBorders>
              <w:top w:val="single" w:sz="4" w:space="0" w:color="auto"/>
              <w:left w:val="single" w:sz="4" w:space="0" w:color="auto"/>
              <w:bottom w:val="single" w:sz="4" w:space="0" w:color="auto"/>
              <w:right w:val="single" w:sz="4" w:space="0" w:color="auto"/>
            </w:tcBorders>
            <w:vAlign w:val="center"/>
          </w:tcPr>
          <w:p w:rsidR="00F11BA0" w:rsidRPr="00083777" w:rsidRDefault="00F11BA0" w:rsidP="00F11BA0">
            <w:pPr>
              <w:rPr>
                <w:rFonts w:asciiTheme="minorEastAsia" w:hAnsiTheme="minorEastAsia"/>
                <w:sz w:val="20"/>
                <w:szCs w:val="20"/>
              </w:rPr>
            </w:pPr>
          </w:p>
        </w:tc>
      </w:tr>
      <w:tr w:rsidR="00083777" w:rsidRPr="00083777" w:rsidTr="006C0A8E">
        <w:trPr>
          <w:trHeight w:val="622"/>
        </w:trPr>
        <w:tc>
          <w:tcPr>
            <w:tcW w:w="2161" w:type="dxa"/>
            <w:vMerge w:val="restart"/>
            <w:tcBorders>
              <w:top w:val="single" w:sz="4" w:space="0" w:color="auto"/>
              <w:left w:val="single" w:sz="4" w:space="0" w:color="auto"/>
              <w:right w:val="single" w:sz="4" w:space="0" w:color="auto"/>
            </w:tcBorders>
          </w:tcPr>
          <w:p w:rsidR="006278AC" w:rsidRPr="00083777" w:rsidRDefault="006278AC" w:rsidP="00A24B4F">
            <w:pPr>
              <w:ind w:left="200" w:hangingChars="100" w:hanging="200"/>
              <w:rPr>
                <w:rFonts w:asciiTheme="minorEastAsia" w:hAnsiTheme="minorEastAsia"/>
                <w:sz w:val="20"/>
                <w:szCs w:val="20"/>
              </w:rPr>
            </w:pPr>
            <w:r w:rsidRPr="00083777">
              <w:rPr>
                <w:rFonts w:asciiTheme="minorEastAsia" w:hAnsiTheme="minorEastAsia" w:hint="eastAsia"/>
                <w:sz w:val="20"/>
                <w:szCs w:val="20"/>
              </w:rPr>
              <w:t>２　写しの交付の日時及び場所</w:t>
            </w:r>
          </w:p>
        </w:tc>
        <w:tc>
          <w:tcPr>
            <w:tcW w:w="1986" w:type="dxa"/>
            <w:tcBorders>
              <w:top w:val="single" w:sz="4" w:space="0" w:color="auto"/>
              <w:left w:val="single" w:sz="4" w:space="0" w:color="auto"/>
              <w:bottom w:val="single" w:sz="4" w:space="0" w:color="auto"/>
              <w:right w:val="single" w:sz="4" w:space="0" w:color="auto"/>
            </w:tcBorders>
            <w:vAlign w:val="center"/>
          </w:tcPr>
          <w:p w:rsidR="006278AC" w:rsidRPr="00083777" w:rsidRDefault="006278AC" w:rsidP="006C0A8E">
            <w:pPr>
              <w:jc w:val="center"/>
              <w:rPr>
                <w:rFonts w:asciiTheme="minorEastAsia" w:hAnsiTheme="minorEastAsia"/>
                <w:sz w:val="20"/>
                <w:szCs w:val="20"/>
                <w:u w:val="single"/>
              </w:rPr>
            </w:pPr>
            <w:r w:rsidRPr="00083777">
              <w:rPr>
                <w:rFonts w:asciiTheme="minorEastAsia" w:hAnsiTheme="minorEastAsia" w:hint="eastAsia"/>
                <w:sz w:val="20"/>
                <w:szCs w:val="20"/>
              </w:rPr>
              <w:t>日　時</w:t>
            </w:r>
          </w:p>
        </w:tc>
        <w:tc>
          <w:tcPr>
            <w:tcW w:w="4252" w:type="dxa"/>
            <w:tcBorders>
              <w:top w:val="single" w:sz="4" w:space="0" w:color="auto"/>
              <w:left w:val="single" w:sz="4" w:space="0" w:color="auto"/>
              <w:right w:val="single" w:sz="4" w:space="0" w:color="auto"/>
            </w:tcBorders>
            <w:vAlign w:val="center"/>
          </w:tcPr>
          <w:p w:rsidR="006278AC" w:rsidRPr="00083777" w:rsidRDefault="006C0A8E" w:rsidP="00F11BA0">
            <w:pPr>
              <w:rPr>
                <w:rFonts w:asciiTheme="minorEastAsia" w:hAnsiTheme="minorEastAsia"/>
                <w:sz w:val="20"/>
                <w:szCs w:val="20"/>
                <w:u w:val="single"/>
              </w:rPr>
            </w:pPr>
            <w:r w:rsidRPr="00083777">
              <w:rPr>
                <w:rFonts w:asciiTheme="minorEastAsia" w:hAnsiTheme="minorEastAsia" w:hint="eastAsia"/>
                <w:sz w:val="20"/>
                <w:szCs w:val="20"/>
              </w:rPr>
              <w:t xml:space="preserve">　　</w:t>
            </w:r>
            <w:r w:rsidR="00E70142" w:rsidRPr="00083777">
              <w:rPr>
                <w:rFonts w:asciiTheme="minorEastAsia" w:hAnsiTheme="minorEastAsia" w:hint="eastAsia"/>
                <w:sz w:val="20"/>
                <w:szCs w:val="20"/>
              </w:rPr>
              <w:t xml:space="preserve">　</w:t>
            </w:r>
            <w:r w:rsidRPr="00083777">
              <w:rPr>
                <w:rFonts w:asciiTheme="minorEastAsia" w:hAnsiTheme="minorEastAsia" w:hint="eastAsia"/>
                <w:sz w:val="20"/>
                <w:szCs w:val="20"/>
              </w:rPr>
              <w:t>年　　月　　日　　時　　分</w:t>
            </w:r>
          </w:p>
        </w:tc>
      </w:tr>
      <w:tr w:rsidR="00083777" w:rsidRPr="00083777" w:rsidTr="006C0A8E">
        <w:trPr>
          <w:trHeight w:val="558"/>
        </w:trPr>
        <w:tc>
          <w:tcPr>
            <w:tcW w:w="2161" w:type="dxa"/>
            <w:vMerge/>
            <w:tcBorders>
              <w:left w:val="single" w:sz="4" w:space="0" w:color="auto"/>
              <w:bottom w:val="single" w:sz="4" w:space="0" w:color="auto"/>
              <w:right w:val="single" w:sz="4" w:space="0" w:color="auto"/>
            </w:tcBorders>
          </w:tcPr>
          <w:p w:rsidR="006278AC" w:rsidRPr="00083777" w:rsidRDefault="006278AC" w:rsidP="00A24B4F">
            <w:pPr>
              <w:ind w:left="200" w:hangingChars="100" w:hanging="200"/>
              <w:rPr>
                <w:rFonts w:asciiTheme="minorEastAsia" w:hAnsiTheme="minorEastAsia"/>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6278AC" w:rsidRPr="00083777" w:rsidRDefault="006278AC" w:rsidP="006C0A8E">
            <w:pPr>
              <w:jc w:val="center"/>
              <w:rPr>
                <w:rFonts w:asciiTheme="minorEastAsia" w:hAnsiTheme="minorEastAsia"/>
                <w:sz w:val="20"/>
                <w:szCs w:val="20"/>
              </w:rPr>
            </w:pPr>
            <w:r w:rsidRPr="00083777">
              <w:rPr>
                <w:rFonts w:asciiTheme="minorEastAsia" w:hAnsiTheme="minorEastAsia" w:hint="eastAsia"/>
                <w:sz w:val="20"/>
                <w:szCs w:val="20"/>
              </w:rPr>
              <w:t>場　所</w:t>
            </w:r>
          </w:p>
        </w:tc>
        <w:tc>
          <w:tcPr>
            <w:tcW w:w="4252" w:type="dxa"/>
            <w:tcBorders>
              <w:left w:val="single" w:sz="4" w:space="0" w:color="auto"/>
              <w:bottom w:val="single" w:sz="4" w:space="0" w:color="auto"/>
              <w:right w:val="single" w:sz="4" w:space="0" w:color="auto"/>
            </w:tcBorders>
            <w:vAlign w:val="center"/>
          </w:tcPr>
          <w:p w:rsidR="006278AC" w:rsidRPr="00083777" w:rsidRDefault="006278AC" w:rsidP="00B5779E">
            <w:pPr>
              <w:jc w:val="center"/>
              <w:rPr>
                <w:rFonts w:asciiTheme="minorEastAsia" w:hAnsiTheme="minorEastAsia"/>
                <w:sz w:val="20"/>
                <w:szCs w:val="20"/>
              </w:rPr>
            </w:pPr>
          </w:p>
        </w:tc>
      </w:tr>
      <w:tr w:rsidR="00083777" w:rsidRPr="00083777" w:rsidTr="000F1C20">
        <w:trPr>
          <w:trHeight w:val="600"/>
        </w:trPr>
        <w:tc>
          <w:tcPr>
            <w:tcW w:w="2161" w:type="dxa"/>
            <w:vMerge w:val="restart"/>
            <w:tcBorders>
              <w:top w:val="single" w:sz="4" w:space="0" w:color="auto"/>
              <w:left w:val="single" w:sz="4" w:space="0" w:color="auto"/>
              <w:right w:val="single" w:sz="4" w:space="0" w:color="auto"/>
            </w:tcBorders>
          </w:tcPr>
          <w:p w:rsidR="006278AC" w:rsidRPr="00083777" w:rsidRDefault="006278AC" w:rsidP="00A24B4F">
            <w:pPr>
              <w:ind w:left="200" w:hangingChars="100" w:hanging="200"/>
              <w:rPr>
                <w:rFonts w:asciiTheme="minorEastAsia" w:hAnsiTheme="minorEastAsia"/>
                <w:sz w:val="20"/>
                <w:szCs w:val="20"/>
                <w:u w:val="single"/>
              </w:rPr>
            </w:pPr>
            <w:r w:rsidRPr="00083777">
              <w:rPr>
                <w:rFonts w:asciiTheme="minorEastAsia" w:hAnsiTheme="minorEastAsia" w:hint="eastAsia"/>
                <w:sz w:val="20"/>
                <w:szCs w:val="20"/>
              </w:rPr>
              <w:t>３　写しの交付に係る費用</w:t>
            </w:r>
          </w:p>
        </w:tc>
        <w:tc>
          <w:tcPr>
            <w:tcW w:w="1986" w:type="dxa"/>
            <w:tcBorders>
              <w:top w:val="single" w:sz="4" w:space="0" w:color="auto"/>
              <w:left w:val="single" w:sz="4" w:space="0" w:color="auto"/>
              <w:bottom w:val="single" w:sz="4" w:space="0" w:color="auto"/>
              <w:right w:val="single" w:sz="4" w:space="0" w:color="auto"/>
            </w:tcBorders>
            <w:vAlign w:val="center"/>
          </w:tcPr>
          <w:p w:rsidR="006278AC" w:rsidRPr="00083777" w:rsidRDefault="006278AC" w:rsidP="000F1C20">
            <w:pPr>
              <w:ind w:left="210" w:hangingChars="100" w:hanging="210"/>
              <w:rPr>
                <w:rFonts w:asciiTheme="minorEastAsia" w:hAnsiTheme="minorEastAsia"/>
                <w:sz w:val="20"/>
                <w:szCs w:val="20"/>
                <w:u w:val="single"/>
              </w:rPr>
            </w:pPr>
            <w:r w:rsidRPr="00083777">
              <w:rPr>
                <w:rFonts w:asciiTheme="minorEastAsia" w:hAnsiTheme="minorEastAsia" w:hint="eastAsia"/>
                <w:szCs w:val="21"/>
              </w:rPr>
              <w:t>①写しの作成に要する費用の額</w:t>
            </w:r>
          </w:p>
        </w:tc>
        <w:tc>
          <w:tcPr>
            <w:tcW w:w="4252" w:type="dxa"/>
            <w:tcBorders>
              <w:top w:val="single" w:sz="4" w:space="0" w:color="auto"/>
              <w:left w:val="single" w:sz="4" w:space="0" w:color="auto"/>
              <w:bottom w:val="single" w:sz="4" w:space="0" w:color="auto"/>
              <w:right w:val="single" w:sz="4" w:space="0" w:color="auto"/>
            </w:tcBorders>
            <w:vAlign w:val="center"/>
          </w:tcPr>
          <w:p w:rsidR="006278AC" w:rsidRPr="00083777" w:rsidRDefault="006278AC" w:rsidP="00F11BA0">
            <w:pPr>
              <w:ind w:firstLineChars="100" w:firstLine="200"/>
              <w:rPr>
                <w:rFonts w:asciiTheme="minorEastAsia" w:hAnsiTheme="minorEastAsia"/>
                <w:sz w:val="20"/>
                <w:szCs w:val="20"/>
                <w:u w:val="single"/>
              </w:rPr>
            </w:pPr>
          </w:p>
        </w:tc>
      </w:tr>
      <w:tr w:rsidR="00083777" w:rsidRPr="00083777" w:rsidTr="000F1C20">
        <w:trPr>
          <w:trHeight w:val="630"/>
        </w:trPr>
        <w:tc>
          <w:tcPr>
            <w:tcW w:w="2161" w:type="dxa"/>
            <w:vMerge/>
            <w:tcBorders>
              <w:left w:val="single" w:sz="4" w:space="0" w:color="auto"/>
              <w:right w:val="single" w:sz="4" w:space="0" w:color="auto"/>
            </w:tcBorders>
          </w:tcPr>
          <w:p w:rsidR="006278AC" w:rsidRPr="00083777" w:rsidRDefault="006278AC" w:rsidP="00A24B4F">
            <w:pPr>
              <w:ind w:left="200" w:hangingChars="100" w:hanging="200"/>
              <w:rPr>
                <w:rFonts w:asciiTheme="minorEastAsia" w:hAnsiTheme="minorEastAsia"/>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6278AC" w:rsidRPr="00083777" w:rsidRDefault="006278AC" w:rsidP="000F1C20">
            <w:pPr>
              <w:ind w:left="210" w:hangingChars="100" w:hanging="210"/>
              <w:rPr>
                <w:rFonts w:asciiTheme="minorEastAsia" w:hAnsiTheme="minorEastAsia"/>
                <w:sz w:val="20"/>
                <w:szCs w:val="20"/>
                <w:u w:val="single"/>
              </w:rPr>
            </w:pPr>
            <w:r w:rsidRPr="00083777">
              <w:rPr>
                <w:rFonts w:asciiTheme="minorEastAsia" w:hAnsiTheme="minorEastAsia" w:hint="eastAsia"/>
                <w:szCs w:val="21"/>
              </w:rPr>
              <w:t>②写しの送付に要する費用の額</w:t>
            </w:r>
          </w:p>
        </w:tc>
        <w:tc>
          <w:tcPr>
            <w:tcW w:w="4252" w:type="dxa"/>
            <w:tcBorders>
              <w:top w:val="single" w:sz="4" w:space="0" w:color="auto"/>
              <w:left w:val="single" w:sz="4" w:space="0" w:color="auto"/>
              <w:bottom w:val="single" w:sz="4" w:space="0" w:color="auto"/>
              <w:right w:val="single" w:sz="4" w:space="0" w:color="auto"/>
            </w:tcBorders>
            <w:vAlign w:val="center"/>
          </w:tcPr>
          <w:p w:rsidR="006278AC" w:rsidRPr="00083777" w:rsidRDefault="006278AC" w:rsidP="00F11BA0">
            <w:pPr>
              <w:ind w:firstLineChars="100" w:firstLine="200"/>
              <w:rPr>
                <w:rFonts w:asciiTheme="minorEastAsia" w:hAnsiTheme="minorEastAsia"/>
                <w:sz w:val="20"/>
                <w:szCs w:val="20"/>
                <w:u w:val="single"/>
              </w:rPr>
            </w:pPr>
          </w:p>
        </w:tc>
      </w:tr>
      <w:tr w:rsidR="00083777" w:rsidRPr="00083777" w:rsidTr="006C0A8E">
        <w:trPr>
          <w:trHeight w:val="726"/>
        </w:trPr>
        <w:tc>
          <w:tcPr>
            <w:tcW w:w="2161" w:type="dxa"/>
            <w:vMerge/>
            <w:tcBorders>
              <w:left w:val="single" w:sz="4" w:space="0" w:color="auto"/>
              <w:bottom w:val="single" w:sz="4" w:space="0" w:color="auto"/>
              <w:right w:val="single" w:sz="4" w:space="0" w:color="auto"/>
            </w:tcBorders>
          </w:tcPr>
          <w:p w:rsidR="006278AC" w:rsidRPr="00083777" w:rsidRDefault="006278AC" w:rsidP="00A24B4F">
            <w:pPr>
              <w:ind w:left="200" w:hangingChars="100" w:hanging="200"/>
              <w:rPr>
                <w:rFonts w:asciiTheme="minorEastAsia" w:hAnsiTheme="minorEastAsia"/>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6278AC" w:rsidRPr="00083777" w:rsidRDefault="009E4D10" w:rsidP="006278AC">
            <w:pPr>
              <w:rPr>
                <w:rFonts w:asciiTheme="minorEastAsia" w:hAnsiTheme="minorEastAsia"/>
                <w:sz w:val="20"/>
                <w:szCs w:val="20"/>
              </w:rPr>
            </w:pPr>
            <w:r w:rsidRPr="00083777">
              <w:rPr>
                <w:rFonts w:asciiTheme="minorEastAsia" w:hAnsiTheme="minorEastAsia" w:hint="eastAsia"/>
                <w:sz w:val="20"/>
                <w:szCs w:val="20"/>
              </w:rPr>
              <w:t>③</w:t>
            </w:r>
            <w:r w:rsidR="006278AC" w:rsidRPr="00083777">
              <w:rPr>
                <w:rFonts w:asciiTheme="minorEastAsia" w:hAnsiTheme="minorEastAsia" w:hint="eastAsia"/>
                <w:sz w:val="20"/>
                <w:szCs w:val="20"/>
              </w:rPr>
              <w:t>合計（①＋②）</w:t>
            </w:r>
          </w:p>
        </w:tc>
        <w:tc>
          <w:tcPr>
            <w:tcW w:w="4252" w:type="dxa"/>
            <w:tcBorders>
              <w:top w:val="single" w:sz="4" w:space="0" w:color="auto"/>
              <w:left w:val="single" w:sz="4" w:space="0" w:color="auto"/>
              <w:bottom w:val="single" w:sz="4" w:space="0" w:color="auto"/>
              <w:right w:val="single" w:sz="4" w:space="0" w:color="auto"/>
            </w:tcBorders>
            <w:vAlign w:val="center"/>
          </w:tcPr>
          <w:p w:rsidR="006278AC" w:rsidRPr="00083777" w:rsidRDefault="006278AC" w:rsidP="00F11BA0">
            <w:pPr>
              <w:ind w:firstLineChars="100" w:firstLine="200"/>
              <w:rPr>
                <w:rFonts w:asciiTheme="minorEastAsia" w:hAnsiTheme="minorEastAsia"/>
                <w:sz w:val="20"/>
                <w:szCs w:val="20"/>
                <w:u w:val="single"/>
              </w:rPr>
            </w:pPr>
          </w:p>
        </w:tc>
      </w:tr>
    </w:tbl>
    <w:p w:rsidR="00F11BA0" w:rsidRPr="00083777" w:rsidRDefault="0087202A" w:rsidP="00860424">
      <w:pPr>
        <w:widowControl/>
        <w:ind w:firstLineChars="100" w:firstLine="180"/>
        <w:jc w:val="left"/>
        <w:rPr>
          <w:rFonts w:asciiTheme="minorEastAsia" w:hAnsiTheme="minorEastAsia"/>
          <w:sz w:val="18"/>
          <w:szCs w:val="18"/>
        </w:rPr>
      </w:pPr>
      <w:r w:rsidRPr="00083777">
        <w:rPr>
          <w:rFonts w:asciiTheme="minorEastAsia" w:hAnsiTheme="minorEastAsia" w:hint="eastAsia"/>
          <w:sz w:val="18"/>
          <w:szCs w:val="18"/>
        </w:rPr>
        <w:t>注</w:t>
      </w:r>
      <w:r w:rsidR="00E831C1" w:rsidRPr="00083777">
        <w:rPr>
          <w:rFonts w:asciiTheme="minorEastAsia" w:hAnsiTheme="minorEastAsia" w:hint="eastAsia"/>
          <w:sz w:val="18"/>
          <w:szCs w:val="18"/>
        </w:rPr>
        <w:t>１</w:t>
      </w:r>
      <w:r w:rsidRPr="00083777">
        <w:rPr>
          <w:rFonts w:asciiTheme="minorEastAsia" w:hAnsiTheme="minorEastAsia" w:hint="eastAsia"/>
          <w:sz w:val="18"/>
          <w:szCs w:val="18"/>
        </w:rPr>
        <w:t xml:space="preserve">　交付を受ける際には、この通知書を提示してください。</w:t>
      </w:r>
    </w:p>
    <w:p w:rsidR="00700EA0" w:rsidRPr="00083777" w:rsidRDefault="00E831C1">
      <w:pPr>
        <w:widowControl/>
        <w:jc w:val="left"/>
        <w:rPr>
          <w:rFonts w:asciiTheme="minorEastAsia" w:hAnsiTheme="minorEastAsia"/>
          <w:sz w:val="18"/>
          <w:szCs w:val="18"/>
        </w:rPr>
      </w:pPr>
      <w:r w:rsidRPr="00083777">
        <w:rPr>
          <w:rFonts w:asciiTheme="minorEastAsia" w:hAnsiTheme="minorEastAsia" w:hint="eastAsia"/>
          <w:sz w:val="18"/>
          <w:szCs w:val="18"/>
        </w:rPr>
        <w:t xml:space="preserve">　</w:t>
      </w:r>
    </w:p>
    <w:p w:rsidR="00F11BA0" w:rsidRPr="00083777" w:rsidRDefault="00860424">
      <w:pPr>
        <w:widowControl/>
        <w:jc w:val="left"/>
        <w:rPr>
          <w:rFonts w:asciiTheme="minorEastAsia" w:hAnsiTheme="minorEastAsia"/>
          <w:sz w:val="18"/>
          <w:szCs w:val="18"/>
        </w:rPr>
      </w:pPr>
      <w:r w:rsidRPr="00083777">
        <w:rPr>
          <w:rFonts w:asciiTheme="minorEastAsia" w:hAnsiTheme="minorEastAsia" w:hint="eastAsia"/>
          <w:sz w:val="18"/>
          <w:szCs w:val="18"/>
        </w:rPr>
        <w:t xml:space="preserve">　備考　用紙の大きさは、日本工業規格Ａ４縦長とする。</w:t>
      </w:r>
    </w:p>
    <w:sectPr w:rsidR="00F11BA0" w:rsidRPr="00083777" w:rsidSect="00860424">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028" w:rsidRDefault="00F17028" w:rsidP="00E46C12">
      <w:r>
        <w:separator/>
      </w:r>
    </w:p>
  </w:endnote>
  <w:endnote w:type="continuationSeparator" w:id="0">
    <w:p w:rsidR="00F17028" w:rsidRDefault="00F17028" w:rsidP="00E4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028" w:rsidRDefault="00F17028" w:rsidP="00E46C12">
      <w:r>
        <w:separator/>
      </w:r>
    </w:p>
  </w:footnote>
  <w:footnote w:type="continuationSeparator" w:id="0">
    <w:p w:rsidR="00F17028" w:rsidRDefault="00F17028" w:rsidP="00E4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6C12"/>
    <w:rsid w:val="000023A8"/>
    <w:rsid w:val="000230CE"/>
    <w:rsid w:val="00083777"/>
    <w:rsid w:val="000909FD"/>
    <w:rsid w:val="000B33F0"/>
    <w:rsid w:val="000E3CDF"/>
    <w:rsid w:val="000F1C20"/>
    <w:rsid w:val="000F7BD2"/>
    <w:rsid w:val="00100AB5"/>
    <w:rsid w:val="00133CD4"/>
    <w:rsid w:val="00136513"/>
    <w:rsid w:val="00137275"/>
    <w:rsid w:val="00173242"/>
    <w:rsid w:val="00191858"/>
    <w:rsid w:val="00194691"/>
    <w:rsid w:val="00197557"/>
    <w:rsid w:val="001A7E32"/>
    <w:rsid w:val="001B3679"/>
    <w:rsid w:val="001E61E3"/>
    <w:rsid w:val="00221CB2"/>
    <w:rsid w:val="00252CD3"/>
    <w:rsid w:val="00261157"/>
    <w:rsid w:val="0026504E"/>
    <w:rsid w:val="00274FD7"/>
    <w:rsid w:val="002756DF"/>
    <w:rsid w:val="00276F6F"/>
    <w:rsid w:val="002D12BF"/>
    <w:rsid w:val="003118B0"/>
    <w:rsid w:val="00314110"/>
    <w:rsid w:val="00335261"/>
    <w:rsid w:val="00375A5B"/>
    <w:rsid w:val="003C400B"/>
    <w:rsid w:val="00426215"/>
    <w:rsid w:val="004337A1"/>
    <w:rsid w:val="00436749"/>
    <w:rsid w:val="00445725"/>
    <w:rsid w:val="00452CD7"/>
    <w:rsid w:val="00460D78"/>
    <w:rsid w:val="00467926"/>
    <w:rsid w:val="00470B5D"/>
    <w:rsid w:val="00497349"/>
    <w:rsid w:val="004B6CDC"/>
    <w:rsid w:val="004D5A5F"/>
    <w:rsid w:val="004F3F45"/>
    <w:rsid w:val="00502433"/>
    <w:rsid w:val="005202CF"/>
    <w:rsid w:val="0052707B"/>
    <w:rsid w:val="00533250"/>
    <w:rsid w:val="00545DB3"/>
    <w:rsid w:val="005501A7"/>
    <w:rsid w:val="00552BB7"/>
    <w:rsid w:val="005558D0"/>
    <w:rsid w:val="00573C10"/>
    <w:rsid w:val="00574872"/>
    <w:rsid w:val="005768D3"/>
    <w:rsid w:val="005A312A"/>
    <w:rsid w:val="005B03FA"/>
    <w:rsid w:val="005E0BF3"/>
    <w:rsid w:val="005E24DE"/>
    <w:rsid w:val="005E76F6"/>
    <w:rsid w:val="00606FAC"/>
    <w:rsid w:val="006278AC"/>
    <w:rsid w:val="00627DF8"/>
    <w:rsid w:val="0063091C"/>
    <w:rsid w:val="00647865"/>
    <w:rsid w:val="006617B5"/>
    <w:rsid w:val="00686639"/>
    <w:rsid w:val="0069702E"/>
    <w:rsid w:val="006C0A8E"/>
    <w:rsid w:val="006C2D4D"/>
    <w:rsid w:val="006E3B15"/>
    <w:rsid w:val="00700EA0"/>
    <w:rsid w:val="007075FB"/>
    <w:rsid w:val="00725CE0"/>
    <w:rsid w:val="00731B47"/>
    <w:rsid w:val="00736504"/>
    <w:rsid w:val="00751630"/>
    <w:rsid w:val="007656E4"/>
    <w:rsid w:val="00773B63"/>
    <w:rsid w:val="007810B9"/>
    <w:rsid w:val="007948E9"/>
    <w:rsid w:val="007978E9"/>
    <w:rsid w:val="00797DBD"/>
    <w:rsid w:val="007C296C"/>
    <w:rsid w:val="007C569A"/>
    <w:rsid w:val="007F2F9A"/>
    <w:rsid w:val="008101B7"/>
    <w:rsid w:val="008203F8"/>
    <w:rsid w:val="008255D2"/>
    <w:rsid w:val="008269CB"/>
    <w:rsid w:val="008324E3"/>
    <w:rsid w:val="008409DB"/>
    <w:rsid w:val="00846AD9"/>
    <w:rsid w:val="00860424"/>
    <w:rsid w:val="0087202A"/>
    <w:rsid w:val="00876EE3"/>
    <w:rsid w:val="008841DF"/>
    <w:rsid w:val="00886E07"/>
    <w:rsid w:val="008B3E38"/>
    <w:rsid w:val="008C23DC"/>
    <w:rsid w:val="009245C2"/>
    <w:rsid w:val="00932BD8"/>
    <w:rsid w:val="00940E5D"/>
    <w:rsid w:val="00947512"/>
    <w:rsid w:val="00951A25"/>
    <w:rsid w:val="00960111"/>
    <w:rsid w:val="009834CA"/>
    <w:rsid w:val="009875EF"/>
    <w:rsid w:val="00997938"/>
    <w:rsid w:val="00997A1A"/>
    <w:rsid w:val="009A386D"/>
    <w:rsid w:val="009B3D28"/>
    <w:rsid w:val="009D4DD8"/>
    <w:rsid w:val="009E4D10"/>
    <w:rsid w:val="00A060A0"/>
    <w:rsid w:val="00A201E5"/>
    <w:rsid w:val="00A24B4F"/>
    <w:rsid w:val="00A3513F"/>
    <w:rsid w:val="00A533F6"/>
    <w:rsid w:val="00A6240A"/>
    <w:rsid w:val="00A655DA"/>
    <w:rsid w:val="00A766AC"/>
    <w:rsid w:val="00AA19CF"/>
    <w:rsid w:val="00AA5EF5"/>
    <w:rsid w:val="00AC60E5"/>
    <w:rsid w:val="00AD634C"/>
    <w:rsid w:val="00AD6FEC"/>
    <w:rsid w:val="00AF5D90"/>
    <w:rsid w:val="00B1721F"/>
    <w:rsid w:val="00B214F3"/>
    <w:rsid w:val="00B26976"/>
    <w:rsid w:val="00B314A3"/>
    <w:rsid w:val="00B347EA"/>
    <w:rsid w:val="00B5779E"/>
    <w:rsid w:val="00B85CA8"/>
    <w:rsid w:val="00BB0B12"/>
    <w:rsid w:val="00BC3A64"/>
    <w:rsid w:val="00BC58D0"/>
    <w:rsid w:val="00BC6158"/>
    <w:rsid w:val="00BD0900"/>
    <w:rsid w:val="00BE1840"/>
    <w:rsid w:val="00C33851"/>
    <w:rsid w:val="00C53BB2"/>
    <w:rsid w:val="00C6610C"/>
    <w:rsid w:val="00C66150"/>
    <w:rsid w:val="00C70995"/>
    <w:rsid w:val="00CA0353"/>
    <w:rsid w:val="00CB7CE4"/>
    <w:rsid w:val="00CE17D6"/>
    <w:rsid w:val="00CE7647"/>
    <w:rsid w:val="00D06598"/>
    <w:rsid w:val="00D07ABE"/>
    <w:rsid w:val="00D13DBC"/>
    <w:rsid w:val="00D229CF"/>
    <w:rsid w:val="00D274DF"/>
    <w:rsid w:val="00D44269"/>
    <w:rsid w:val="00D47F92"/>
    <w:rsid w:val="00D56703"/>
    <w:rsid w:val="00D6165E"/>
    <w:rsid w:val="00D76FC1"/>
    <w:rsid w:val="00DB3C26"/>
    <w:rsid w:val="00DC1996"/>
    <w:rsid w:val="00DD06F5"/>
    <w:rsid w:val="00DE59D2"/>
    <w:rsid w:val="00DE741F"/>
    <w:rsid w:val="00DF2719"/>
    <w:rsid w:val="00E1766C"/>
    <w:rsid w:val="00E22480"/>
    <w:rsid w:val="00E23EC2"/>
    <w:rsid w:val="00E46C12"/>
    <w:rsid w:val="00E60F9D"/>
    <w:rsid w:val="00E624F1"/>
    <w:rsid w:val="00E70142"/>
    <w:rsid w:val="00E831C1"/>
    <w:rsid w:val="00E97EBA"/>
    <w:rsid w:val="00EA2C4D"/>
    <w:rsid w:val="00ED0215"/>
    <w:rsid w:val="00ED116C"/>
    <w:rsid w:val="00EE7087"/>
    <w:rsid w:val="00F063A1"/>
    <w:rsid w:val="00F11BA0"/>
    <w:rsid w:val="00F17028"/>
    <w:rsid w:val="00F2372D"/>
    <w:rsid w:val="00F53BD8"/>
    <w:rsid w:val="00F94E4B"/>
    <w:rsid w:val="00F976D5"/>
    <w:rsid w:val="00FA1C1F"/>
    <w:rsid w:val="00FB4D99"/>
    <w:rsid w:val="00FD5B53"/>
    <w:rsid w:val="00FF35B6"/>
    <w:rsid w:val="00FF4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CD776B3-3ED3-409D-A2DA-0D733A90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2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12"/>
    <w:pPr>
      <w:tabs>
        <w:tab w:val="center" w:pos="4252"/>
        <w:tab w:val="right" w:pos="8504"/>
      </w:tabs>
      <w:snapToGrid w:val="0"/>
    </w:pPr>
  </w:style>
  <w:style w:type="character" w:customStyle="1" w:styleId="a4">
    <w:name w:val="ヘッダー (文字)"/>
    <w:basedOn w:val="a0"/>
    <w:link w:val="a3"/>
    <w:uiPriority w:val="99"/>
    <w:rsid w:val="00E46C12"/>
  </w:style>
  <w:style w:type="paragraph" w:styleId="a5">
    <w:name w:val="footer"/>
    <w:basedOn w:val="a"/>
    <w:link w:val="a6"/>
    <w:uiPriority w:val="99"/>
    <w:unhideWhenUsed/>
    <w:rsid w:val="00E46C12"/>
    <w:pPr>
      <w:tabs>
        <w:tab w:val="center" w:pos="4252"/>
        <w:tab w:val="right" w:pos="8504"/>
      </w:tabs>
      <w:snapToGrid w:val="0"/>
    </w:pPr>
  </w:style>
  <w:style w:type="character" w:customStyle="1" w:styleId="a6">
    <w:name w:val="フッター (文字)"/>
    <w:basedOn w:val="a0"/>
    <w:link w:val="a5"/>
    <w:uiPriority w:val="99"/>
    <w:rsid w:val="00E46C12"/>
  </w:style>
  <w:style w:type="paragraph" w:styleId="a7">
    <w:name w:val="Balloon Text"/>
    <w:basedOn w:val="a"/>
    <w:link w:val="a8"/>
    <w:uiPriority w:val="99"/>
    <w:semiHidden/>
    <w:unhideWhenUsed/>
    <w:rsid w:val="007978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78E9"/>
    <w:rPr>
      <w:rFonts w:asciiTheme="majorHAnsi" w:eastAsiaTheme="majorEastAsia" w:hAnsiTheme="majorHAnsi" w:cstheme="majorBidi"/>
      <w:sz w:val="18"/>
      <w:szCs w:val="18"/>
    </w:rPr>
  </w:style>
  <w:style w:type="table" w:styleId="a9">
    <w:name w:val="Table Grid"/>
    <w:basedOn w:val="a1"/>
    <w:uiPriority w:val="59"/>
    <w:rsid w:val="0098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8884D-DA50-40BD-8206-48F5B60E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5</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PCBT010146K</dc:creator>
  <cp:keywords/>
  <dc:description/>
  <cp:lastModifiedBy>201op</cp:lastModifiedBy>
  <cp:revision>151</cp:revision>
  <cp:lastPrinted>2024-03-06T07:29:00Z</cp:lastPrinted>
  <dcterms:created xsi:type="dcterms:W3CDTF">2012-01-31T00:01:00Z</dcterms:created>
  <dcterms:modified xsi:type="dcterms:W3CDTF">2024-03-08T00:12:00Z</dcterms:modified>
</cp:coreProperties>
</file>