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1BE" w:rsidRPr="00D01ADF" w:rsidRDefault="00D01ADF" w:rsidP="00D01ADF">
      <w:pPr>
        <w:tabs>
          <w:tab w:val="left" w:pos="810"/>
          <w:tab w:val="left" w:pos="1760"/>
          <w:tab w:val="left" w:pos="5120"/>
        </w:tabs>
        <w:spacing w:before="19"/>
        <w:jc w:val="center"/>
        <w:rPr>
          <w:rFonts w:asciiTheme="minorEastAsia" w:eastAsiaTheme="minorEastAsia" w:hAnsiTheme="minorEastAsia"/>
          <w:sz w:val="40"/>
          <w:lang w:eastAsia="ja-JP"/>
        </w:rPr>
      </w:pPr>
      <w:r w:rsidRPr="00D01ADF">
        <w:rPr>
          <w:rFonts w:asciiTheme="minorEastAsia" w:eastAsiaTheme="minorEastAsia" w:hAnsiTheme="minorEastAsia" w:hint="eastAsia"/>
          <w:sz w:val="40"/>
          <w:lang w:eastAsia="ja-JP"/>
        </w:rPr>
        <w:t>平成31年度　国際科　年間指導計画</w:t>
      </w:r>
      <w:r w:rsidR="001E53BD">
        <w:rPr>
          <w:rFonts w:asciiTheme="minorEastAsia" w:eastAsiaTheme="minorEastAsia" w:hAnsiTheme="minorEastAsia" w:hint="eastAsia"/>
          <w:sz w:val="40"/>
          <w:lang w:eastAsia="ja-JP"/>
        </w:rPr>
        <w:t>（案）</w:t>
      </w:r>
      <w:r w:rsidRPr="00D01ADF">
        <w:rPr>
          <w:rFonts w:asciiTheme="minorEastAsia" w:eastAsiaTheme="minorEastAsia" w:hAnsiTheme="minorEastAsia" w:hint="eastAsia"/>
          <w:sz w:val="40"/>
          <w:lang w:eastAsia="ja-JP"/>
        </w:rPr>
        <w:t xml:space="preserve">　第4学年　40時間</w:t>
      </w:r>
    </w:p>
    <w:tbl>
      <w:tblPr>
        <w:tblStyle w:val="TableNormal"/>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2"/>
        <w:gridCol w:w="556"/>
        <w:gridCol w:w="1785"/>
        <w:gridCol w:w="2279"/>
        <w:gridCol w:w="3661"/>
        <w:gridCol w:w="584"/>
        <w:gridCol w:w="435"/>
        <w:gridCol w:w="5624"/>
        <w:gridCol w:w="5624"/>
      </w:tblGrid>
      <w:tr w:rsidR="001E53BD">
        <w:trPr>
          <w:trHeight w:val="426"/>
        </w:trPr>
        <w:tc>
          <w:tcPr>
            <w:tcW w:w="542" w:type="dxa"/>
          </w:tcPr>
          <w:p w:rsidR="001E53BD" w:rsidRDefault="001E53BD">
            <w:pPr>
              <w:pStyle w:val="TableParagraph"/>
              <w:spacing w:before="10" w:line="218" w:lineRule="auto"/>
              <w:ind w:left="33" w:right="11"/>
              <w:rPr>
                <w:rFonts w:ascii="ＭＳ Ｐゴシック" w:eastAsia="ＭＳ Ｐゴシック"/>
                <w:sz w:val="16"/>
              </w:rPr>
            </w:pPr>
            <w:proofErr w:type="spellStart"/>
            <w:r>
              <w:rPr>
                <w:rFonts w:ascii="ＭＳ Ｐゴシック" w:eastAsia="ＭＳ Ｐゴシック" w:hint="eastAsia"/>
                <w:w w:val="95"/>
                <w:sz w:val="16"/>
              </w:rPr>
              <w:t>使用教</w:t>
            </w:r>
            <w:r>
              <w:rPr>
                <w:rFonts w:ascii="ＭＳ Ｐゴシック" w:eastAsia="ＭＳ Ｐゴシック" w:hint="eastAsia"/>
                <w:sz w:val="16"/>
              </w:rPr>
              <w:t>材</w:t>
            </w:r>
            <w:proofErr w:type="spellEnd"/>
          </w:p>
        </w:tc>
        <w:tc>
          <w:tcPr>
            <w:tcW w:w="556" w:type="dxa"/>
          </w:tcPr>
          <w:p w:rsidR="001E53BD" w:rsidRDefault="001E53BD">
            <w:pPr>
              <w:pStyle w:val="TableParagraph"/>
              <w:spacing w:before="92"/>
              <w:ind w:left="33"/>
              <w:rPr>
                <w:rFonts w:ascii="ＭＳ Ｐ明朝" w:eastAsia="ＭＳ Ｐ明朝"/>
                <w:sz w:val="16"/>
              </w:rPr>
            </w:pPr>
            <w:proofErr w:type="spellStart"/>
            <w:r>
              <w:rPr>
                <w:rFonts w:ascii="ＭＳ Ｐ明朝" w:eastAsia="ＭＳ Ｐ明朝" w:hint="eastAsia"/>
                <w:sz w:val="16"/>
              </w:rPr>
              <w:t>単元</w:t>
            </w:r>
            <w:proofErr w:type="spellEnd"/>
          </w:p>
        </w:tc>
        <w:tc>
          <w:tcPr>
            <w:tcW w:w="1785" w:type="dxa"/>
          </w:tcPr>
          <w:p w:rsidR="001E53BD" w:rsidRDefault="001E53BD">
            <w:pPr>
              <w:pStyle w:val="TableParagraph"/>
              <w:spacing w:before="92"/>
              <w:ind w:left="34"/>
              <w:rPr>
                <w:rFonts w:ascii="ＭＳ Ｐゴシック" w:eastAsia="ＭＳ Ｐゴシック"/>
                <w:sz w:val="16"/>
              </w:rPr>
            </w:pPr>
            <w:proofErr w:type="spellStart"/>
            <w:r>
              <w:rPr>
                <w:rFonts w:ascii="ＭＳ Ｐゴシック" w:eastAsia="ＭＳ Ｐゴシック" w:hint="eastAsia"/>
                <w:sz w:val="16"/>
              </w:rPr>
              <w:t>タイトル・題材</w:t>
            </w:r>
            <w:proofErr w:type="spellEnd"/>
          </w:p>
        </w:tc>
        <w:tc>
          <w:tcPr>
            <w:tcW w:w="2279" w:type="dxa"/>
          </w:tcPr>
          <w:p w:rsidR="001E53BD" w:rsidRDefault="001E53BD">
            <w:pPr>
              <w:pStyle w:val="TableParagraph"/>
              <w:spacing w:before="92"/>
              <w:ind w:left="35"/>
              <w:rPr>
                <w:rFonts w:ascii="ＭＳ Ｐゴシック" w:eastAsia="ＭＳ Ｐゴシック"/>
                <w:sz w:val="16"/>
                <w:lang w:eastAsia="ja-JP"/>
              </w:rPr>
            </w:pPr>
            <w:r>
              <w:rPr>
                <w:rFonts w:ascii="ＭＳ Ｐゴシック" w:eastAsia="ＭＳ Ｐゴシック" w:hint="eastAsia"/>
                <w:sz w:val="16"/>
                <w:lang w:eastAsia="ja-JP"/>
              </w:rPr>
              <w:t>表現（児童の発話例）</w:t>
            </w:r>
          </w:p>
        </w:tc>
        <w:tc>
          <w:tcPr>
            <w:tcW w:w="3661" w:type="dxa"/>
          </w:tcPr>
          <w:p w:rsidR="001E53BD" w:rsidRDefault="001E53BD">
            <w:pPr>
              <w:pStyle w:val="TableParagraph"/>
              <w:spacing w:before="92"/>
              <w:ind w:left="36"/>
              <w:rPr>
                <w:rFonts w:ascii="ＭＳ Ｐゴシック" w:eastAsia="ＭＳ Ｐゴシック"/>
                <w:sz w:val="16"/>
                <w:lang w:eastAsia="ja-JP"/>
              </w:rPr>
            </w:pPr>
            <w:r>
              <w:rPr>
                <w:rFonts w:ascii="ＭＳ Ｐゴシック" w:eastAsia="ＭＳ Ｐゴシック" w:hint="eastAsia"/>
                <w:sz w:val="16"/>
                <w:lang w:eastAsia="ja-JP"/>
              </w:rPr>
              <w:t>語彙（児童が使う語彙例）</w:t>
            </w:r>
          </w:p>
        </w:tc>
        <w:tc>
          <w:tcPr>
            <w:tcW w:w="584" w:type="dxa"/>
          </w:tcPr>
          <w:p w:rsidR="001E53BD" w:rsidRDefault="001E53BD">
            <w:pPr>
              <w:pStyle w:val="TableParagraph"/>
              <w:spacing w:before="2" w:line="230" w:lineRule="auto"/>
              <w:ind w:left="38" w:right="10"/>
              <w:rPr>
                <w:rFonts w:ascii="ＭＳ Ｐゴシック" w:eastAsia="ＭＳ Ｐゴシック"/>
                <w:sz w:val="16"/>
              </w:rPr>
            </w:pPr>
            <w:proofErr w:type="spellStart"/>
            <w:r>
              <w:rPr>
                <w:w w:val="95"/>
                <w:sz w:val="16"/>
              </w:rPr>
              <w:t>HF</w:t>
            </w:r>
            <w:r>
              <w:rPr>
                <w:rFonts w:ascii="ＭＳ Ｐゴシック" w:eastAsia="ＭＳ Ｐゴシック" w:hint="eastAsia"/>
                <w:w w:val="95"/>
                <w:sz w:val="16"/>
              </w:rPr>
              <w:t>との</w:t>
            </w:r>
            <w:r>
              <w:rPr>
                <w:rFonts w:ascii="ＭＳ Ｐゴシック" w:eastAsia="ＭＳ Ｐゴシック" w:hint="eastAsia"/>
                <w:sz w:val="16"/>
              </w:rPr>
              <w:t>関連</w:t>
            </w:r>
            <w:proofErr w:type="spellEnd"/>
          </w:p>
        </w:tc>
        <w:tc>
          <w:tcPr>
            <w:tcW w:w="435" w:type="dxa"/>
          </w:tcPr>
          <w:p w:rsidR="001E53BD" w:rsidRDefault="001E53BD">
            <w:pPr>
              <w:pStyle w:val="TableParagraph"/>
              <w:spacing w:before="10" w:line="218" w:lineRule="auto"/>
              <w:ind w:left="39" w:right="56"/>
              <w:rPr>
                <w:rFonts w:ascii="ＭＳ Ｐ明朝" w:eastAsia="ＭＳ Ｐ明朝"/>
                <w:sz w:val="16"/>
              </w:rPr>
            </w:pPr>
            <w:proofErr w:type="spellStart"/>
            <w:r>
              <w:rPr>
                <w:rFonts w:ascii="ＭＳ Ｐ明朝" w:eastAsia="ＭＳ Ｐ明朝" w:hint="eastAsia"/>
                <w:w w:val="95"/>
                <w:sz w:val="16"/>
              </w:rPr>
              <w:t>配当時数</w:t>
            </w:r>
            <w:proofErr w:type="spellEnd"/>
          </w:p>
        </w:tc>
        <w:tc>
          <w:tcPr>
            <w:tcW w:w="5624" w:type="dxa"/>
          </w:tcPr>
          <w:p w:rsidR="001E53BD" w:rsidRDefault="001E53BD">
            <w:pPr>
              <w:pStyle w:val="TableParagraph"/>
              <w:spacing w:before="91"/>
              <w:ind w:left="41"/>
              <w:rPr>
                <w:rFonts w:ascii="ＭＳ Ｐゴシック" w:eastAsia="ＭＳ Ｐゴシック"/>
                <w:sz w:val="17"/>
                <w:lang w:eastAsia="ja-JP"/>
              </w:rPr>
            </w:pPr>
            <w:r>
              <w:rPr>
                <w:rFonts w:ascii="ＭＳ Ｐゴシック" w:eastAsia="ＭＳ Ｐゴシック" w:hint="eastAsia"/>
                <w:w w:val="105"/>
                <w:sz w:val="17"/>
                <w:lang w:eastAsia="ja-JP"/>
              </w:rPr>
              <w:t>単元目標（現行の外国語活動の観点）</w:t>
            </w:r>
          </w:p>
        </w:tc>
        <w:tc>
          <w:tcPr>
            <w:tcW w:w="5624" w:type="dxa"/>
          </w:tcPr>
          <w:p w:rsidR="001E53BD" w:rsidRDefault="001E53BD">
            <w:pPr>
              <w:pStyle w:val="TableParagraph"/>
              <w:tabs>
                <w:tab w:val="left" w:pos="1334"/>
              </w:tabs>
              <w:spacing w:before="91"/>
              <w:ind w:left="43"/>
              <w:rPr>
                <w:rFonts w:ascii="ＭＳ Ｐゴシック" w:eastAsia="ＭＳ Ｐゴシック" w:hAnsi="ＭＳ Ｐゴシック"/>
                <w:sz w:val="17"/>
              </w:rPr>
            </w:pPr>
            <w:proofErr w:type="spellStart"/>
            <w:r>
              <w:rPr>
                <w:rFonts w:ascii="ＭＳ Ｐゴシック" w:eastAsia="ＭＳ Ｐゴシック" w:hAnsi="ＭＳ Ｐゴシック" w:hint="eastAsia"/>
                <w:w w:val="105"/>
                <w:sz w:val="17"/>
              </w:rPr>
              <w:t>主な活動</w:t>
            </w:r>
            <w:proofErr w:type="spellEnd"/>
            <w:r>
              <w:rPr>
                <w:rFonts w:ascii="ＭＳ Ｐゴシック" w:eastAsia="ＭＳ Ｐゴシック" w:hAnsi="ＭＳ Ｐゴシック" w:hint="eastAsia"/>
                <w:w w:val="105"/>
                <w:sz w:val="17"/>
              </w:rPr>
              <w:tab/>
              <w:t>※</w:t>
            </w:r>
            <w:proofErr w:type="spellStart"/>
            <w:r>
              <w:rPr>
                <w:rFonts w:ascii="ＭＳ Ｐゴシック" w:eastAsia="ＭＳ Ｐゴシック" w:hAnsi="ＭＳ Ｐゴシック" w:hint="eastAsia"/>
                <w:w w:val="105"/>
                <w:sz w:val="17"/>
              </w:rPr>
              <w:t>留意点</w:t>
            </w:r>
            <w:proofErr w:type="spellEnd"/>
          </w:p>
        </w:tc>
      </w:tr>
      <w:tr w:rsidR="001E53BD" w:rsidTr="0095727F">
        <w:trPr>
          <w:trHeight w:val="959"/>
        </w:trPr>
        <w:tc>
          <w:tcPr>
            <w:tcW w:w="542" w:type="dxa"/>
          </w:tcPr>
          <w:p w:rsidR="001E53BD" w:rsidRDefault="001E53BD">
            <w:pPr>
              <w:pStyle w:val="TableParagraph"/>
              <w:rPr>
                <w:rFonts w:ascii="ＭＳ ゴシック"/>
                <w:sz w:val="16"/>
              </w:rPr>
            </w:pPr>
          </w:p>
          <w:p w:rsidR="001E53BD" w:rsidRDefault="001E53BD">
            <w:pPr>
              <w:pStyle w:val="TableParagraph"/>
              <w:spacing w:before="9"/>
              <w:rPr>
                <w:rFonts w:ascii="ＭＳ ゴシック"/>
                <w:sz w:val="11"/>
              </w:rPr>
            </w:pPr>
          </w:p>
          <w:p w:rsidR="001E53BD" w:rsidRDefault="001E53BD">
            <w:pPr>
              <w:pStyle w:val="TableParagraph"/>
              <w:spacing w:before="1"/>
              <w:ind w:left="33"/>
              <w:rPr>
                <w:rFonts w:ascii="ＭＳ Ｐゴシック" w:eastAsia="ＭＳ Ｐゴシック"/>
                <w:sz w:val="16"/>
              </w:rPr>
            </w:pPr>
            <w:r>
              <w:rPr>
                <w:rFonts w:ascii="ＭＳ Ｐゴシック" w:eastAsia="ＭＳ Ｐゴシック" w:hint="eastAsia"/>
                <w:sz w:val="16"/>
              </w:rPr>
              <w:t>新４</w:t>
            </w:r>
          </w:p>
        </w:tc>
        <w:tc>
          <w:tcPr>
            <w:tcW w:w="556" w:type="dxa"/>
          </w:tcPr>
          <w:p w:rsidR="001E53BD" w:rsidRDefault="001E53BD">
            <w:pPr>
              <w:pStyle w:val="TableParagraph"/>
              <w:rPr>
                <w:rFonts w:ascii="ＭＳ ゴシック"/>
                <w:sz w:val="18"/>
              </w:rPr>
            </w:pPr>
          </w:p>
          <w:p w:rsidR="001E53BD" w:rsidRDefault="001E53BD">
            <w:pPr>
              <w:pStyle w:val="TableParagraph"/>
              <w:spacing w:before="127"/>
              <w:ind w:right="9"/>
              <w:jc w:val="right"/>
              <w:rPr>
                <w:sz w:val="16"/>
              </w:rPr>
            </w:pPr>
            <w:r>
              <w:rPr>
                <w:w w:val="99"/>
                <w:sz w:val="16"/>
              </w:rPr>
              <w:t>1</w:t>
            </w:r>
          </w:p>
        </w:tc>
        <w:tc>
          <w:tcPr>
            <w:tcW w:w="1785" w:type="dxa"/>
          </w:tcPr>
          <w:p w:rsidR="001E53BD" w:rsidRDefault="001E53BD">
            <w:pPr>
              <w:pStyle w:val="TableParagraph"/>
              <w:spacing w:line="166" w:lineRule="exact"/>
              <w:ind w:left="34"/>
              <w:rPr>
                <w:sz w:val="16"/>
                <w:lang w:eastAsia="ja-JP"/>
              </w:rPr>
            </w:pPr>
            <w:r>
              <w:rPr>
                <w:sz w:val="16"/>
                <w:lang w:eastAsia="ja-JP"/>
              </w:rPr>
              <w:t>Hello, world!</w:t>
            </w:r>
          </w:p>
          <w:p w:rsidR="001E53BD" w:rsidRDefault="001E53BD">
            <w:pPr>
              <w:pStyle w:val="TableParagraph"/>
              <w:spacing w:before="12"/>
              <w:ind w:left="34" w:right="101"/>
              <w:rPr>
                <w:rFonts w:ascii="ＭＳ 明朝" w:eastAsia="ＭＳ 明朝"/>
                <w:sz w:val="16"/>
                <w:lang w:eastAsia="ja-JP"/>
              </w:rPr>
            </w:pPr>
            <w:r>
              <w:rPr>
                <w:rFonts w:ascii="ＭＳ 明朝" w:eastAsia="ＭＳ 明朝" w:hint="eastAsia"/>
                <w:w w:val="95"/>
                <w:sz w:val="16"/>
                <w:lang w:eastAsia="ja-JP"/>
              </w:rPr>
              <w:t>世界のいろいろなことばであいさつをしよう</w:t>
            </w:r>
          </w:p>
        </w:tc>
        <w:tc>
          <w:tcPr>
            <w:tcW w:w="2279" w:type="dxa"/>
          </w:tcPr>
          <w:p w:rsidR="001E53BD" w:rsidRDefault="001E53BD">
            <w:pPr>
              <w:pStyle w:val="TableParagraph"/>
              <w:spacing w:line="166" w:lineRule="exact"/>
              <w:ind w:left="35"/>
              <w:rPr>
                <w:sz w:val="16"/>
              </w:rPr>
            </w:pPr>
            <w:r>
              <w:rPr>
                <w:sz w:val="16"/>
              </w:rPr>
              <w:t>Hello.</w:t>
            </w:r>
          </w:p>
          <w:p w:rsidR="001E53BD" w:rsidRDefault="001E53BD">
            <w:pPr>
              <w:pStyle w:val="TableParagraph"/>
              <w:spacing w:before="14" w:line="256" w:lineRule="auto"/>
              <w:ind w:left="35" w:right="137"/>
              <w:rPr>
                <w:sz w:val="16"/>
              </w:rPr>
            </w:pPr>
            <w:r>
              <w:rPr>
                <w:sz w:val="16"/>
              </w:rPr>
              <w:t>Good [morning / afternoon]. I like (strawberries).</w:t>
            </w:r>
          </w:p>
          <w:p w:rsidR="001E53BD" w:rsidRDefault="001E53BD">
            <w:pPr>
              <w:pStyle w:val="TableParagraph"/>
              <w:spacing w:before="1"/>
              <w:ind w:left="35"/>
              <w:rPr>
                <w:sz w:val="16"/>
              </w:rPr>
            </w:pPr>
            <w:r>
              <w:rPr>
                <w:sz w:val="16"/>
              </w:rPr>
              <w:t>Goodbye. See you.</w:t>
            </w:r>
          </w:p>
        </w:tc>
        <w:tc>
          <w:tcPr>
            <w:tcW w:w="3661" w:type="dxa"/>
          </w:tcPr>
          <w:p w:rsidR="001E53BD" w:rsidRDefault="001E53BD">
            <w:pPr>
              <w:pStyle w:val="TableParagraph"/>
              <w:spacing w:line="166" w:lineRule="exact"/>
              <w:ind w:left="36"/>
              <w:rPr>
                <w:sz w:val="16"/>
              </w:rPr>
            </w:pPr>
            <w:r>
              <w:rPr>
                <w:sz w:val="16"/>
              </w:rPr>
              <w:t>morning, afternoon, world</w:t>
            </w:r>
          </w:p>
        </w:tc>
        <w:tc>
          <w:tcPr>
            <w:tcW w:w="584" w:type="dxa"/>
          </w:tcPr>
          <w:p w:rsidR="001E53BD" w:rsidRDefault="001E53BD">
            <w:pPr>
              <w:pStyle w:val="TableParagraph"/>
              <w:spacing w:line="166" w:lineRule="exact"/>
              <w:ind w:left="38"/>
              <w:rPr>
                <w:sz w:val="16"/>
              </w:rPr>
            </w:pPr>
            <w:r>
              <w:rPr>
                <w:sz w:val="16"/>
              </w:rPr>
              <w:t>1-L1</w:t>
            </w:r>
          </w:p>
          <w:p w:rsidR="001E53BD" w:rsidRDefault="001E53BD">
            <w:pPr>
              <w:pStyle w:val="TableParagraph"/>
              <w:spacing w:before="14"/>
              <w:ind w:left="38"/>
              <w:rPr>
                <w:sz w:val="16"/>
              </w:rPr>
            </w:pPr>
            <w:r>
              <w:rPr>
                <w:sz w:val="16"/>
              </w:rPr>
              <w:t>1-L4</w:t>
            </w:r>
          </w:p>
        </w:tc>
        <w:tc>
          <w:tcPr>
            <w:tcW w:w="435" w:type="dxa"/>
            <w:vAlign w:val="center"/>
          </w:tcPr>
          <w:p w:rsidR="001E53BD" w:rsidRPr="0095727F" w:rsidRDefault="0095727F" w:rsidP="0095727F">
            <w:pPr>
              <w:pStyle w:val="TableParagraph"/>
              <w:jc w:val="right"/>
              <w:rPr>
                <w:rFonts w:ascii="Times New Roman" w:eastAsiaTheme="minorEastAsia"/>
                <w:sz w:val="16"/>
                <w:lang w:eastAsia="ja-JP"/>
              </w:rPr>
            </w:pPr>
            <w:r>
              <w:rPr>
                <w:rFonts w:eastAsiaTheme="minorEastAsia" w:hint="eastAsia"/>
                <w:sz w:val="24"/>
                <w:lang w:eastAsia="ja-JP"/>
              </w:rPr>
              <w:t>2</w:t>
            </w:r>
          </w:p>
        </w:tc>
        <w:tc>
          <w:tcPr>
            <w:tcW w:w="5624" w:type="dxa"/>
          </w:tcPr>
          <w:p w:rsidR="001E53BD" w:rsidRDefault="001E53BD" w:rsidP="001E53BD">
            <w:pPr>
              <w:pStyle w:val="TableParagraph"/>
              <w:spacing w:line="184" w:lineRule="exact"/>
              <w:ind w:left="41"/>
              <w:rPr>
                <w:rFonts w:ascii="ＭＳ Ｐゴシック" w:eastAsia="ＭＳ Ｐゴシック"/>
                <w:sz w:val="17"/>
                <w:lang w:eastAsia="ja-JP"/>
              </w:rPr>
            </w:pPr>
            <w:r>
              <w:rPr>
                <w:rFonts w:ascii="ＭＳ Ｐゴシック" w:eastAsia="ＭＳ Ｐゴシック" w:hint="eastAsia"/>
                <w:w w:val="105"/>
                <w:sz w:val="17"/>
                <w:lang w:eastAsia="ja-JP"/>
              </w:rPr>
              <w:t>【コ】進んで，友達と</w:t>
            </w:r>
            <w:r>
              <w:rPr>
                <w:rFonts w:ascii="ＭＳ Ｐゴシック" w:eastAsia="ＭＳ Ｐゴシック"/>
                <w:w w:val="105"/>
                <w:sz w:val="17"/>
                <w:lang w:eastAsia="ja-JP"/>
              </w:rPr>
              <w:t>好みなどを</w:t>
            </w:r>
            <w:r>
              <w:rPr>
                <w:rFonts w:ascii="ＭＳ Ｐゴシック" w:eastAsia="ＭＳ Ｐゴシック" w:hint="eastAsia"/>
                <w:w w:val="105"/>
                <w:sz w:val="17"/>
                <w:lang w:eastAsia="ja-JP"/>
              </w:rPr>
              <w:t>伝え合おうとする。</w:t>
            </w:r>
          </w:p>
          <w:p w:rsidR="001E53BD" w:rsidRDefault="001E53BD" w:rsidP="001E53BD">
            <w:pPr>
              <w:pStyle w:val="TableParagraph"/>
              <w:spacing w:before="2" w:line="228" w:lineRule="auto"/>
              <w:ind w:left="41" w:right="95"/>
              <w:rPr>
                <w:rFonts w:ascii="ＭＳ Ｐゴシック" w:eastAsia="ＭＳ Ｐゴシック"/>
                <w:sz w:val="17"/>
                <w:lang w:eastAsia="ja-JP"/>
              </w:rPr>
            </w:pPr>
            <w:r>
              <w:rPr>
                <w:rFonts w:ascii="ＭＳ Ｐゴシック" w:eastAsia="ＭＳ Ｐゴシック" w:hint="eastAsia"/>
                <w:sz w:val="17"/>
                <w:lang w:eastAsia="ja-JP"/>
              </w:rPr>
              <w:t>【慣】様々なあいさつの</w:t>
            </w:r>
            <w:r>
              <w:rPr>
                <w:rFonts w:ascii="ＭＳ Ｐゴシック" w:eastAsia="ＭＳ Ｐゴシック"/>
                <w:sz w:val="17"/>
                <w:lang w:eastAsia="ja-JP"/>
              </w:rPr>
              <w:t>言い方に</w:t>
            </w:r>
            <w:r>
              <w:rPr>
                <w:rFonts w:ascii="ＭＳ Ｐゴシック" w:eastAsia="ＭＳ Ｐゴシック" w:hint="eastAsia"/>
                <w:w w:val="105"/>
                <w:sz w:val="17"/>
                <w:lang w:eastAsia="ja-JP"/>
              </w:rPr>
              <w:t>慣れ親しむ。</w:t>
            </w:r>
          </w:p>
          <w:p w:rsidR="001E53BD" w:rsidRDefault="001E53BD" w:rsidP="00BF0F6D">
            <w:pPr>
              <w:pStyle w:val="TableParagraph"/>
              <w:rPr>
                <w:rFonts w:ascii="Times New Roman"/>
                <w:sz w:val="16"/>
                <w:lang w:eastAsia="ja-JP"/>
              </w:rPr>
            </w:pPr>
            <w:r>
              <w:rPr>
                <w:rFonts w:ascii="ＭＳ Ｐゴシック" w:eastAsia="ＭＳ Ｐゴシック" w:hint="eastAsia"/>
                <w:spacing w:val="-1"/>
                <w:sz w:val="17"/>
                <w:lang w:eastAsia="ja-JP"/>
              </w:rPr>
              <w:t>【気】ジェスチャーなど</w:t>
            </w:r>
            <w:r>
              <w:rPr>
                <w:rFonts w:ascii="ＭＳ Ｐゴシック" w:eastAsia="ＭＳ Ｐゴシック"/>
                <w:spacing w:val="-1"/>
                <w:sz w:val="17"/>
                <w:lang w:eastAsia="ja-JP"/>
              </w:rPr>
              <w:t>様々なあいさつの仕方が</w:t>
            </w:r>
            <w:r w:rsidR="00BF0F6D">
              <w:rPr>
                <w:rFonts w:ascii="ＭＳ Ｐゴシック" w:eastAsia="ＭＳ Ｐゴシック" w:hint="eastAsia"/>
                <w:spacing w:val="-1"/>
                <w:sz w:val="17"/>
                <w:lang w:eastAsia="ja-JP"/>
              </w:rPr>
              <w:t>あることに</w:t>
            </w:r>
            <w:r w:rsidR="00BF0F6D">
              <w:rPr>
                <w:rFonts w:ascii="ＭＳ Ｐゴシック" w:eastAsia="ＭＳ Ｐゴシック"/>
                <w:spacing w:val="-1"/>
                <w:sz w:val="17"/>
                <w:lang w:eastAsia="ja-JP"/>
              </w:rPr>
              <w:t>気付く。</w:t>
            </w:r>
          </w:p>
        </w:tc>
        <w:tc>
          <w:tcPr>
            <w:tcW w:w="5624" w:type="dxa"/>
          </w:tcPr>
          <w:p w:rsidR="00885828" w:rsidRPr="00885828" w:rsidRDefault="00885828" w:rsidP="00885828">
            <w:pPr>
              <w:adjustRightInd w:val="0"/>
              <w:rPr>
                <w:rFonts w:asciiTheme="majorEastAsia" w:eastAsiaTheme="majorEastAsia" w:hAnsiTheme="majorEastAsia" w:cs="ＭＳＰゴシック"/>
                <w:color w:val="000000"/>
                <w:sz w:val="16"/>
                <w:szCs w:val="16"/>
                <w:lang w:eastAsia="ja-JP"/>
              </w:rPr>
            </w:pPr>
            <w:r w:rsidRPr="00885828">
              <w:rPr>
                <w:rFonts w:asciiTheme="majorEastAsia" w:eastAsiaTheme="majorEastAsia" w:hAnsiTheme="majorEastAsia" w:cs="ＭＳＰゴシック" w:hint="eastAsia"/>
                <w:color w:val="000000"/>
                <w:sz w:val="16"/>
                <w:szCs w:val="16"/>
                <w:lang w:eastAsia="ja-JP"/>
              </w:rPr>
              <w:t>・映像資料を視聴し，世界の様々な挨拶の言い方を知る。</w:t>
            </w:r>
          </w:p>
          <w:p w:rsidR="00885828" w:rsidRPr="00885828" w:rsidRDefault="00885828" w:rsidP="00885828">
            <w:pPr>
              <w:adjustRightInd w:val="0"/>
              <w:rPr>
                <w:rFonts w:asciiTheme="majorEastAsia" w:eastAsiaTheme="majorEastAsia" w:hAnsiTheme="majorEastAsia" w:cs="ＭＳＰゴシック"/>
                <w:color w:val="000000"/>
                <w:sz w:val="16"/>
                <w:szCs w:val="16"/>
                <w:lang w:eastAsia="ja-JP"/>
              </w:rPr>
            </w:pPr>
            <w:r w:rsidRPr="00885828">
              <w:rPr>
                <w:rFonts w:asciiTheme="majorEastAsia" w:eastAsiaTheme="majorEastAsia" w:hAnsiTheme="majorEastAsia" w:cs="ＭＳＰゴシック" w:hint="eastAsia"/>
                <w:color w:val="000000"/>
                <w:sz w:val="16"/>
                <w:szCs w:val="16"/>
                <w:lang w:eastAsia="ja-JP"/>
              </w:rPr>
              <w:t>・ペアで名前を言って挨拶をする。</w:t>
            </w:r>
          </w:p>
          <w:p w:rsidR="001E53BD" w:rsidRDefault="001E53BD" w:rsidP="00885828">
            <w:pPr>
              <w:pStyle w:val="TableParagraph"/>
              <w:rPr>
                <w:rFonts w:ascii="Times New Roman"/>
                <w:sz w:val="16"/>
                <w:lang w:eastAsia="ja-JP"/>
              </w:rPr>
            </w:pPr>
          </w:p>
        </w:tc>
      </w:tr>
      <w:tr w:rsidR="001E53BD" w:rsidTr="0095727F">
        <w:trPr>
          <w:trHeight w:val="1841"/>
        </w:trPr>
        <w:tc>
          <w:tcPr>
            <w:tcW w:w="542" w:type="dxa"/>
            <w:tcBorders>
              <w:bottom w:val="nil"/>
            </w:tcBorders>
            <w:shd w:val="clear" w:color="auto" w:fill="auto"/>
          </w:tcPr>
          <w:p w:rsidR="001E53BD" w:rsidRDefault="001E53BD">
            <w:pPr>
              <w:pStyle w:val="TableParagraph"/>
              <w:rPr>
                <w:rFonts w:ascii="ＭＳ ゴシック"/>
                <w:sz w:val="16"/>
                <w:lang w:eastAsia="ja-JP"/>
              </w:rPr>
            </w:pPr>
          </w:p>
          <w:p w:rsidR="001E53BD" w:rsidRDefault="001E53BD">
            <w:pPr>
              <w:pStyle w:val="TableParagraph"/>
              <w:rPr>
                <w:rFonts w:ascii="ＭＳ ゴシック"/>
                <w:sz w:val="16"/>
                <w:lang w:eastAsia="ja-JP"/>
              </w:rPr>
            </w:pPr>
          </w:p>
          <w:p w:rsidR="001E53BD" w:rsidRDefault="001E53BD">
            <w:pPr>
              <w:pStyle w:val="TableParagraph"/>
              <w:rPr>
                <w:rFonts w:ascii="ＭＳ ゴシック"/>
                <w:sz w:val="16"/>
                <w:lang w:eastAsia="ja-JP"/>
              </w:rPr>
            </w:pPr>
          </w:p>
          <w:p w:rsidR="001E53BD" w:rsidRDefault="001E53BD">
            <w:pPr>
              <w:pStyle w:val="TableParagraph"/>
              <w:rPr>
                <w:rFonts w:ascii="ＭＳ ゴシック"/>
                <w:sz w:val="16"/>
                <w:lang w:eastAsia="ja-JP"/>
              </w:rPr>
            </w:pPr>
          </w:p>
          <w:p w:rsidR="001E53BD" w:rsidRDefault="001E53BD">
            <w:pPr>
              <w:pStyle w:val="TableParagraph"/>
              <w:rPr>
                <w:rFonts w:ascii="ＭＳ ゴシック"/>
                <w:sz w:val="16"/>
                <w:lang w:eastAsia="ja-JP"/>
              </w:rPr>
            </w:pPr>
          </w:p>
          <w:p w:rsidR="001E53BD" w:rsidRDefault="001E53BD">
            <w:pPr>
              <w:pStyle w:val="TableParagraph"/>
              <w:spacing w:before="12"/>
              <w:rPr>
                <w:rFonts w:ascii="ＭＳ ゴシック"/>
                <w:sz w:val="21"/>
                <w:lang w:eastAsia="ja-JP"/>
              </w:rPr>
            </w:pPr>
          </w:p>
          <w:p w:rsidR="001E53BD" w:rsidRDefault="001E53BD">
            <w:pPr>
              <w:pStyle w:val="TableParagraph"/>
              <w:ind w:left="33"/>
              <w:rPr>
                <w:rFonts w:ascii="ＭＳ Ｐゴシック" w:eastAsia="ＭＳ Ｐゴシック"/>
                <w:sz w:val="16"/>
              </w:rPr>
            </w:pPr>
            <w:r>
              <w:rPr>
                <w:rFonts w:ascii="ＭＳ Ｐゴシック" w:eastAsia="ＭＳ Ｐゴシック" w:hint="eastAsia"/>
                <w:sz w:val="16"/>
              </w:rPr>
              <w:t>新４</w:t>
            </w:r>
          </w:p>
        </w:tc>
        <w:tc>
          <w:tcPr>
            <w:tcW w:w="556" w:type="dxa"/>
            <w:tcBorders>
              <w:bottom w:val="nil"/>
            </w:tcBorders>
            <w:shd w:val="clear" w:color="auto" w:fill="auto"/>
          </w:tcPr>
          <w:p w:rsidR="001E53BD" w:rsidRDefault="001E53BD">
            <w:pPr>
              <w:pStyle w:val="TableParagraph"/>
              <w:rPr>
                <w:rFonts w:ascii="ＭＳ ゴシック"/>
                <w:sz w:val="18"/>
              </w:rPr>
            </w:pPr>
          </w:p>
          <w:p w:rsidR="001E53BD" w:rsidRDefault="001E53BD">
            <w:pPr>
              <w:pStyle w:val="TableParagraph"/>
              <w:rPr>
                <w:rFonts w:ascii="ＭＳ ゴシック"/>
                <w:sz w:val="18"/>
              </w:rPr>
            </w:pPr>
          </w:p>
          <w:p w:rsidR="001E53BD" w:rsidRDefault="001E53BD">
            <w:pPr>
              <w:pStyle w:val="TableParagraph"/>
              <w:rPr>
                <w:rFonts w:ascii="ＭＳ ゴシック"/>
                <w:sz w:val="18"/>
              </w:rPr>
            </w:pPr>
          </w:p>
          <w:p w:rsidR="001E53BD" w:rsidRDefault="001E53BD">
            <w:pPr>
              <w:pStyle w:val="TableParagraph"/>
              <w:rPr>
                <w:rFonts w:ascii="ＭＳ ゴシック"/>
                <w:sz w:val="18"/>
              </w:rPr>
            </w:pPr>
          </w:p>
          <w:p w:rsidR="001E53BD" w:rsidRDefault="001E53BD">
            <w:pPr>
              <w:pStyle w:val="TableParagraph"/>
              <w:rPr>
                <w:rFonts w:ascii="ＭＳ ゴシック"/>
                <w:sz w:val="18"/>
              </w:rPr>
            </w:pPr>
          </w:p>
          <w:p w:rsidR="001E53BD" w:rsidRDefault="001E53BD">
            <w:pPr>
              <w:pStyle w:val="TableParagraph"/>
              <w:spacing w:before="155"/>
              <w:ind w:right="9"/>
              <w:jc w:val="right"/>
              <w:rPr>
                <w:sz w:val="16"/>
              </w:rPr>
            </w:pPr>
            <w:r>
              <w:rPr>
                <w:w w:val="99"/>
                <w:sz w:val="16"/>
              </w:rPr>
              <w:t>2</w:t>
            </w:r>
          </w:p>
        </w:tc>
        <w:tc>
          <w:tcPr>
            <w:tcW w:w="1785" w:type="dxa"/>
            <w:tcBorders>
              <w:bottom w:val="nil"/>
            </w:tcBorders>
            <w:shd w:val="clear" w:color="auto" w:fill="auto"/>
          </w:tcPr>
          <w:p w:rsidR="001E53BD" w:rsidRDefault="001E53BD">
            <w:pPr>
              <w:pStyle w:val="TableParagraph"/>
              <w:spacing w:line="166" w:lineRule="exact"/>
              <w:ind w:left="34"/>
              <w:rPr>
                <w:sz w:val="16"/>
              </w:rPr>
            </w:pPr>
            <w:r>
              <w:rPr>
                <w:sz w:val="16"/>
              </w:rPr>
              <w:t>Let's play cards.</w:t>
            </w:r>
          </w:p>
          <w:p w:rsidR="001E53BD" w:rsidRDefault="001E53BD">
            <w:pPr>
              <w:pStyle w:val="TableParagraph"/>
              <w:spacing w:before="12"/>
              <w:ind w:left="34"/>
              <w:rPr>
                <w:rFonts w:ascii="ＭＳ 明朝" w:eastAsia="ＭＳ 明朝"/>
                <w:sz w:val="16"/>
              </w:rPr>
            </w:pPr>
            <w:proofErr w:type="spellStart"/>
            <w:r>
              <w:rPr>
                <w:rFonts w:ascii="ＭＳ 明朝" w:eastAsia="ＭＳ 明朝" w:hint="eastAsia"/>
                <w:sz w:val="16"/>
              </w:rPr>
              <w:t>好きな遊びを伝えよう</w:t>
            </w:r>
            <w:proofErr w:type="spellEnd"/>
          </w:p>
        </w:tc>
        <w:tc>
          <w:tcPr>
            <w:tcW w:w="2279" w:type="dxa"/>
            <w:tcBorders>
              <w:bottom w:val="nil"/>
            </w:tcBorders>
            <w:shd w:val="clear" w:color="auto" w:fill="auto"/>
          </w:tcPr>
          <w:p w:rsidR="001E53BD" w:rsidRDefault="001E53BD">
            <w:pPr>
              <w:pStyle w:val="TableParagraph"/>
              <w:spacing w:before="14" w:line="256" w:lineRule="auto"/>
              <w:ind w:left="35" w:right="720"/>
              <w:rPr>
                <w:sz w:val="16"/>
              </w:rPr>
            </w:pPr>
            <w:r>
              <w:rPr>
                <w:sz w:val="16"/>
              </w:rPr>
              <w:t>Let’s (play cards). Yes, let’s. Sorry.</w:t>
            </w:r>
          </w:p>
          <w:p w:rsidR="001E53BD" w:rsidRDefault="001E53BD">
            <w:pPr>
              <w:pStyle w:val="TableParagraph"/>
              <w:spacing w:before="1"/>
              <w:ind w:left="35"/>
              <w:rPr>
                <w:sz w:val="16"/>
              </w:rPr>
            </w:pPr>
            <w:r>
              <w:rPr>
                <w:sz w:val="16"/>
              </w:rPr>
              <w:t>Stand up. /Sit down. /Stop.</w:t>
            </w:r>
          </w:p>
          <w:p w:rsidR="001E53BD" w:rsidRDefault="001E53BD">
            <w:pPr>
              <w:pStyle w:val="TableParagraph"/>
              <w:spacing w:before="14" w:line="256" w:lineRule="auto"/>
              <w:ind w:left="35" w:right="720"/>
              <w:rPr>
                <w:sz w:val="16"/>
              </w:rPr>
            </w:pPr>
            <w:r>
              <w:rPr>
                <w:sz w:val="16"/>
              </w:rPr>
              <w:t>/Walk. / Jump. / Run. /Turn around.</w:t>
            </w:r>
          </w:p>
        </w:tc>
        <w:tc>
          <w:tcPr>
            <w:tcW w:w="3661" w:type="dxa"/>
            <w:tcBorders>
              <w:bottom w:val="nil"/>
            </w:tcBorders>
            <w:shd w:val="clear" w:color="auto" w:fill="auto"/>
          </w:tcPr>
          <w:p w:rsidR="001E53BD" w:rsidRDefault="001E53BD" w:rsidP="00D01ADF">
            <w:pPr>
              <w:pStyle w:val="TableParagraph"/>
              <w:spacing w:line="177" w:lineRule="exact"/>
              <w:ind w:left="36"/>
              <w:rPr>
                <w:rFonts w:ascii="ＭＳ Ｐ明朝" w:eastAsia="ＭＳ Ｐ明朝" w:hAnsi="ＭＳ Ｐ明朝"/>
                <w:sz w:val="16"/>
              </w:rPr>
            </w:pPr>
            <w:r>
              <w:rPr>
                <w:rFonts w:ascii="Times New Roman" w:eastAsia="Times New Roman"/>
                <w:strike/>
                <w:color w:val="FF0000"/>
                <w:spacing w:val="-40"/>
                <w:w w:val="99"/>
                <w:sz w:val="16"/>
              </w:rPr>
              <w:t xml:space="preserve"> </w:t>
            </w:r>
            <w:proofErr w:type="spellStart"/>
            <w:r>
              <w:rPr>
                <w:rFonts w:ascii="ＭＳ Ｐ明朝" w:eastAsia="ＭＳ Ｐ明朝" w:hAnsi="ＭＳ Ｐ明朝" w:hint="eastAsia"/>
                <w:spacing w:val="-5"/>
                <w:sz w:val="16"/>
              </w:rPr>
              <w:t>動作</w:t>
            </w:r>
            <w:proofErr w:type="spellEnd"/>
            <w:r>
              <w:rPr>
                <w:rFonts w:ascii="ＭＳ Ｐ明朝" w:eastAsia="ＭＳ Ｐ明朝" w:hAnsi="ＭＳ Ｐ明朝" w:hint="eastAsia"/>
                <w:spacing w:val="-5"/>
                <w:sz w:val="16"/>
              </w:rPr>
              <w:t xml:space="preserve"> </w:t>
            </w:r>
            <w:r>
              <w:rPr>
                <w:sz w:val="16"/>
              </w:rPr>
              <w:t>(stand,</w:t>
            </w:r>
            <w:r>
              <w:rPr>
                <w:spacing w:val="-9"/>
                <w:sz w:val="16"/>
              </w:rPr>
              <w:t xml:space="preserve"> </w:t>
            </w:r>
            <w:r>
              <w:rPr>
                <w:sz w:val="16"/>
              </w:rPr>
              <w:t>sit,</w:t>
            </w:r>
            <w:r>
              <w:rPr>
                <w:spacing w:val="-9"/>
                <w:sz w:val="16"/>
              </w:rPr>
              <w:t xml:space="preserve"> </w:t>
            </w:r>
            <w:r>
              <w:rPr>
                <w:sz w:val="16"/>
              </w:rPr>
              <w:t>stop,</w:t>
            </w:r>
            <w:r>
              <w:rPr>
                <w:spacing w:val="-9"/>
                <w:sz w:val="16"/>
              </w:rPr>
              <w:t xml:space="preserve"> </w:t>
            </w:r>
            <w:r>
              <w:rPr>
                <w:sz w:val="16"/>
              </w:rPr>
              <w:t>jump,</w:t>
            </w:r>
            <w:r>
              <w:rPr>
                <w:spacing w:val="-9"/>
                <w:sz w:val="16"/>
              </w:rPr>
              <w:t xml:space="preserve"> </w:t>
            </w:r>
            <w:r>
              <w:rPr>
                <w:sz w:val="16"/>
              </w:rPr>
              <w:t>turn</w:t>
            </w:r>
            <w:r>
              <w:rPr>
                <w:spacing w:val="-5"/>
                <w:sz w:val="16"/>
              </w:rPr>
              <w:t xml:space="preserve">, </w:t>
            </w:r>
            <w:r>
              <w:rPr>
                <w:sz w:val="16"/>
              </w:rPr>
              <w:t>walk</w:t>
            </w:r>
            <w:r>
              <w:rPr>
                <w:spacing w:val="-5"/>
                <w:sz w:val="16"/>
              </w:rPr>
              <w:t xml:space="preserve">, </w:t>
            </w:r>
            <w:r>
              <w:rPr>
                <w:sz w:val="16"/>
              </w:rPr>
              <w:t>run, look, put, touch), up, down, on, around, right, left,</w:t>
            </w:r>
            <w:r>
              <w:rPr>
                <w:spacing w:val="-8"/>
                <w:sz w:val="16"/>
              </w:rPr>
              <w:t xml:space="preserve"> </w:t>
            </w:r>
            <w:r>
              <w:rPr>
                <w:sz w:val="16"/>
              </w:rPr>
              <w:t>let’s</w:t>
            </w:r>
            <w:r>
              <w:rPr>
                <w:spacing w:val="-4"/>
                <w:sz w:val="16"/>
              </w:rPr>
              <w:t xml:space="preserve">, </w:t>
            </w:r>
            <w:r>
              <w:rPr>
                <w:sz w:val="16"/>
              </w:rPr>
              <w:t>play</w:t>
            </w:r>
            <w:r>
              <w:rPr>
                <w:spacing w:val="-4"/>
                <w:sz w:val="16"/>
              </w:rPr>
              <w:t xml:space="preserve">, </w:t>
            </w:r>
            <w:proofErr w:type="spellStart"/>
            <w:r>
              <w:rPr>
                <w:rFonts w:ascii="ＭＳ Ｐ明朝" w:eastAsia="ＭＳ Ｐ明朝" w:hAnsi="ＭＳ Ｐ明朝" w:hint="eastAsia"/>
                <w:spacing w:val="-2"/>
                <w:sz w:val="16"/>
              </w:rPr>
              <w:t>身体の部位</w:t>
            </w:r>
            <w:proofErr w:type="spellEnd"/>
            <w:r>
              <w:rPr>
                <w:rFonts w:ascii="ＭＳ Ｐ明朝" w:eastAsia="ＭＳ Ｐ明朝" w:hAnsi="ＭＳ Ｐ明朝" w:hint="eastAsia"/>
                <w:spacing w:val="-2"/>
                <w:sz w:val="16"/>
              </w:rPr>
              <w:t xml:space="preserve"> </w:t>
            </w:r>
            <w:r>
              <w:rPr>
                <w:sz w:val="16"/>
              </w:rPr>
              <w:t>(hand,</w:t>
            </w:r>
            <w:r>
              <w:rPr>
                <w:spacing w:val="-8"/>
                <w:sz w:val="16"/>
              </w:rPr>
              <w:t xml:space="preserve"> </w:t>
            </w:r>
            <w:r>
              <w:rPr>
                <w:sz w:val="16"/>
              </w:rPr>
              <w:t>leg</w:t>
            </w:r>
            <w:r>
              <w:rPr>
                <w:spacing w:val="-3"/>
                <w:sz w:val="16"/>
              </w:rPr>
              <w:t xml:space="preserve">), </w:t>
            </w:r>
            <w:proofErr w:type="spellStart"/>
            <w:r>
              <w:rPr>
                <w:rFonts w:ascii="ＭＳ Ｐ明朝" w:eastAsia="ＭＳ Ｐ明朝" w:hAnsi="ＭＳ Ｐ明朝" w:hint="eastAsia"/>
                <w:spacing w:val="-4"/>
                <w:sz w:val="16"/>
              </w:rPr>
              <w:t>遊び</w:t>
            </w:r>
            <w:proofErr w:type="spellEnd"/>
            <w:r>
              <w:rPr>
                <w:rFonts w:ascii="ＭＳ Ｐ明朝" w:eastAsia="ＭＳ Ｐ明朝" w:hAnsi="ＭＳ Ｐ明朝" w:hint="eastAsia"/>
                <w:spacing w:val="-4"/>
                <w:sz w:val="16"/>
              </w:rPr>
              <w:t xml:space="preserve"> </w:t>
            </w:r>
            <w:r>
              <w:rPr>
                <w:sz w:val="16"/>
              </w:rPr>
              <w:t>(tag, jump</w:t>
            </w:r>
            <w:r>
              <w:rPr>
                <w:spacing w:val="-8"/>
                <w:sz w:val="16"/>
              </w:rPr>
              <w:t xml:space="preserve"> </w:t>
            </w:r>
            <w:r>
              <w:rPr>
                <w:sz w:val="16"/>
              </w:rPr>
              <w:t>rope</w:t>
            </w:r>
            <w:r>
              <w:rPr>
                <w:spacing w:val="-5"/>
                <w:sz w:val="16"/>
              </w:rPr>
              <w:t xml:space="preserve">, </w:t>
            </w:r>
            <w:r>
              <w:rPr>
                <w:sz w:val="16"/>
              </w:rPr>
              <w:t>bingo</w:t>
            </w:r>
            <w:r>
              <w:rPr>
                <w:spacing w:val="-5"/>
                <w:sz w:val="16"/>
              </w:rPr>
              <w:t xml:space="preserve">, </w:t>
            </w:r>
            <w:r>
              <w:rPr>
                <w:sz w:val="16"/>
              </w:rPr>
              <w:t>game</w:t>
            </w:r>
            <w:r>
              <w:rPr>
                <w:spacing w:val="-3"/>
                <w:sz w:val="16"/>
              </w:rPr>
              <w:t xml:space="preserve">), </w:t>
            </w:r>
            <w:r>
              <w:rPr>
                <w:sz w:val="16"/>
              </w:rPr>
              <w:t>outside</w:t>
            </w:r>
            <w:r>
              <w:rPr>
                <w:spacing w:val="-5"/>
                <w:sz w:val="16"/>
              </w:rPr>
              <w:t xml:space="preserve">, </w:t>
            </w:r>
            <w:r>
              <w:rPr>
                <w:sz w:val="16"/>
              </w:rPr>
              <w:t>inside,</w:t>
            </w:r>
          </w:p>
          <w:p w:rsidR="001E53BD" w:rsidRDefault="001E53BD">
            <w:pPr>
              <w:pStyle w:val="TableParagraph"/>
              <w:spacing w:line="242" w:lineRule="auto"/>
              <w:ind w:left="36"/>
              <w:rPr>
                <w:rFonts w:ascii="ＭＳ Ｐ明朝" w:eastAsia="ＭＳ Ｐ明朝"/>
                <w:sz w:val="16"/>
              </w:rPr>
            </w:pPr>
            <w:proofErr w:type="spellStart"/>
            <w:r>
              <w:rPr>
                <w:rFonts w:ascii="ＭＳ Ｐ明朝" w:eastAsia="ＭＳ Ｐ明朝" w:hint="eastAsia"/>
                <w:color w:val="FF0000"/>
                <w:sz w:val="16"/>
              </w:rPr>
              <w:t>曜日（</w:t>
            </w:r>
            <w:r>
              <w:rPr>
                <w:color w:val="FF0000"/>
                <w:sz w:val="16"/>
              </w:rPr>
              <w:t>Monday</w:t>
            </w:r>
            <w:proofErr w:type="spellEnd"/>
            <w:r>
              <w:rPr>
                <w:color w:val="FF0000"/>
                <w:sz w:val="16"/>
              </w:rPr>
              <w:t>, Tuesday, Wednesday, Thursday, Friday, Saturday, Sunday</w:t>
            </w:r>
            <w:r>
              <w:rPr>
                <w:rFonts w:ascii="ＭＳ Ｐ明朝" w:eastAsia="ＭＳ Ｐ明朝" w:hint="eastAsia"/>
                <w:color w:val="FF0000"/>
                <w:sz w:val="16"/>
              </w:rPr>
              <w:t>）</w:t>
            </w:r>
          </w:p>
        </w:tc>
        <w:tc>
          <w:tcPr>
            <w:tcW w:w="584" w:type="dxa"/>
            <w:vMerge w:val="restart"/>
            <w:shd w:val="clear" w:color="auto" w:fill="auto"/>
          </w:tcPr>
          <w:p w:rsidR="001E53BD" w:rsidRDefault="001E53BD">
            <w:pPr>
              <w:pStyle w:val="TableParagraph"/>
              <w:rPr>
                <w:rFonts w:ascii="Times New Roman"/>
                <w:sz w:val="16"/>
              </w:rPr>
            </w:pPr>
          </w:p>
        </w:tc>
        <w:tc>
          <w:tcPr>
            <w:tcW w:w="435" w:type="dxa"/>
            <w:tcBorders>
              <w:bottom w:val="nil"/>
            </w:tcBorders>
            <w:shd w:val="clear" w:color="auto" w:fill="auto"/>
          </w:tcPr>
          <w:p w:rsidR="001E53BD" w:rsidRDefault="001E53BD">
            <w:pPr>
              <w:pStyle w:val="TableParagraph"/>
              <w:rPr>
                <w:rFonts w:ascii="ＭＳ ゴシック"/>
                <w:sz w:val="28"/>
              </w:rPr>
            </w:pPr>
          </w:p>
          <w:p w:rsidR="001E53BD" w:rsidRDefault="001E53BD">
            <w:pPr>
              <w:pStyle w:val="TableParagraph"/>
              <w:rPr>
                <w:rFonts w:ascii="ＭＳ ゴシック"/>
                <w:sz w:val="28"/>
              </w:rPr>
            </w:pPr>
          </w:p>
          <w:p w:rsidR="001E53BD" w:rsidRDefault="001E53BD">
            <w:pPr>
              <w:pStyle w:val="TableParagraph"/>
              <w:rPr>
                <w:rFonts w:ascii="ＭＳ ゴシック"/>
                <w:sz w:val="28"/>
              </w:rPr>
            </w:pPr>
          </w:p>
          <w:p w:rsidR="001E53BD" w:rsidRPr="0095727F" w:rsidRDefault="0095727F" w:rsidP="0095727F">
            <w:pPr>
              <w:pStyle w:val="TableParagraph"/>
              <w:spacing w:before="187"/>
              <w:ind w:right="14"/>
              <w:jc w:val="right"/>
              <w:rPr>
                <w:rFonts w:eastAsiaTheme="minorEastAsia"/>
                <w:sz w:val="24"/>
                <w:lang w:eastAsia="ja-JP"/>
              </w:rPr>
            </w:pPr>
            <w:r>
              <w:rPr>
                <w:rFonts w:eastAsiaTheme="minorEastAsia" w:hint="eastAsia"/>
                <w:sz w:val="24"/>
                <w:lang w:eastAsia="ja-JP"/>
              </w:rPr>
              <w:t>4</w:t>
            </w:r>
          </w:p>
        </w:tc>
        <w:tc>
          <w:tcPr>
            <w:tcW w:w="5624" w:type="dxa"/>
            <w:tcBorders>
              <w:bottom w:val="nil"/>
            </w:tcBorders>
            <w:shd w:val="clear" w:color="auto" w:fill="auto"/>
          </w:tcPr>
          <w:p w:rsidR="001E53BD" w:rsidRDefault="001E53BD">
            <w:pPr>
              <w:pStyle w:val="TableParagraph"/>
              <w:spacing w:line="184" w:lineRule="exact"/>
              <w:ind w:left="41"/>
              <w:rPr>
                <w:rFonts w:ascii="ＭＳ Ｐゴシック" w:eastAsia="ＭＳ Ｐゴシック"/>
                <w:sz w:val="17"/>
                <w:lang w:eastAsia="ja-JP"/>
              </w:rPr>
            </w:pPr>
            <w:r>
              <w:rPr>
                <w:rFonts w:ascii="ＭＳ Ｐゴシック" w:eastAsia="ＭＳ Ｐゴシック" w:hint="eastAsia"/>
                <w:w w:val="105"/>
                <w:sz w:val="17"/>
                <w:lang w:eastAsia="ja-JP"/>
              </w:rPr>
              <w:t>【コ】進んで，友達を自分の好きな遊びに誘おうとする。</w:t>
            </w:r>
          </w:p>
          <w:p w:rsidR="001E53BD" w:rsidRDefault="001E53BD">
            <w:pPr>
              <w:pStyle w:val="TableParagraph"/>
              <w:spacing w:before="2" w:line="228" w:lineRule="auto"/>
              <w:ind w:left="41" w:right="95"/>
              <w:rPr>
                <w:rFonts w:ascii="ＭＳ Ｐゴシック" w:eastAsia="ＭＳ Ｐゴシック"/>
                <w:sz w:val="17"/>
                <w:lang w:eastAsia="ja-JP"/>
              </w:rPr>
            </w:pPr>
            <w:r>
              <w:rPr>
                <w:rFonts w:ascii="ＭＳ Ｐゴシック" w:eastAsia="ＭＳ Ｐゴシック" w:hint="eastAsia"/>
                <w:sz w:val="17"/>
                <w:lang w:eastAsia="ja-JP"/>
              </w:rPr>
              <w:t xml:space="preserve">【慣】様子を尋ねたりた声たり，また，様々な動作や遊びの言い方や，遊び  </w:t>
            </w:r>
            <w:r>
              <w:rPr>
                <w:rFonts w:ascii="ＭＳ Ｐゴシック" w:eastAsia="ＭＳ Ｐゴシック" w:hint="eastAsia"/>
                <w:w w:val="105"/>
                <w:sz w:val="17"/>
                <w:lang w:eastAsia="ja-JP"/>
              </w:rPr>
              <w:t>に誘う表現に慣れ親しむ。</w:t>
            </w:r>
          </w:p>
          <w:p w:rsidR="001E53BD" w:rsidRDefault="001E53BD">
            <w:pPr>
              <w:pStyle w:val="TableParagraph"/>
              <w:spacing w:line="228" w:lineRule="auto"/>
              <w:ind w:left="41" w:right="6"/>
              <w:rPr>
                <w:rFonts w:ascii="ＭＳ Ｐゴシック" w:eastAsia="ＭＳ Ｐゴシック"/>
                <w:sz w:val="17"/>
                <w:lang w:eastAsia="ja-JP"/>
              </w:rPr>
            </w:pPr>
            <w:r>
              <w:rPr>
                <w:rFonts w:ascii="ＭＳ Ｐゴシック" w:eastAsia="ＭＳ Ｐゴシック" w:hint="eastAsia"/>
                <w:spacing w:val="-1"/>
                <w:sz w:val="17"/>
                <w:lang w:eastAsia="ja-JP"/>
              </w:rPr>
              <w:t xml:space="preserve">【気】ジェスチャーの大切さや，表す意味の違いとともに，日本の遊びと世界  </w:t>
            </w:r>
            <w:r>
              <w:rPr>
                <w:rFonts w:ascii="ＭＳ Ｐゴシック" w:eastAsia="ＭＳ Ｐゴシック" w:hint="eastAsia"/>
                <w:spacing w:val="-2"/>
                <w:w w:val="105"/>
                <w:sz w:val="17"/>
                <w:lang w:eastAsia="ja-JP"/>
              </w:rPr>
              <w:t>の遊びの違いを通して，多様な考え方があることに気付く。</w:t>
            </w:r>
          </w:p>
        </w:tc>
        <w:tc>
          <w:tcPr>
            <w:tcW w:w="5624" w:type="dxa"/>
            <w:tcBorders>
              <w:bottom w:val="nil"/>
            </w:tcBorders>
            <w:shd w:val="clear" w:color="auto" w:fill="auto"/>
          </w:tcPr>
          <w:p w:rsidR="001E53BD" w:rsidRDefault="001E53BD">
            <w:pPr>
              <w:pStyle w:val="TableParagraph"/>
              <w:spacing w:line="184" w:lineRule="exact"/>
              <w:ind w:left="43"/>
              <w:rPr>
                <w:rFonts w:ascii="ＭＳ Ｐゴシック" w:eastAsia="ＭＳ Ｐゴシック"/>
                <w:sz w:val="17"/>
                <w:lang w:eastAsia="ja-JP"/>
              </w:rPr>
            </w:pPr>
            <w:r>
              <w:rPr>
                <w:rFonts w:ascii="ＭＳ Ｐゴシック" w:eastAsia="ＭＳ Ｐゴシック" w:hint="eastAsia"/>
                <w:w w:val="105"/>
                <w:sz w:val="17"/>
                <w:lang w:eastAsia="ja-JP"/>
              </w:rPr>
              <w:t>・映像資料を視聴し，世界や日本各地の子供たちの遊びについて知る。</w:t>
            </w:r>
          </w:p>
          <w:p w:rsidR="001E53BD" w:rsidRDefault="001E53BD">
            <w:pPr>
              <w:pStyle w:val="TableParagraph"/>
              <w:spacing w:line="206" w:lineRule="exact"/>
              <w:ind w:left="43"/>
              <w:rPr>
                <w:rFonts w:ascii="ＭＳ Ｐゴシック" w:eastAsia="ＭＳ Ｐゴシック"/>
                <w:sz w:val="17"/>
                <w:lang w:eastAsia="ja-JP"/>
              </w:rPr>
            </w:pPr>
            <w:r>
              <w:rPr>
                <w:rFonts w:ascii="ＭＳ Ｐゴシック" w:eastAsia="ＭＳ Ｐゴシック" w:hint="eastAsia"/>
                <w:w w:val="105"/>
                <w:sz w:val="17"/>
                <w:lang w:eastAsia="ja-JP"/>
              </w:rPr>
              <w:t>・好きな遊びを尋ねたり答えたりする。</w:t>
            </w:r>
          </w:p>
          <w:p w:rsidR="001E53BD" w:rsidRDefault="001E53BD">
            <w:pPr>
              <w:pStyle w:val="TableParagraph"/>
              <w:spacing w:line="212" w:lineRule="exact"/>
              <w:ind w:left="43"/>
              <w:rPr>
                <w:rFonts w:ascii="ＭＳ Ｐゴシック" w:eastAsia="ＭＳ Ｐゴシック"/>
                <w:sz w:val="17"/>
                <w:lang w:eastAsia="ja-JP"/>
              </w:rPr>
            </w:pPr>
            <w:r>
              <w:rPr>
                <w:rFonts w:ascii="ＭＳ Ｐゴシック" w:eastAsia="ＭＳ Ｐゴシック" w:hint="eastAsia"/>
                <w:w w:val="105"/>
                <w:sz w:val="17"/>
                <w:lang w:eastAsia="ja-JP"/>
              </w:rPr>
              <w:t>・自分の好きな遊びを言って，誘う。</w:t>
            </w:r>
          </w:p>
          <w:p w:rsidR="001E53BD" w:rsidRDefault="001E53BD">
            <w:pPr>
              <w:pStyle w:val="TableParagraph"/>
              <w:spacing w:before="11"/>
              <w:rPr>
                <w:rFonts w:ascii="ＭＳ ゴシック"/>
                <w:sz w:val="15"/>
                <w:lang w:eastAsia="ja-JP"/>
              </w:rPr>
            </w:pPr>
            <w:bookmarkStart w:id="0" w:name="_GoBack"/>
            <w:bookmarkEnd w:id="0"/>
          </w:p>
          <w:p w:rsidR="001E53BD" w:rsidRDefault="001E53BD">
            <w:pPr>
              <w:pStyle w:val="TableParagraph"/>
              <w:spacing w:line="228" w:lineRule="auto"/>
              <w:ind w:left="43" w:right="82"/>
              <w:rPr>
                <w:rFonts w:ascii="ＭＳ Ｐゴシック" w:eastAsia="ＭＳ Ｐゴシック" w:hAnsi="ＭＳ Ｐゴシック"/>
                <w:sz w:val="17"/>
                <w:lang w:eastAsia="ja-JP"/>
              </w:rPr>
            </w:pPr>
            <w:r>
              <w:rPr>
                <w:rFonts w:ascii="ＭＳ Ｐゴシック" w:eastAsia="ＭＳ Ｐゴシック" w:hAnsi="ＭＳ Ｐゴシック" w:hint="eastAsia"/>
                <w:color w:val="FF0000"/>
                <w:spacing w:val="-1"/>
                <w:w w:val="105"/>
                <w:sz w:val="17"/>
                <w:lang w:eastAsia="ja-JP"/>
              </w:rPr>
              <w:t xml:space="preserve">※本単元で「曜日」の言い方を扱う。これ以降，毎時間最初に挨拶ととも </w:t>
            </w:r>
            <w:r>
              <w:rPr>
                <w:rFonts w:ascii="ＭＳ Ｐゴシック" w:eastAsia="ＭＳ Ｐゴシック" w:hAnsi="ＭＳ Ｐゴシック" w:hint="eastAsia"/>
                <w:color w:val="FF0000"/>
                <w:spacing w:val="-1"/>
                <w:sz w:val="17"/>
                <w:lang w:eastAsia="ja-JP"/>
              </w:rPr>
              <w:t xml:space="preserve">に，曜日に触れ，十分慣れ親しむようにする。また，天気については，特に   </w:t>
            </w:r>
            <w:r>
              <w:rPr>
                <w:rFonts w:ascii="ＭＳ Ｐゴシック" w:eastAsia="ＭＳ Ｐゴシック" w:hAnsi="ＭＳ Ｐゴシック" w:hint="eastAsia"/>
                <w:color w:val="FF0000"/>
                <w:spacing w:val="-3"/>
                <w:w w:val="105"/>
                <w:sz w:val="17"/>
                <w:lang w:eastAsia="ja-JP"/>
              </w:rPr>
              <w:t>この単元で扱うことはしないが，適宜各時間の最初に天気に触れるようにする。</w:t>
            </w:r>
          </w:p>
        </w:tc>
      </w:tr>
      <w:tr w:rsidR="001E53BD" w:rsidTr="0095727F">
        <w:trPr>
          <w:trHeight w:val="166"/>
        </w:trPr>
        <w:tc>
          <w:tcPr>
            <w:tcW w:w="542" w:type="dxa"/>
            <w:tcBorders>
              <w:top w:val="nil"/>
              <w:bottom w:val="nil"/>
            </w:tcBorders>
            <w:shd w:val="clear" w:color="auto" w:fill="auto"/>
          </w:tcPr>
          <w:p w:rsidR="001E53BD" w:rsidRDefault="001E53BD">
            <w:pPr>
              <w:pStyle w:val="TableParagraph"/>
              <w:rPr>
                <w:rFonts w:ascii="Times New Roman"/>
                <w:sz w:val="10"/>
                <w:lang w:eastAsia="ja-JP"/>
              </w:rPr>
            </w:pPr>
          </w:p>
        </w:tc>
        <w:tc>
          <w:tcPr>
            <w:tcW w:w="556" w:type="dxa"/>
            <w:tcBorders>
              <w:top w:val="nil"/>
              <w:bottom w:val="nil"/>
            </w:tcBorders>
            <w:shd w:val="clear" w:color="auto" w:fill="auto"/>
          </w:tcPr>
          <w:p w:rsidR="001E53BD" w:rsidRDefault="001E53BD">
            <w:pPr>
              <w:pStyle w:val="TableParagraph"/>
              <w:rPr>
                <w:rFonts w:ascii="Times New Roman"/>
                <w:sz w:val="10"/>
                <w:lang w:eastAsia="ja-JP"/>
              </w:rPr>
            </w:pPr>
          </w:p>
        </w:tc>
        <w:tc>
          <w:tcPr>
            <w:tcW w:w="1785" w:type="dxa"/>
            <w:tcBorders>
              <w:top w:val="nil"/>
              <w:bottom w:val="nil"/>
            </w:tcBorders>
            <w:shd w:val="clear" w:color="auto" w:fill="auto"/>
          </w:tcPr>
          <w:p w:rsidR="001E53BD" w:rsidRDefault="001E53BD">
            <w:pPr>
              <w:pStyle w:val="TableParagraph"/>
              <w:rPr>
                <w:rFonts w:ascii="Times New Roman"/>
                <w:sz w:val="10"/>
                <w:lang w:eastAsia="ja-JP"/>
              </w:rPr>
            </w:pPr>
          </w:p>
        </w:tc>
        <w:tc>
          <w:tcPr>
            <w:tcW w:w="2279" w:type="dxa"/>
            <w:tcBorders>
              <w:top w:val="nil"/>
              <w:bottom w:val="nil"/>
            </w:tcBorders>
            <w:shd w:val="clear" w:color="auto" w:fill="auto"/>
          </w:tcPr>
          <w:p w:rsidR="001E53BD" w:rsidRDefault="001E53BD">
            <w:pPr>
              <w:pStyle w:val="TableParagraph"/>
              <w:rPr>
                <w:rFonts w:ascii="Times New Roman"/>
                <w:sz w:val="10"/>
                <w:lang w:eastAsia="ja-JP"/>
              </w:rPr>
            </w:pPr>
          </w:p>
        </w:tc>
        <w:tc>
          <w:tcPr>
            <w:tcW w:w="3661" w:type="dxa"/>
            <w:tcBorders>
              <w:top w:val="nil"/>
              <w:bottom w:val="nil"/>
            </w:tcBorders>
            <w:shd w:val="clear" w:color="auto" w:fill="auto"/>
          </w:tcPr>
          <w:p w:rsidR="001E53BD" w:rsidRDefault="001E53BD">
            <w:pPr>
              <w:pStyle w:val="TableParagraph"/>
              <w:spacing w:line="146" w:lineRule="exact"/>
              <w:ind w:left="36"/>
              <w:rPr>
                <w:rFonts w:ascii="ＭＳ Ｐ明朝" w:eastAsia="ＭＳ Ｐ明朝" w:hAnsi="ＭＳ Ｐ明朝"/>
                <w:sz w:val="16"/>
                <w:lang w:eastAsia="ja-JP"/>
              </w:rPr>
            </w:pPr>
          </w:p>
        </w:tc>
        <w:tc>
          <w:tcPr>
            <w:tcW w:w="584" w:type="dxa"/>
            <w:vMerge/>
            <w:tcBorders>
              <w:top w:val="nil"/>
            </w:tcBorders>
            <w:shd w:val="clear" w:color="auto" w:fill="auto"/>
          </w:tcPr>
          <w:p w:rsidR="001E53BD" w:rsidRDefault="001E53BD">
            <w:pPr>
              <w:rPr>
                <w:sz w:val="2"/>
                <w:szCs w:val="2"/>
                <w:lang w:eastAsia="ja-JP"/>
              </w:rPr>
            </w:pPr>
          </w:p>
        </w:tc>
        <w:tc>
          <w:tcPr>
            <w:tcW w:w="435" w:type="dxa"/>
            <w:tcBorders>
              <w:top w:val="nil"/>
              <w:bottom w:val="nil"/>
            </w:tcBorders>
            <w:shd w:val="clear" w:color="auto" w:fill="auto"/>
          </w:tcPr>
          <w:p w:rsidR="001E53BD" w:rsidRDefault="001E53BD">
            <w:pPr>
              <w:pStyle w:val="TableParagraph"/>
              <w:rPr>
                <w:rFonts w:ascii="Times New Roman"/>
                <w:sz w:val="10"/>
                <w:lang w:eastAsia="ja-JP"/>
              </w:rPr>
            </w:pPr>
          </w:p>
        </w:tc>
        <w:tc>
          <w:tcPr>
            <w:tcW w:w="5624" w:type="dxa"/>
            <w:tcBorders>
              <w:top w:val="nil"/>
              <w:bottom w:val="nil"/>
            </w:tcBorders>
            <w:shd w:val="clear" w:color="auto" w:fill="auto"/>
          </w:tcPr>
          <w:p w:rsidR="001E53BD" w:rsidRDefault="001E53BD">
            <w:pPr>
              <w:pStyle w:val="TableParagraph"/>
              <w:rPr>
                <w:rFonts w:ascii="Times New Roman"/>
                <w:sz w:val="10"/>
                <w:lang w:eastAsia="ja-JP"/>
              </w:rPr>
            </w:pPr>
          </w:p>
        </w:tc>
        <w:tc>
          <w:tcPr>
            <w:tcW w:w="5624" w:type="dxa"/>
            <w:tcBorders>
              <w:top w:val="nil"/>
              <w:bottom w:val="nil"/>
            </w:tcBorders>
            <w:shd w:val="clear" w:color="auto" w:fill="auto"/>
          </w:tcPr>
          <w:p w:rsidR="001E53BD" w:rsidRDefault="001E53BD">
            <w:pPr>
              <w:pStyle w:val="TableParagraph"/>
              <w:rPr>
                <w:rFonts w:ascii="Times New Roman"/>
                <w:sz w:val="10"/>
                <w:lang w:eastAsia="ja-JP"/>
              </w:rPr>
            </w:pPr>
          </w:p>
        </w:tc>
      </w:tr>
      <w:tr w:rsidR="001E53BD" w:rsidTr="0095727F">
        <w:trPr>
          <w:trHeight w:val="75"/>
        </w:trPr>
        <w:tc>
          <w:tcPr>
            <w:tcW w:w="542" w:type="dxa"/>
            <w:tcBorders>
              <w:top w:val="nil"/>
            </w:tcBorders>
            <w:shd w:val="clear" w:color="auto" w:fill="auto"/>
          </w:tcPr>
          <w:p w:rsidR="001E53BD" w:rsidRDefault="001E53BD">
            <w:pPr>
              <w:pStyle w:val="TableParagraph"/>
              <w:rPr>
                <w:rFonts w:ascii="Times New Roman"/>
                <w:sz w:val="16"/>
                <w:lang w:eastAsia="ja-JP"/>
              </w:rPr>
            </w:pPr>
          </w:p>
        </w:tc>
        <w:tc>
          <w:tcPr>
            <w:tcW w:w="556" w:type="dxa"/>
            <w:tcBorders>
              <w:top w:val="nil"/>
            </w:tcBorders>
            <w:shd w:val="clear" w:color="auto" w:fill="auto"/>
          </w:tcPr>
          <w:p w:rsidR="001E53BD" w:rsidRDefault="001E53BD">
            <w:pPr>
              <w:pStyle w:val="TableParagraph"/>
              <w:rPr>
                <w:rFonts w:ascii="Times New Roman"/>
                <w:sz w:val="16"/>
                <w:lang w:eastAsia="ja-JP"/>
              </w:rPr>
            </w:pPr>
          </w:p>
        </w:tc>
        <w:tc>
          <w:tcPr>
            <w:tcW w:w="1785" w:type="dxa"/>
            <w:tcBorders>
              <w:top w:val="nil"/>
            </w:tcBorders>
            <w:shd w:val="clear" w:color="auto" w:fill="auto"/>
          </w:tcPr>
          <w:p w:rsidR="001E53BD" w:rsidRDefault="001E53BD">
            <w:pPr>
              <w:pStyle w:val="TableParagraph"/>
              <w:rPr>
                <w:rFonts w:ascii="Times New Roman"/>
                <w:sz w:val="16"/>
                <w:lang w:eastAsia="ja-JP"/>
              </w:rPr>
            </w:pPr>
          </w:p>
        </w:tc>
        <w:tc>
          <w:tcPr>
            <w:tcW w:w="2279" w:type="dxa"/>
            <w:tcBorders>
              <w:top w:val="nil"/>
            </w:tcBorders>
            <w:shd w:val="clear" w:color="auto" w:fill="auto"/>
          </w:tcPr>
          <w:p w:rsidR="001E53BD" w:rsidRDefault="001E53BD">
            <w:pPr>
              <w:pStyle w:val="TableParagraph"/>
              <w:rPr>
                <w:rFonts w:ascii="Times New Roman"/>
                <w:sz w:val="16"/>
                <w:lang w:eastAsia="ja-JP"/>
              </w:rPr>
            </w:pPr>
          </w:p>
        </w:tc>
        <w:tc>
          <w:tcPr>
            <w:tcW w:w="3661" w:type="dxa"/>
            <w:tcBorders>
              <w:top w:val="nil"/>
            </w:tcBorders>
            <w:shd w:val="clear" w:color="auto" w:fill="auto"/>
          </w:tcPr>
          <w:p w:rsidR="001E53BD" w:rsidRDefault="001E53BD">
            <w:pPr>
              <w:pStyle w:val="TableParagraph"/>
              <w:spacing w:line="164" w:lineRule="exact"/>
              <w:ind w:left="36"/>
              <w:rPr>
                <w:rFonts w:ascii="ＭＳ Ｐ明朝" w:eastAsia="ＭＳ Ｐ明朝"/>
                <w:sz w:val="16"/>
                <w:lang w:eastAsia="ja-JP"/>
              </w:rPr>
            </w:pPr>
          </w:p>
        </w:tc>
        <w:tc>
          <w:tcPr>
            <w:tcW w:w="584" w:type="dxa"/>
            <w:vMerge/>
            <w:tcBorders>
              <w:top w:val="nil"/>
            </w:tcBorders>
            <w:shd w:val="clear" w:color="auto" w:fill="auto"/>
          </w:tcPr>
          <w:p w:rsidR="001E53BD" w:rsidRDefault="001E53BD">
            <w:pPr>
              <w:rPr>
                <w:sz w:val="2"/>
                <w:szCs w:val="2"/>
                <w:lang w:eastAsia="ja-JP"/>
              </w:rPr>
            </w:pPr>
          </w:p>
        </w:tc>
        <w:tc>
          <w:tcPr>
            <w:tcW w:w="435" w:type="dxa"/>
            <w:tcBorders>
              <w:top w:val="nil"/>
            </w:tcBorders>
            <w:shd w:val="clear" w:color="auto" w:fill="auto"/>
          </w:tcPr>
          <w:p w:rsidR="001E53BD" w:rsidRDefault="001E53BD">
            <w:pPr>
              <w:pStyle w:val="TableParagraph"/>
              <w:rPr>
                <w:rFonts w:ascii="Times New Roman"/>
                <w:sz w:val="16"/>
                <w:lang w:eastAsia="ja-JP"/>
              </w:rPr>
            </w:pPr>
          </w:p>
        </w:tc>
        <w:tc>
          <w:tcPr>
            <w:tcW w:w="5624" w:type="dxa"/>
            <w:tcBorders>
              <w:top w:val="nil"/>
            </w:tcBorders>
            <w:shd w:val="clear" w:color="auto" w:fill="auto"/>
          </w:tcPr>
          <w:p w:rsidR="001E53BD" w:rsidRDefault="001E53BD">
            <w:pPr>
              <w:pStyle w:val="TableParagraph"/>
              <w:rPr>
                <w:rFonts w:ascii="Times New Roman"/>
                <w:sz w:val="16"/>
                <w:lang w:eastAsia="ja-JP"/>
              </w:rPr>
            </w:pPr>
          </w:p>
        </w:tc>
        <w:tc>
          <w:tcPr>
            <w:tcW w:w="5624" w:type="dxa"/>
            <w:tcBorders>
              <w:top w:val="nil"/>
            </w:tcBorders>
            <w:shd w:val="clear" w:color="auto" w:fill="auto"/>
          </w:tcPr>
          <w:p w:rsidR="001E53BD" w:rsidRDefault="001E53BD">
            <w:pPr>
              <w:pStyle w:val="TableParagraph"/>
              <w:rPr>
                <w:rFonts w:ascii="Times New Roman"/>
                <w:sz w:val="16"/>
                <w:lang w:eastAsia="ja-JP"/>
              </w:rPr>
            </w:pPr>
          </w:p>
        </w:tc>
      </w:tr>
      <w:tr w:rsidR="001E53BD" w:rsidTr="0095727F">
        <w:trPr>
          <w:trHeight w:val="1204"/>
        </w:trPr>
        <w:tc>
          <w:tcPr>
            <w:tcW w:w="542" w:type="dxa"/>
            <w:shd w:val="clear" w:color="auto" w:fill="auto"/>
          </w:tcPr>
          <w:p w:rsidR="001E53BD" w:rsidRDefault="001E53BD">
            <w:pPr>
              <w:pStyle w:val="TableParagraph"/>
              <w:rPr>
                <w:rFonts w:ascii="ＭＳ ゴシック"/>
                <w:sz w:val="16"/>
                <w:lang w:eastAsia="ja-JP"/>
              </w:rPr>
            </w:pPr>
          </w:p>
          <w:p w:rsidR="001E53BD" w:rsidRDefault="001E53BD">
            <w:pPr>
              <w:pStyle w:val="TableParagraph"/>
              <w:spacing w:before="6"/>
              <w:rPr>
                <w:rFonts w:ascii="ＭＳ ゴシック"/>
                <w:sz w:val="21"/>
                <w:lang w:eastAsia="ja-JP"/>
              </w:rPr>
            </w:pPr>
          </w:p>
          <w:p w:rsidR="001E53BD" w:rsidRDefault="001E53BD">
            <w:pPr>
              <w:pStyle w:val="TableParagraph"/>
              <w:ind w:left="33"/>
              <w:rPr>
                <w:rFonts w:ascii="ＭＳ Ｐゴシック" w:eastAsia="ＭＳ Ｐゴシック"/>
                <w:sz w:val="16"/>
              </w:rPr>
            </w:pPr>
            <w:r>
              <w:rPr>
                <w:rFonts w:ascii="ＭＳ Ｐゴシック" w:eastAsia="ＭＳ Ｐゴシック" w:hint="eastAsia"/>
                <w:sz w:val="16"/>
              </w:rPr>
              <w:t>新４</w:t>
            </w:r>
          </w:p>
        </w:tc>
        <w:tc>
          <w:tcPr>
            <w:tcW w:w="556" w:type="dxa"/>
            <w:shd w:val="clear" w:color="auto" w:fill="auto"/>
          </w:tcPr>
          <w:p w:rsidR="001E53BD" w:rsidRDefault="001E53BD">
            <w:pPr>
              <w:pStyle w:val="TableParagraph"/>
              <w:rPr>
                <w:rFonts w:ascii="ＭＳ ゴシック"/>
                <w:sz w:val="18"/>
              </w:rPr>
            </w:pPr>
          </w:p>
          <w:p w:rsidR="001E53BD" w:rsidRDefault="001E53BD">
            <w:pPr>
              <w:pStyle w:val="TableParagraph"/>
              <w:spacing w:before="8"/>
              <w:rPr>
                <w:rFonts w:ascii="ＭＳ ゴシック"/>
                <w:sz w:val="19"/>
              </w:rPr>
            </w:pPr>
          </w:p>
          <w:p w:rsidR="001E53BD" w:rsidRDefault="001E53BD">
            <w:pPr>
              <w:pStyle w:val="TableParagraph"/>
              <w:spacing w:before="1"/>
              <w:ind w:right="8"/>
              <w:jc w:val="right"/>
              <w:rPr>
                <w:sz w:val="16"/>
              </w:rPr>
            </w:pPr>
            <w:r>
              <w:rPr>
                <w:w w:val="99"/>
                <w:sz w:val="16"/>
              </w:rPr>
              <w:t>3</w:t>
            </w:r>
          </w:p>
        </w:tc>
        <w:tc>
          <w:tcPr>
            <w:tcW w:w="1785" w:type="dxa"/>
            <w:shd w:val="clear" w:color="auto" w:fill="auto"/>
          </w:tcPr>
          <w:p w:rsidR="001E53BD" w:rsidRDefault="001E53BD">
            <w:pPr>
              <w:pStyle w:val="TableParagraph"/>
              <w:spacing w:line="166" w:lineRule="exact"/>
              <w:ind w:left="34"/>
              <w:rPr>
                <w:sz w:val="16"/>
              </w:rPr>
            </w:pPr>
            <w:r>
              <w:rPr>
                <w:sz w:val="16"/>
              </w:rPr>
              <w:t>I like Mondays.</w:t>
            </w:r>
          </w:p>
          <w:p w:rsidR="001E53BD" w:rsidRDefault="001E53BD">
            <w:pPr>
              <w:pStyle w:val="TableParagraph"/>
              <w:spacing w:before="12"/>
              <w:ind w:left="34"/>
              <w:rPr>
                <w:rFonts w:ascii="ＭＳ 明朝" w:eastAsia="ＭＳ 明朝"/>
                <w:sz w:val="16"/>
              </w:rPr>
            </w:pPr>
            <w:proofErr w:type="spellStart"/>
            <w:r>
              <w:rPr>
                <w:rFonts w:ascii="ＭＳ 明朝" w:eastAsia="ＭＳ 明朝" w:hint="eastAsia"/>
                <w:sz w:val="16"/>
              </w:rPr>
              <w:t>好きな曜日は何かな</w:t>
            </w:r>
            <w:proofErr w:type="spellEnd"/>
            <w:r>
              <w:rPr>
                <w:rFonts w:ascii="ＭＳ 明朝" w:eastAsia="ＭＳ 明朝" w:hint="eastAsia"/>
                <w:sz w:val="16"/>
              </w:rPr>
              <w:t>？</w:t>
            </w:r>
          </w:p>
        </w:tc>
        <w:tc>
          <w:tcPr>
            <w:tcW w:w="2279" w:type="dxa"/>
            <w:shd w:val="clear" w:color="auto" w:fill="auto"/>
          </w:tcPr>
          <w:p w:rsidR="001E53BD" w:rsidRDefault="001E53BD">
            <w:pPr>
              <w:pStyle w:val="TableParagraph"/>
              <w:spacing w:line="166" w:lineRule="exact"/>
              <w:ind w:left="35"/>
              <w:rPr>
                <w:sz w:val="16"/>
              </w:rPr>
            </w:pPr>
            <w:r>
              <w:rPr>
                <w:sz w:val="16"/>
              </w:rPr>
              <w:t>What day is it?</w:t>
            </w:r>
          </w:p>
          <w:p w:rsidR="001E53BD" w:rsidRDefault="001E53BD">
            <w:pPr>
              <w:pStyle w:val="TableParagraph"/>
              <w:spacing w:before="14"/>
              <w:ind w:left="35"/>
              <w:rPr>
                <w:sz w:val="16"/>
              </w:rPr>
            </w:pPr>
            <w:r>
              <w:rPr>
                <w:sz w:val="16"/>
              </w:rPr>
              <w:t>It’s (Monday).</w:t>
            </w:r>
          </w:p>
          <w:p w:rsidR="001E53BD" w:rsidRDefault="001E53BD">
            <w:pPr>
              <w:pStyle w:val="TableParagraph"/>
              <w:spacing w:before="14" w:line="256" w:lineRule="auto"/>
              <w:ind w:left="35" w:right="509"/>
              <w:rPr>
                <w:sz w:val="16"/>
              </w:rPr>
            </w:pPr>
            <w:r>
              <w:rPr>
                <w:sz w:val="16"/>
              </w:rPr>
              <w:t>Do you like</w:t>
            </w:r>
            <w:r>
              <w:rPr>
                <w:spacing w:val="-17"/>
                <w:sz w:val="16"/>
              </w:rPr>
              <w:t xml:space="preserve"> </w:t>
            </w:r>
            <w:r>
              <w:rPr>
                <w:sz w:val="16"/>
              </w:rPr>
              <w:t>(Mondays)? Yes, I do. / No, I don’t. I like</w:t>
            </w:r>
            <w:r>
              <w:rPr>
                <w:spacing w:val="-6"/>
                <w:sz w:val="16"/>
              </w:rPr>
              <w:t xml:space="preserve"> </w:t>
            </w:r>
            <w:r>
              <w:rPr>
                <w:sz w:val="16"/>
              </w:rPr>
              <w:t>(Mondays).</w:t>
            </w:r>
          </w:p>
        </w:tc>
        <w:tc>
          <w:tcPr>
            <w:tcW w:w="3661" w:type="dxa"/>
            <w:shd w:val="clear" w:color="auto" w:fill="auto"/>
          </w:tcPr>
          <w:p w:rsidR="001E53BD" w:rsidRDefault="001E53BD">
            <w:pPr>
              <w:pStyle w:val="TableParagraph"/>
              <w:spacing w:line="177" w:lineRule="exact"/>
              <w:ind w:left="36"/>
              <w:rPr>
                <w:sz w:val="16"/>
              </w:rPr>
            </w:pPr>
            <w:r>
              <w:rPr>
                <w:sz w:val="16"/>
              </w:rPr>
              <w:t xml:space="preserve">day, </w:t>
            </w:r>
            <w:proofErr w:type="spellStart"/>
            <w:r>
              <w:rPr>
                <w:rFonts w:ascii="ＭＳ 明朝" w:eastAsia="ＭＳ 明朝" w:hint="eastAsia"/>
                <w:sz w:val="16"/>
              </w:rPr>
              <w:t>曜日</w:t>
            </w:r>
            <w:proofErr w:type="spellEnd"/>
            <w:r>
              <w:rPr>
                <w:rFonts w:ascii="ＭＳ 明朝" w:eastAsia="ＭＳ 明朝" w:hint="eastAsia"/>
                <w:sz w:val="16"/>
              </w:rPr>
              <w:t xml:space="preserve"> </w:t>
            </w:r>
            <w:r>
              <w:rPr>
                <w:sz w:val="16"/>
              </w:rPr>
              <w:t>(Monday, Tuesday, Wednesday,</w:t>
            </w:r>
          </w:p>
          <w:p w:rsidR="001E53BD" w:rsidRDefault="001E53BD">
            <w:pPr>
              <w:pStyle w:val="TableParagraph"/>
              <w:spacing w:before="1" w:line="242" w:lineRule="auto"/>
              <w:ind w:left="36" w:right="67"/>
              <w:rPr>
                <w:sz w:val="16"/>
              </w:rPr>
            </w:pPr>
            <w:r>
              <w:rPr>
                <w:sz w:val="16"/>
              </w:rPr>
              <w:t xml:space="preserve">Thursday, Friday, Saturday, Sunday), </w:t>
            </w:r>
            <w:proofErr w:type="spellStart"/>
            <w:r>
              <w:rPr>
                <w:rFonts w:ascii="ＭＳ 明朝" w:eastAsia="ＭＳ 明朝" w:hint="eastAsia"/>
                <w:sz w:val="16"/>
              </w:rPr>
              <w:t>果物・野菜</w:t>
            </w:r>
            <w:proofErr w:type="spellEnd"/>
            <w:r>
              <w:rPr>
                <w:rFonts w:ascii="ＭＳ 明朝" w:eastAsia="ＭＳ 明朝" w:hint="eastAsia"/>
                <w:sz w:val="16"/>
              </w:rPr>
              <w:t xml:space="preserve"> </w:t>
            </w:r>
            <w:r>
              <w:rPr>
                <w:sz w:val="16"/>
              </w:rPr>
              <w:t xml:space="preserve">(mushroom, watermelon), </w:t>
            </w:r>
            <w:proofErr w:type="spellStart"/>
            <w:r>
              <w:rPr>
                <w:rFonts w:ascii="ＭＳ 明朝" w:eastAsia="ＭＳ 明朝" w:hint="eastAsia"/>
                <w:sz w:val="16"/>
              </w:rPr>
              <w:t>飲食物</w:t>
            </w:r>
            <w:proofErr w:type="spellEnd"/>
            <w:r>
              <w:rPr>
                <w:rFonts w:ascii="ＭＳ 明朝" w:eastAsia="ＭＳ 明朝" w:hint="eastAsia"/>
                <w:sz w:val="16"/>
              </w:rPr>
              <w:t xml:space="preserve"> </w:t>
            </w:r>
            <w:r>
              <w:rPr>
                <w:sz w:val="16"/>
              </w:rPr>
              <w:t>(soup, pie, sandwich), fresh</w:t>
            </w:r>
          </w:p>
        </w:tc>
        <w:tc>
          <w:tcPr>
            <w:tcW w:w="584" w:type="dxa"/>
            <w:shd w:val="clear" w:color="auto" w:fill="auto"/>
          </w:tcPr>
          <w:p w:rsidR="001E53BD" w:rsidRDefault="001E53BD">
            <w:pPr>
              <w:pStyle w:val="TableParagraph"/>
              <w:spacing w:line="166" w:lineRule="exact"/>
              <w:ind w:left="38"/>
              <w:rPr>
                <w:sz w:val="16"/>
              </w:rPr>
            </w:pPr>
            <w:r>
              <w:rPr>
                <w:sz w:val="16"/>
              </w:rPr>
              <w:t>1-L4</w:t>
            </w:r>
          </w:p>
          <w:p w:rsidR="001E53BD" w:rsidRDefault="001E53BD">
            <w:pPr>
              <w:pStyle w:val="TableParagraph"/>
              <w:spacing w:before="14"/>
              <w:ind w:left="38"/>
              <w:rPr>
                <w:sz w:val="16"/>
              </w:rPr>
            </w:pPr>
            <w:r>
              <w:rPr>
                <w:sz w:val="16"/>
              </w:rPr>
              <w:t>1-L8</w:t>
            </w:r>
          </w:p>
        </w:tc>
        <w:tc>
          <w:tcPr>
            <w:tcW w:w="435" w:type="dxa"/>
            <w:shd w:val="clear" w:color="auto" w:fill="auto"/>
            <w:vAlign w:val="center"/>
          </w:tcPr>
          <w:p w:rsidR="001E53BD" w:rsidRDefault="0095727F" w:rsidP="0095727F">
            <w:pPr>
              <w:pStyle w:val="TableParagraph"/>
              <w:jc w:val="right"/>
              <w:rPr>
                <w:rFonts w:ascii="Times New Roman"/>
                <w:sz w:val="16"/>
              </w:rPr>
            </w:pPr>
            <w:r>
              <w:rPr>
                <w:sz w:val="24"/>
              </w:rPr>
              <w:t>3</w:t>
            </w:r>
          </w:p>
        </w:tc>
        <w:tc>
          <w:tcPr>
            <w:tcW w:w="5624" w:type="dxa"/>
            <w:shd w:val="clear" w:color="auto" w:fill="auto"/>
          </w:tcPr>
          <w:p w:rsidR="00BF0F6D" w:rsidRDefault="00BF0F6D" w:rsidP="00BF0F6D">
            <w:pPr>
              <w:pStyle w:val="TableParagraph"/>
              <w:spacing w:line="184" w:lineRule="exact"/>
              <w:ind w:left="41"/>
              <w:rPr>
                <w:rFonts w:ascii="ＭＳ Ｐゴシック" w:eastAsia="ＭＳ Ｐゴシック"/>
                <w:sz w:val="17"/>
                <w:lang w:eastAsia="ja-JP"/>
              </w:rPr>
            </w:pPr>
            <w:r>
              <w:rPr>
                <w:rFonts w:ascii="ＭＳ Ｐゴシック" w:eastAsia="ＭＳ Ｐゴシック" w:hint="eastAsia"/>
                <w:w w:val="105"/>
                <w:sz w:val="17"/>
                <w:lang w:eastAsia="ja-JP"/>
              </w:rPr>
              <w:t>【コ】進んで，自分の</w:t>
            </w:r>
            <w:r>
              <w:rPr>
                <w:rFonts w:ascii="ＭＳ Ｐゴシック" w:eastAsia="ＭＳ Ｐゴシック"/>
                <w:w w:val="105"/>
                <w:sz w:val="17"/>
                <w:lang w:eastAsia="ja-JP"/>
              </w:rPr>
              <w:t>好きな曜日を</w:t>
            </w:r>
            <w:r>
              <w:rPr>
                <w:rFonts w:ascii="ＭＳ Ｐゴシック" w:eastAsia="ＭＳ Ｐゴシック" w:hint="eastAsia"/>
                <w:w w:val="105"/>
                <w:sz w:val="17"/>
                <w:lang w:eastAsia="ja-JP"/>
              </w:rPr>
              <w:t>伝え合おうとする。</w:t>
            </w:r>
          </w:p>
          <w:p w:rsidR="00BF0F6D" w:rsidRDefault="00BF0F6D" w:rsidP="00BF0F6D">
            <w:pPr>
              <w:pStyle w:val="TableParagraph"/>
              <w:spacing w:before="2" w:line="228" w:lineRule="auto"/>
              <w:ind w:left="41" w:right="95"/>
              <w:rPr>
                <w:rFonts w:ascii="ＭＳ Ｐゴシック" w:eastAsia="ＭＳ Ｐゴシック"/>
                <w:sz w:val="17"/>
                <w:lang w:eastAsia="ja-JP"/>
              </w:rPr>
            </w:pPr>
            <w:r>
              <w:rPr>
                <w:rFonts w:ascii="ＭＳ Ｐゴシック" w:eastAsia="ＭＳ Ｐゴシック" w:hint="eastAsia"/>
                <w:sz w:val="17"/>
                <w:lang w:eastAsia="ja-JP"/>
              </w:rPr>
              <w:t>【慣】曜日の</w:t>
            </w:r>
            <w:r>
              <w:rPr>
                <w:rFonts w:ascii="ＭＳ Ｐゴシック" w:eastAsia="ＭＳ Ｐゴシック"/>
                <w:sz w:val="17"/>
                <w:lang w:eastAsia="ja-JP"/>
              </w:rPr>
              <w:t>言い方</w:t>
            </w:r>
            <w:r>
              <w:rPr>
                <w:rFonts w:ascii="ＭＳ Ｐゴシック" w:eastAsia="ＭＳ Ｐゴシック" w:hint="eastAsia"/>
                <w:sz w:val="17"/>
                <w:lang w:eastAsia="ja-JP"/>
              </w:rPr>
              <w:t>や</w:t>
            </w:r>
            <w:r>
              <w:rPr>
                <w:rFonts w:ascii="ＭＳ Ｐゴシック" w:eastAsia="ＭＳ Ｐゴシック"/>
                <w:sz w:val="17"/>
                <w:lang w:eastAsia="ja-JP"/>
              </w:rPr>
              <w:t>曜日を尋ねたり答えたりする表現に</w:t>
            </w:r>
            <w:r>
              <w:rPr>
                <w:rFonts w:ascii="ＭＳ Ｐゴシック" w:eastAsia="ＭＳ Ｐゴシック" w:hint="eastAsia"/>
                <w:w w:val="105"/>
                <w:sz w:val="17"/>
                <w:lang w:eastAsia="ja-JP"/>
              </w:rPr>
              <w:t>慣れ親しむ。</w:t>
            </w:r>
          </w:p>
          <w:p w:rsidR="001E53BD" w:rsidRDefault="00BF0F6D" w:rsidP="00BF0F6D">
            <w:pPr>
              <w:pStyle w:val="TableParagraph"/>
              <w:rPr>
                <w:rFonts w:ascii="Times New Roman"/>
                <w:sz w:val="16"/>
                <w:lang w:eastAsia="ja-JP"/>
              </w:rPr>
            </w:pPr>
            <w:r>
              <w:rPr>
                <w:rFonts w:ascii="ＭＳ Ｐゴシック" w:eastAsia="ＭＳ Ｐゴシック" w:hint="eastAsia"/>
                <w:spacing w:val="-1"/>
                <w:sz w:val="17"/>
                <w:lang w:eastAsia="ja-JP"/>
              </w:rPr>
              <w:t>【気】世界と</w:t>
            </w:r>
            <w:r>
              <w:rPr>
                <w:rFonts w:ascii="ＭＳ Ｐゴシック" w:eastAsia="ＭＳ Ｐゴシック"/>
                <w:spacing w:val="-1"/>
                <w:sz w:val="17"/>
                <w:lang w:eastAsia="ja-JP"/>
              </w:rPr>
              <w:t>日本の放課後や</w:t>
            </w:r>
            <w:r>
              <w:rPr>
                <w:rFonts w:ascii="ＭＳ Ｐゴシック" w:eastAsia="ＭＳ Ｐゴシック" w:hint="eastAsia"/>
                <w:spacing w:val="-1"/>
                <w:sz w:val="17"/>
                <w:lang w:eastAsia="ja-JP"/>
              </w:rPr>
              <w:t>週末の</w:t>
            </w:r>
            <w:r>
              <w:rPr>
                <w:rFonts w:ascii="ＭＳ Ｐゴシック" w:eastAsia="ＭＳ Ｐゴシック"/>
                <w:spacing w:val="-1"/>
                <w:sz w:val="17"/>
                <w:lang w:eastAsia="ja-JP"/>
              </w:rPr>
              <w:t>過ごし方の共通点や相違点をとおして多様な考え方があることに気付く</w:t>
            </w:r>
            <w:r>
              <w:rPr>
                <w:rFonts w:ascii="ＭＳ Ｐゴシック" w:eastAsia="ＭＳ Ｐゴシック" w:hint="eastAsia"/>
                <w:spacing w:val="-1"/>
                <w:sz w:val="17"/>
                <w:lang w:eastAsia="ja-JP"/>
              </w:rPr>
              <w:t>。</w:t>
            </w:r>
          </w:p>
        </w:tc>
        <w:tc>
          <w:tcPr>
            <w:tcW w:w="5624" w:type="dxa"/>
            <w:shd w:val="clear" w:color="auto" w:fill="auto"/>
          </w:tcPr>
          <w:p w:rsidR="00885828" w:rsidRPr="00885828" w:rsidRDefault="00885828" w:rsidP="00885828">
            <w:pPr>
              <w:adjustRightInd w:val="0"/>
              <w:rPr>
                <w:rFonts w:asciiTheme="majorEastAsia" w:eastAsiaTheme="majorEastAsia" w:hAnsiTheme="majorEastAsia" w:cs="ＭＳＰゴシック"/>
                <w:sz w:val="16"/>
                <w:szCs w:val="16"/>
                <w:lang w:eastAsia="ja-JP"/>
              </w:rPr>
            </w:pPr>
            <w:r w:rsidRPr="00885828">
              <w:rPr>
                <w:rFonts w:asciiTheme="majorEastAsia" w:eastAsiaTheme="majorEastAsia" w:hAnsiTheme="majorEastAsia" w:cs="ＭＳＰゴシック" w:hint="eastAsia"/>
                <w:sz w:val="16"/>
                <w:szCs w:val="16"/>
                <w:lang w:eastAsia="ja-JP"/>
              </w:rPr>
              <w:t>・映像資料を視聴し，世界の子供たちの平日の</w:t>
            </w:r>
            <w:r w:rsidRPr="00885828">
              <w:rPr>
                <w:rFonts w:asciiTheme="majorEastAsia" w:eastAsiaTheme="majorEastAsia" w:hAnsiTheme="majorEastAsia" w:cs="ＭＳＰゴシック"/>
                <w:sz w:val="16"/>
                <w:szCs w:val="16"/>
                <w:lang w:eastAsia="ja-JP"/>
              </w:rPr>
              <w:t>放課後</w:t>
            </w:r>
            <w:r w:rsidRPr="00885828">
              <w:rPr>
                <w:rFonts w:asciiTheme="majorEastAsia" w:eastAsiaTheme="majorEastAsia" w:hAnsiTheme="majorEastAsia" w:cs="ＭＳＰゴシック" w:hint="eastAsia"/>
                <w:sz w:val="16"/>
                <w:szCs w:val="16"/>
                <w:lang w:eastAsia="ja-JP"/>
              </w:rPr>
              <w:t>や</w:t>
            </w:r>
            <w:r w:rsidRPr="00885828">
              <w:rPr>
                <w:rFonts w:asciiTheme="majorEastAsia" w:eastAsiaTheme="majorEastAsia" w:hAnsiTheme="majorEastAsia" w:cs="ＭＳＰゴシック"/>
                <w:sz w:val="16"/>
                <w:szCs w:val="16"/>
                <w:lang w:eastAsia="ja-JP"/>
              </w:rPr>
              <w:t>週末の過ごし方を知る。</w:t>
            </w:r>
          </w:p>
          <w:p w:rsidR="00885828" w:rsidRPr="00885828" w:rsidRDefault="00885828" w:rsidP="00885828">
            <w:pPr>
              <w:adjustRightInd w:val="0"/>
              <w:rPr>
                <w:rFonts w:asciiTheme="majorEastAsia" w:eastAsiaTheme="majorEastAsia" w:hAnsiTheme="majorEastAsia" w:cs="ＭＳＰゴシック"/>
                <w:sz w:val="16"/>
                <w:szCs w:val="16"/>
                <w:lang w:eastAsia="ja-JP"/>
              </w:rPr>
            </w:pPr>
            <w:r w:rsidRPr="00885828">
              <w:rPr>
                <w:rFonts w:asciiTheme="majorEastAsia" w:eastAsiaTheme="majorEastAsia" w:hAnsiTheme="majorEastAsia" w:cs="ＭＳＰゴシック" w:hint="eastAsia"/>
                <w:sz w:val="16"/>
                <w:szCs w:val="16"/>
                <w:lang w:eastAsia="ja-JP"/>
              </w:rPr>
              <w:t>・友達の好き嫌いを予想してインタビューする。</w:t>
            </w:r>
          </w:p>
          <w:p w:rsidR="001E53BD" w:rsidRDefault="00885828" w:rsidP="00885828">
            <w:pPr>
              <w:pStyle w:val="TableParagraph"/>
              <w:rPr>
                <w:rFonts w:ascii="Times New Roman"/>
                <w:sz w:val="16"/>
                <w:lang w:eastAsia="ja-JP"/>
              </w:rPr>
            </w:pPr>
            <w:r w:rsidRPr="00885828">
              <w:rPr>
                <w:rFonts w:asciiTheme="majorEastAsia" w:eastAsiaTheme="majorEastAsia" w:hAnsiTheme="majorEastAsia" w:cs="ＭＳＰゴシック" w:hint="eastAsia"/>
                <w:sz w:val="16"/>
                <w:szCs w:val="16"/>
                <w:lang w:eastAsia="ja-JP"/>
              </w:rPr>
              <w:t>・自分の好きな曜日を言って自己紹介をする。</w:t>
            </w:r>
          </w:p>
        </w:tc>
      </w:tr>
      <w:tr w:rsidR="001E53BD" w:rsidTr="0095727F">
        <w:trPr>
          <w:trHeight w:val="959"/>
        </w:trPr>
        <w:tc>
          <w:tcPr>
            <w:tcW w:w="542" w:type="dxa"/>
            <w:shd w:val="clear" w:color="auto" w:fill="auto"/>
          </w:tcPr>
          <w:p w:rsidR="001E53BD" w:rsidRDefault="001E53BD">
            <w:pPr>
              <w:pStyle w:val="TableParagraph"/>
              <w:rPr>
                <w:rFonts w:ascii="ＭＳ ゴシック"/>
                <w:sz w:val="16"/>
                <w:lang w:eastAsia="ja-JP"/>
              </w:rPr>
            </w:pPr>
          </w:p>
          <w:p w:rsidR="001E53BD" w:rsidRDefault="001E53BD">
            <w:pPr>
              <w:pStyle w:val="TableParagraph"/>
              <w:spacing w:before="9"/>
              <w:rPr>
                <w:rFonts w:ascii="ＭＳ ゴシック"/>
                <w:sz w:val="11"/>
                <w:lang w:eastAsia="ja-JP"/>
              </w:rPr>
            </w:pPr>
          </w:p>
          <w:p w:rsidR="001E53BD" w:rsidRDefault="001E53BD">
            <w:pPr>
              <w:pStyle w:val="TableParagraph"/>
              <w:spacing w:before="1"/>
              <w:ind w:left="33"/>
              <w:rPr>
                <w:rFonts w:ascii="ＭＳ Ｐゴシック" w:eastAsia="ＭＳ Ｐゴシック"/>
                <w:sz w:val="16"/>
              </w:rPr>
            </w:pPr>
            <w:r>
              <w:rPr>
                <w:rFonts w:ascii="ＭＳ Ｐゴシック" w:eastAsia="ＭＳ Ｐゴシック" w:hint="eastAsia"/>
                <w:sz w:val="16"/>
              </w:rPr>
              <w:t>新４</w:t>
            </w:r>
          </w:p>
        </w:tc>
        <w:tc>
          <w:tcPr>
            <w:tcW w:w="556" w:type="dxa"/>
            <w:shd w:val="clear" w:color="auto" w:fill="auto"/>
          </w:tcPr>
          <w:p w:rsidR="001E53BD" w:rsidRDefault="001E53BD">
            <w:pPr>
              <w:pStyle w:val="TableParagraph"/>
              <w:rPr>
                <w:rFonts w:ascii="ＭＳ ゴシック"/>
                <w:sz w:val="18"/>
              </w:rPr>
            </w:pPr>
          </w:p>
          <w:p w:rsidR="001E53BD" w:rsidRDefault="001E53BD">
            <w:pPr>
              <w:pStyle w:val="TableParagraph"/>
              <w:spacing w:before="127"/>
              <w:ind w:right="8"/>
              <w:jc w:val="right"/>
              <w:rPr>
                <w:sz w:val="16"/>
              </w:rPr>
            </w:pPr>
            <w:r>
              <w:rPr>
                <w:w w:val="99"/>
                <w:sz w:val="16"/>
              </w:rPr>
              <w:t>4</w:t>
            </w:r>
          </w:p>
        </w:tc>
        <w:tc>
          <w:tcPr>
            <w:tcW w:w="1785" w:type="dxa"/>
            <w:shd w:val="clear" w:color="auto" w:fill="auto"/>
          </w:tcPr>
          <w:p w:rsidR="001E53BD" w:rsidRDefault="001E53BD">
            <w:pPr>
              <w:pStyle w:val="TableParagraph"/>
              <w:spacing w:line="166" w:lineRule="exact"/>
              <w:ind w:left="34"/>
              <w:rPr>
                <w:sz w:val="16"/>
              </w:rPr>
            </w:pPr>
            <w:r>
              <w:rPr>
                <w:sz w:val="16"/>
              </w:rPr>
              <w:t>What time is it?</w:t>
            </w:r>
          </w:p>
          <w:p w:rsidR="001E53BD" w:rsidRDefault="001E53BD">
            <w:pPr>
              <w:pStyle w:val="TableParagraph"/>
              <w:spacing w:before="12"/>
              <w:ind w:left="34"/>
              <w:rPr>
                <w:rFonts w:ascii="ＭＳ 明朝" w:eastAsia="ＭＳ 明朝"/>
                <w:sz w:val="16"/>
              </w:rPr>
            </w:pPr>
            <w:proofErr w:type="spellStart"/>
            <w:r>
              <w:rPr>
                <w:rFonts w:ascii="ＭＳ 明朝" w:eastAsia="ＭＳ 明朝" w:hint="eastAsia"/>
                <w:sz w:val="16"/>
              </w:rPr>
              <w:t>今</w:t>
            </w:r>
            <w:r w:rsidR="00CD6CCB">
              <w:rPr>
                <w:rFonts w:ascii="ＭＳ 明朝" w:eastAsia="ＭＳ 明朝" w:hint="eastAsia"/>
                <w:sz w:val="16"/>
              </w:rPr>
              <w:t>，</w:t>
            </w:r>
            <w:r>
              <w:rPr>
                <w:rFonts w:ascii="ＭＳ 明朝" w:eastAsia="ＭＳ 明朝" w:hint="eastAsia"/>
                <w:sz w:val="16"/>
              </w:rPr>
              <w:t>何時</w:t>
            </w:r>
            <w:proofErr w:type="spellEnd"/>
            <w:r>
              <w:rPr>
                <w:rFonts w:ascii="ＭＳ 明朝" w:eastAsia="ＭＳ 明朝" w:hint="eastAsia"/>
                <w:sz w:val="16"/>
              </w:rPr>
              <w:t>？</w:t>
            </w:r>
          </w:p>
        </w:tc>
        <w:tc>
          <w:tcPr>
            <w:tcW w:w="2279" w:type="dxa"/>
            <w:shd w:val="clear" w:color="auto" w:fill="auto"/>
          </w:tcPr>
          <w:p w:rsidR="001E53BD" w:rsidRDefault="001E53BD">
            <w:pPr>
              <w:pStyle w:val="TableParagraph"/>
              <w:spacing w:line="166" w:lineRule="exact"/>
              <w:ind w:left="35"/>
              <w:rPr>
                <w:sz w:val="16"/>
              </w:rPr>
            </w:pPr>
            <w:r>
              <w:rPr>
                <w:sz w:val="16"/>
              </w:rPr>
              <w:t>What time is it?</w:t>
            </w:r>
          </w:p>
          <w:p w:rsidR="001E53BD" w:rsidRDefault="001E53BD">
            <w:pPr>
              <w:pStyle w:val="TableParagraph"/>
              <w:spacing w:before="14"/>
              <w:ind w:left="35"/>
              <w:rPr>
                <w:sz w:val="16"/>
              </w:rPr>
            </w:pPr>
            <w:r>
              <w:rPr>
                <w:sz w:val="16"/>
              </w:rPr>
              <w:t>It’s (8:30).</w:t>
            </w:r>
          </w:p>
          <w:p w:rsidR="001E53BD" w:rsidRDefault="001E53BD">
            <w:pPr>
              <w:pStyle w:val="TableParagraph"/>
              <w:spacing w:before="14" w:line="256" w:lineRule="auto"/>
              <w:ind w:left="35" w:right="513"/>
              <w:rPr>
                <w:sz w:val="16"/>
              </w:rPr>
            </w:pPr>
            <w:r>
              <w:rPr>
                <w:sz w:val="16"/>
              </w:rPr>
              <w:t>It’s (homework time). How about you?</w:t>
            </w:r>
          </w:p>
        </w:tc>
        <w:tc>
          <w:tcPr>
            <w:tcW w:w="3661" w:type="dxa"/>
            <w:shd w:val="clear" w:color="auto" w:fill="auto"/>
          </w:tcPr>
          <w:p w:rsidR="001E53BD" w:rsidRDefault="001E53BD">
            <w:pPr>
              <w:pStyle w:val="TableParagraph"/>
              <w:spacing w:line="177" w:lineRule="exact"/>
              <w:ind w:left="36"/>
              <w:rPr>
                <w:sz w:val="16"/>
              </w:rPr>
            </w:pPr>
            <w:r>
              <w:rPr>
                <w:sz w:val="16"/>
              </w:rPr>
              <w:t xml:space="preserve">time, </w:t>
            </w:r>
            <w:proofErr w:type="spellStart"/>
            <w:r>
              <w:rPr>
                <w:rFonts w:ascii="ＭＳ 明朝" w:eastAsia="ＭＳ 明朝" w:hint="eastAsia"/>
                <w:sz w:val="16"/>
              </w:rPr>
              <w:t>数字</w:t>
            </w:r>
            <w:proofErr w:type="spellEnd"/>
            <w:r>
              <w:rPr>
                <w:rFonts w:ascii="ＭＳ 明朝" w:eastAsia="ＭＳ 明朝" w:hint="eastAsia"/>
                <w:sz w:val="16"/>
              </w:rPr>
              <w:t xml:space="preserve"> </w:t>
            </w:r>
            <w:r>
              <w:rPr>
                <w:sz w:val="16"/>
              </w:rPr>
              <w:t>(forty, fifth, sixty), a.m., p.m., about,</w:t>
            </w:r>
          </w:p>
          <w:p w:rsidR="001E53BD" w:rsidRDefault="001E53BD">
            <w:pPr>
              <w:pStyle w:val="TableParagraph"/>
              <w:spacing w:before="1" w:line="252" w:lineRule="auto"/>
              <w:ind w:left="36" w:right="279"/>
              <w:jc w:val="both"/>
              <w:rPr>
                <w:sz w:val="16"/>
              </w:rPr>
            </w:pPr>
            <w:proofErr w:type="spellStart"/>
            <w:r>
              <w:rPr>
                <w:rFonts w:ascii="ＭＳ 明朝" w:eastAsia="ＭＳ 明朝" w:hint="eastAsia"/>
                <w:spacing w:val="-3"/>
                <w:sz w:val="16"/>
              </w:rPr>
              <w:t>生活日課・時間</w:t>
            </w:r>
            <w:proofErr w:type="spellEnd"/>
            <w:r>
              <w:rPr>
                <w:rFonts w:ascii="ＭＳ 明朝" w:eastAsia="ＭＳ 明朝" w:hint="eastAsia"/>
                <w:spacing w:val="-3"/>
                <w:sz w:val="16"/>
              </w:rPr>
              <w:t xml:space="preserve"> </w:t>
            </w:r>
            <w:r>
              <w:rPr>
                <w:sz w:val="16"/>
              </w:rPr>
              <w:t>[wake</w:t>
            </w:r>
            <w:r>
              <w:rPr>
                <w:spacing w:val="-3"/>
                <w:sz w:val="16"/>
              </w:rPr>
              <w:t xml:space="preserve"> </w:t>
            </w:r>
            <w:r>
              <w:rPr>
                <w:sz w:val="16"/>
              </w:rPr>
              <w:t>up</w:t>
            </w:r>
            <w:r>
              <w:rPr>
                <w:spacing w:val="-6"/>
                <w:sz w:val="16"/>
              </w:rPr>
              <w:t xml:space="preserve"> </w:t>
            </w:r>
            <w:r>
              <w:rPr>
                <w:sz w:val="16"/>
              </w:rPr>
              <w:t>/</w:t>
            </w:r>
            <w:r>
              <w:rPr>
                <w:spacing w:val="-7"/>
                <w:sz w:val="16"/>
              </w:rPr>
              <w:t xml:space="preserve"> </w:t>
            </w:r>
            <w:r>
              <w:rPr>
                <w:sz w:val="16"/>
              </w:rPr>
              <w:t>breakfast</w:t>
            </w:r>
            <w:r>
              <w:rPr>
                <w:spacing w:val="-5"/>
                <w:sz w:val="16"/>
              </w:rPr>
              <w:t xml:space="preserve"> </w:t>
            </w:r>
            <w:r>
              <w:rPr>
                <w:sz w:val="16"/>
              </w:rPr>
              <w:t>/</w:t>
            </w:r>
            <w:r>
              <w:rPr>
                <w:spacing w:val="-7"/>
                <w:sz w:val="16"/>
              </w:rPr>
              <w:t xml:space="preserve"> </w:t>
            </w:r>
            <w:r>
              <w:rPr>
                <w:sz w:val="16"/>
              </w:rPr>
              <w:t>study</w:t>
            </w:r>
            <w:r>
              <w:rPr>
                <w:spacing w:val="-4"/>
                <w:sz w:val="16"/>
              </w:rPr>
              <w:t xml:space="preserve"> </w:t>
            </w:r>
            <w:r>
              <w:rPr>
                <w:sz w:val="16"/>
              </w:rPr>
              <w:t>/ lunch</w:t>
            </w:r>
            <w:r>
              <w:rPr>
                <w:spacing w:val="-6"/>
                <w:sz w:val="16"/>
              </w:rPr>
              <w:t xml:space="preserve"> </w:t>
            </w:r>
            <w:r>
              <w:rPr>
                <w:sz w:val="16"/>
              </w:rPr>
              <w:t>/</w:t>
            </w:r>
            <w:r>
              <w:rPr>
                <w:spacing w:val="-6"/>
                <w:sz w:val="16"/>
              </w:rPr>
              <w:t xml:space="preserve"> </w:t>
            </w:r>
            <w:r>
              <w:rPr>
                <w:sz w:val="16"/>
              </w:rPr>
              <w:t>time</w:t>
            </w:r>
            <w:r>
              <w:rPr>
                <w:spacing w:val="-3"/>
                <w:sz w:val="16"/>
              </w:rPr>
              <w:t xml:space="preserve"> </w:t>
            </w:r>
            <w:r>
              <w:rPr>
                <w:sz w:val="16"/>
              </w:rPr>
              <w:t>/</w:t>
            </w:r>
            <w:r>
              <w:rPr>
                <w:spacing w:val="-6"/>
                <w:sz w:val="16"/>
              </w:rPr>
              <w:t xml:space="preserve"> </w:t>
            </w:r>
            <w:r>
              <w:rPr>
                <w:sz w:val="16"/>
              </w:rPr>
              <w:t>dinner</w:t>
            </w:r>
            <w:r>
              <w:rPr>
                <w:spacing w:val="-4"/>
                <w:sz w:val="16"/>
              </w:rPr>
              <w:t xml:space="preserve"> </w:t>
            </w:r>
            <w:r>
              <w:rPr>
                <w:sz w:val="16"/>
              </w:rPr>
              <w:t>/</w:t>
            </w:r>
            <w:r>
              <w:rPr>
                <w:spacing w:val="-6"/>
                <w:sz w:val="16"/>
              </w:rPr>
              <w:t xml:space="preserve"> </w:t>
            </w:r>
            <w:r>
              <w:rPr>
                <w:sz w:val="16"/>
              </w:rPr>
              <w:t>homework</w:t>
            </w:r>
            <w:r>
              <w:rPr>
                <w:spacing w:val="-4"/>
                <w:sz w:val="16"/>
              </w:rPr>
              <w:t xml:space="preserve"> </w:t>
            </w:r>
            <w:r>
              <w:rPr>
                <w:sz w:val="16"/>
              </w:rPr>
              <w:t>/</w:t>
            </w:r>
            <w:r>
              <w:rPr>
                <w:spacing w:val="-6"/>
                <w:sz w:val="16"/>
              </w:rPr>
              <w:t xml:space="preserve"> </w:t>
            </w:r>
            <w:r>
              <w:rPr>
                <w:sz w:val="16"/>
              </w:rPr>
              <w:t>bath</w:t>
            </w:r>
            <w:r>
              <w:rPr>
                <w:spacing w:val="-6"/>
                <w:sz w:val="16"/>
              </w:rPr>
              <w:t xml:space="preserve"> </w:t>
            </w:r>
            <w:r>
              <w:rPr>
                <w:sz w:val="16"/>
              </w:rPr>
              <w:t>/</w:t>
            </w:r>
            <w:r>
              <w:rPr>
                <w:spacing w:val="-6"/>
                <w:sz w:val="16"/>
              </w:rPr>
              <w:t xml:space="preserve"> </w:t>
            </w:r>
            <w:r>
              <w:rPr>
                <w:sz w:val="16"/>
              </w:rPr>
              <w:t>bed</w:t>
            </w:r>
            <w:r>
              <w:rPr>
                <w:spacing w:val="-6"/>
                <w:sz w:val="16"/>
              </w:rPr>
              <w:t xml:space="preserve"> </w:t>
            </w:r>
            <w:r>
              <w:rPr>
                <w:sz w:val="16"/>
              </w:rPr>
              <w:t>/ dream</w:t>
            </w:r>
            <w:r>
              <w:rPr>
                <w:spacing w:val="-2"/>
                <w:sz w:val="16"/>
              </w:rPr>
              <w:t xml:space="preserve">] </w:t>
            </w:r>
            <w:r>
              <w:rPr>
                <w:sz w:val="16"/>
              </w:rPr>
              <w:t>time</w:t>
            </w:r>
          </w:p>
        </w:tc>
        <w:tc>
          <w:tcPr>
            <w:tcW w:w="584" w:type="dxa"/>
            <w:shd w:val="clear" w:color="auto" w:fill="auto"/>
          </w:tcPr>
          <w:p w:rsidR="001E53BD" w:rsidRDefault="001E53BD">
            <w:pPr>
              <w:pStyle w:val="TableParagraph"/>
              <w:spacing w:line="166" w:lineRule="exact"/>
              <w:ind w:left="38"/>
              <w:rPr>
                <w:sz w:val="16"/>
              </w:rPr>
            </w:pPr>
            <w:r>
              <w:rPr>
                <w:sz w:val="16"/>
              </w:rPr>
              <w:t>2-L6</w:t>
            </w:r>
          </w:p>
        </w:tc>
        <w:tc>
          <w:tcPr>
            <w:tcW w:w="435" w:type="dxa"/>
            <w:shd w:val="clear" w:color="auto" w:fill="auto"/>
            <w:vAlign w:val="center"/>
          </w:tcPr>
          <w:p w:rsidR="001E53BD" w:rsidRDefault="0095727F" w:rsidP="0095727F">
            <w:pPr>
              <w:pStyle w:val="TableParagraph"/>
              <w:jc w:val="right"/>
              <w:rPr>
                <w:rFonts w:ascii="Times New Roman"/>
                <w:sz w:val="16"/>
              </w:rPr>
            </w:pPr>
            <w:r>
              <w:rPr>
                <w:rFonts w:eastAsiaTheme="minorEastAsia" w:hint="eastAsia"/>
                <w:sz w:val="24"/>
                <w:lang w:eastAsia="ja-JP"/>
              </w:rPr>
              <w:t>4</w:t>
            </w:r>
          </w:p>
        </w:tc>
        <w:tc>
          <w:tcPr>
            <w:tcW w:w="5624" w:type="dxa"/>
            <w:shd w:val="clear" w:color="auto" w:fill="auto"/>
          </w:tcPr>
          <w:p w:rsidR="00BF0F6D" w:rsidRDefault="00BF0F6D" w:rsidP="00BF0F6D">
            <w:pPr>
              <w:pStyle w:val="TableParagraph"/>
              <w:spacing w:line="184" w:lineRule="exact"/>
              <w:ind w:left="41"/>
              <w:rPr>
                <w:rFonts w:ascii="ＭＳ Ｐゴシック" w:eastAsia="ＭＳ Ｐゴシック"/>
                <w:w w:val="105"/>
                <w:sz w:val="17"/>
                <w:lang w:eastAsia="ja-JP"/>
              </w:rPr>
            </w:pPr>
            <w:r>
              <w:rPr>
                <w:rFonts w:ascii="ＭＳ Ｐゴシック" w:eastAsia="ＭＳ Ｐゴシック" w:hint="eastAsia"/>
                <w:w w:val="105"/>
                <w:sz w:val="17"/>
                <w:lang w:eastAsia="ja-JP"/>
              </w:rPr>
              <w:t>【コ】進んで，自分の</w:t>
            </w:r>
            <w:r>
              <w:rPr>
                <w:rFonts w:ascii="ＭＳ Ｐゴシック" w:eastAsia="ＭＳ Ｐゴシック"/>
                <w:w w:val="105"/>
                <w:sz w:val="17"/>
                <w:lang w:eastAsia="ja-JP"/>
              </w:rPr>
              <w:t>好きな時間</w:t>
            </w:r>
            <w:r>
              <w:rPr>
                <w:rFonts w:ascii="ＭＳ Ｐゴシック" w:eastAsia="ＭＳ Ｐゴシック" w:hint="eastAsia"/>
                <w:w w:val="105"/>
                <w:sz w:val="17"/>
                <w:lang w:eastAsia="ja-JP"/>
              </w:rPr>
              <w:t>について</w:t>
            </w:r>
            <w:r>
              <w:rPr>
                <w:rFonts w:ascii="ＭＳ Ｐゴシック" w:eastAsia="ＭＳ Ｐゴシック"/>
                <w:w w:val="105"/>
                <w:sz w:val="17"/>
                <w:lang w:eastAsia="ja-JP"/>
              </w:rPr>
              <w:t>尋ねたり答えたり</w:t>
            </w:r>
            <w:r>
              <w:rPr>
                <w:rFonts w:ascii="ＭＳ Ｐゴシック" w:eastAsia="ＭＳ Ｐゴシック" w:hint="eastAsia"/>
                <w:w w:val="105"/>
                <w:sz w:val="17"/>
                <w:lang w:eastAsia="ja-JP"/>
              </w:rPr>
              <w:t>しようとする。</w:t>
            </w:r>
          </w:p>
          <w:p w:rsidR="00BF0F6D" w:rsidRDefault="00BF0F6D" w:rsidP="00BF0F6D">
            <w:pPr>
              <w:pStyle w:val="TableParagraph"/>
              <w:spacing w:line="184" w:lineRule="exact"/>
              <w:ind w:left="41"/>
              <w:rPr>
                <w:rFonts w:ascii="ＭＳ Ｐゴシック" w:eastAsia="ＭＳ Ｐゴシック"/>
                <w:sz w:val="17"/>
                <w:lang w:eastAsia="ja-JP"/>
              </w:rPr>
            </w:pPr>
            <w:r>
              <w:rPr>
                <w:rFonts w:ascii="ＭＳ Ｐゴシック" w:eastAsia="ＭＳ Ｐゴシック" w:hint="eastAsia"/>
                <w:sz w:val="17"/>
                <w:lang w:eastAsia="ja-JP"/>
              </w:rPr>
              <w:t>【慣】時刻や</w:t>
            </w:r>
            <w:r>
              <w:rPr>
                <w:rFonts w:ascii="ＭＳ Ｐゴシック" w:eastAsia="ＭＳ Ｐゴシック"/>
                <w:sz w:val="17"/>
                <w:lang w:eastAsia="ja-JP"/>
              </w:rPr>
              <w:t>生活時間の言い方や尋ね方について</w:t>
            </w:r>
            <w:r>
              <w:rPr>
                <w:rFonts w:ascii="ＭＳ Ｐゴシック" w:eastAsia="ＭＳ Ｐゴシック" w:hint="eastAsia"/>
                <w:w w:val="105"/>
                <w:sz w:val="17"/>
                <w:lang w:eastAsia="ja-JP"/>
              </w:rPr>
              <w:t>慣れ親しむ。</w:t>
            </w:r>
          </w:p>
          <w:p w:rsidR="001E53BD" w:rsidRDefault="00BF0F6D" w:rsidP="00BF0F6D">
            <w:pPr>
              <w:pStyle w:val="TableParagraph"/>
              <w:rPr>
                <w:rFonts w:ascii="Times New Roman"/>
                <w:sz w:val="16"/>
                <w:lang w:eastAsia="ja-JP"/>
              </w:rPr>
            </w:pPr>
            <w:r>
              <w:rPr>
                <w:rFonts w:ascii="ＭＳ Ｐゴシック" w:eastAsia="ＭＳ Ｐゴシック" w:hint="eastAsia"/>
                <w:spacing w:val="-1"/>
                <w:sz w:val="17"/>
                <w:lang w:eastAsia="ja-JP"/>
              </w:rPr>
              <w:t>【気】世界の国や</w:t>
            </w:r>
            <w:r>
              <w:rPr>
                <w:rFonts w:ascii="ＭＳ Ｐゴシック" w:eastAsia="ＭＳ Ｐゴシック"/>
                <w:spacing w:val="-1"/>
                <w:sz w:val="17"/>
                <w:lang w:eastAsia="ja-JP"/>
              </w:rPr>
              <w:t>地域によって時刻が</w:t>
            </w:r>
            <w:r>
              <w:rPr>
                <w:rFonts w:ascii="ＭＳ Ｐゴシック" w:eastAsia="ＭＳ Ｐゴシック" w:hint="eastAsia"/>
                <w:spacing w:val="-1"/>
                <w:sz w:val="17"/>
                <w:lang w:eastAsia="ja-JP"/>
              </w:rPr>
              <w:t>異なることに</w:t>
            </w:r>
            <w:r>
              <w:rPr>
                <w:rFonts w:ascii="ＭＳ Ｐゴシック" w:eastAsia="ＭＳ Ｐゴシック"/>
                <w:spacing w:val="-1"/>
                <w:sz w:val="17"/>
                <w:lang w:eastAsia="ja-JP"/>
              </w:rPr>
              <w:t>気付く。</w:t>
            </w:r>
          </w:p>
        </w:tc>
        <w:tc>
          <w:tcPr>
            <w:tcW w:w="5624" w:type="dxa"/>
            <w:shd w:val="clear" w:color="auto" w:fill="auto"/>
          </w:tcPr>
          <w:p w:rsidR="001E53BD" w:rsidRDefault="00885828">
            <w:pPr>
              <w:pStyle w:val="TableParagraph"/>
              <w:rPr>
                <w:rFonts w:ascii="Times New Roman" w:eastAsiaTheme="minorEastAsia"/>
                <w:sz w:val="16"/>
                <w:lang w:eastAsia="ja-JP"/>
              </w:rPr>
            </w:pPr>
            <w:r>
              <w:rPr>
                <w:rFonts w:ascii="Times New Roman" w:eastAsiaTheme="minorEastAsia" w:hint="eastAsia"/>
                <w:sz w:val="16"/>
                <w:lang w:eastAsia="ja-JP"/>
              </w:rPr>
              <w:t>・</w:t>
            </w:r>
            <w:r>
              <w:rPr>
                <w:rFonts w:ascii="Times New Roman" w:eastAsiaTheme="minorEastAsia"/>
                <w:sz w:val="16"/>
                <w:lang w:eastAsia="ja-JP"/>
              </w:rPr>
              <w:t>世界には時差があることを知り</w:t>
            </w:r>
            <w:r w:rsidR="00CD6CCB">
              <w:rPr>
                <w:rFonts w:ascii="Times New Roman" w:eastAsiaTheme="minorEastAsia"/>
                <w:sz w:val="16"/>
                <w:lang w:eastAsia="ja-JP"/>
              </w:rPr>
              <w:t>，</w:t>
            </w:r>
            <w:r>
              <w:rPr>
                <w:rFonts w:ascii="Times New Roman" w:eastAsiaTheme="minorEastAsia"/>
                <w:sz w:val="16"/>
                <w:lang w:eastAsia="ja-JP"/>
              </w:rPr>
              <w:t>好きな時間を伝え合う。</w:t>
            </w:r>
          </w:p>
          <w:p w:rsidR="00885828" w:rsidRPr="00885828" w:rsidRDefault="0095727F">
            <w:pPr>
              <w:pStyle w:val="TableParagraph"/>
              <w:rPr>
                <w:rFonts w:ascii="Times New Roman" w:eastAsiaTheme="minorEastAsia"/>
                <w:sz w:val="16"/>
                <w:lang w:eastAsia="ja-JP"/>
              </w:rPr>
            </w:pPr>
            <w:r>
              <w:rPr>
                <w:rFonts w:ascii="Times New Roman" w:eastAsiaTheme="minorEastAsia" w:hint="eastAsia"/>
                <w:sz w:val="16"/>
                <w:lang w:eastAsia="ja-JP"/>
              </w:rPr>
              <w:t>・気に入っている時刻と</w:t>
            </w:r>
            <w:r>
              <w:rPr>
                <w:rFonts w:ascii="Times New Roman" w:eastAsiaTheme="minorEastAsia"/>
                <w:sz w:val="16"/>
                <w:lang w:eastAsia="ja-JP"/>
              </w:rPr>
              <w:t>その理由を</w:t>
            </w:r>
            <w:r>
              <w:rPr>
                <w:rFonts w:ascii="Times New Roman" w:eastAsiaTheme="minorEastAsia" w:hint="eastAsia"/>
                <w:sz w:val="16"/>
                <w:lang w:eastAsia="ja-JP"/>
              </w:rPr>
              <w:t>伝え合う</w:t>
            </w:r>
            <w:r>
              <w:rPr>
                <w:rFonts w:ascii="Times New Roman" w:eastAsiaTheme="minorEastAsia"/>
                <w:sz w:val="16"/>
                <w:lang w:eastAsia="ja-JP"/>
              </w:rPr>
              <w:t>。</w:t>
            </w:r>
          </w:p>
        </w:tc>
      </w:tr>
      <w:tr w:rsidR="001E53BD" w:rsidTr="0095727F">
        <w:trPr>
          <w:trHeight w:val="192"/>
        </w:trPr>
        <w:tc>
          <w:tcPr>
            <w:tcW w:w="542" w:type="dxa"/>
            <w:tcBorders>
              <w:bottom w:val="nil"/>
            </w:tcBorders>
            <w:shd w:val="clear" w:color="auto" w:fill="auto"/>
          </w:tcPr>
          <w:p w:rsidR="001E53BD" w:rsidRDefault="001E53BD">
            <w:pPr>
              <w:pStyle w:val="TableParagraph"/>
              <w:rPr>
                <w:rFonts w:ascii="Times New Roman"/>
                <w:sz w:val="12"/>
                <w:lang w:eastAsia="ja-JP"/>
              </w:rPr>
            </w:pPr>
          </w:p>
        </w:tc>
        <w:tc>
          <w:tcPr>
            <w:tcW w:w="556" w:type="dxa"/>
            <w:tcBorders>
              <w:bottom w:val="nil"/>
            </w:tcBorders>
            <w:shd w:val="clear" w:color="auto" w:fill="auto"/>
          </w:tcPr>
          <w:p w:rsidR="001E53BD" w:rsidRDefault="001E53BD">
            <w:pPr>
              <w:pStyle w:val="TableParagraph"/>
              <w:rPr>
                <w:rFonts w:ascii="Times New Roman"/>
                <w:sz w:val="12"/>
                <w:lang w:eastAsia="ja-JP"/>
              </w:rPr>
            </w:pPr>
          </w:p>
        </w:tc>
        <w:tc>
          <w:tcPr>
            <w:tcW w:w="1785" w:type="dxa"/>
            <w:tcBorders>
              <w:bottom w:val="nil"/>
            </w:tcBorders>
            <w:shd w:val="clear" w:color="auto" w:fill="auto"/>
          </w:tcPr>
          <w:p w:rsidR="001E53BD" w:rsidRDefault="001E53BD">
            <w:pPr>
              <w:pStyle w:val="TableParagraph"/>
              <w:spacing w:line="166" w:lineRule="exact"/>
              <w:ind w:left="34"/>
              <w:rPr>
                <w:sz w:val="16"/>
              </w:rPr>
            </w:pPr>
            <w:r>
              <w:rPr>
                <w:sz w:val="16"/>
              </w:rPr>
              <w:t>Do you have a pen?</w:t>
            </w:r>
          </w:p>
        </w:tc>
        <w:tc>
          <w:tcPr>
            <w:tcW w:w="2279" w:type="dxa"/>
            <w:vMerge w:val="restart"/>
            <w:shd w:val="clear" w:color="auto" w:fill="auto"/>
          </w:tcPr>
          <w:p w:rsidR="001E53BD" w:rsidRDefault="001E53BD">
            <w:pPr>
              <w:pStyle w:val="TableParagraph"/>
              <w:spacing w:line="166" w:lineRule="exact"/>
              <w:ind w:left="35"/>
              <w:rPr>
                <w:sz w:val="16"/>
              </w:rPr>
            </w:pPr>
            <w:r>
              <w:rPr>
                <w:sz w:val="16"/>
              </w:rPr>
              <w:t>Do you have (a pen)?</w:t>
            </w:r>
          </w:p>
          <w:p w:rsidR="001E53BD" w:rsidRDefault="001E53BD">
            <w:pPr>
              <w:pStyle w:val="TableParagraph"/>
              <w:spacing w:before="14"/>
              <w:ind w:left="35"/>
              <w:rPr>
                <w:sz w:val="16"/>
              </w:rPr>
            </w:pPr>
            <w:r>
              <w:rPr>
                <w:sz w:val="16"/>
              </w:rPr>
              <w:t>Yes, I do. / No, I don’t.</w:t>
            </w:r>
          </w:p>
          <w:p w:rsidR="001E53BD" w:rsidRDefault="001E53BD">
            <w:pPr>
              <w:pStyle w:val="TableParagraph"/>
              <w:spacing w:before="14" w:line="256" w:lineRule="auto"/>
              <w:ind w:left="35"/>
              <w:rPr>
                <w:sz w:val="16"/>
              </w:rPr>
            </w:pPr>
            <w:r>
              <w:rPr>
                <w:sz w:val="16"/>
              </w:rPr>
              <w:t>I [have / don’t have] (a pen). This is for you.</w:t>
            </w:r>
          </w:p>
        </w:tc>
        <w:tc>
          <w:tcPr>
            <w:tcW w:w="3661" w:type="dxa"/>
            <w:vMerge w:val="restart"/>
            <w:shd w:val="clear" w:color="auto" w:fill="auto"/>
          </w:tcPr>
          <w:p w:rsidR="001E53BD" w:rsidRDefault="001E53BD">
            <w:pPr>
              <w:pStyle w:val="TableParagraph"/>
              <w:spacing w:line="177" w:lineRule="exact"/>
              <w:ind w:left="36"/>
              <w:rPr>
                <w:sz w:val="16"/>
              </w:rPr>
            </w:pPr>
            <w:r>
              <w:rPr>
                <w:sz w:val="16"/>
              </w:rPr>
              <w:t xml:space="preserve">have, </w:t>
            </w:r>
            <w:proofErr w:type="spellStart"/>
            <w:r>
              <w:rPr>
                <w:rFonts w:ascii="ＭＳ 明朝" w:eastAsia="ＭＳ 明朝" w:hint="eastAsia"/>
                <w:sz w:val="16"/>
              </w:rPr>
              <w:t>身の回りの物</w:t>
            </w:r>
            <w:proofErr w:type="spellEnd"/>
            <w:r>
              <w:rPr>
                <w:rFonts w:ascii="ＭＳ 明朝" w:eastAsia="ＭＳ 明朝" w:hint="eastAsia"/>
                <w:sz w:val="16"/>
              </w:rPr>
              <w:t xml:space="preserve"> </w:t>
            </w:r>
            <w:r>
              <w:rPr>
                <w:sz w:val="16"/>
              </w:rPr>
              <w:t>(glue stick, scissors, pen,</w:t>
            </w:r>
          </w:p>
          <w:p w:rsidR="001E53BD" w:rsidRDefault="001E53BD">
            <w:pPr>
              <w:pStyle w:val="TableParagraph"/>
              <w:spacing w:before="3" w:line="247" w:lineRule="auto"/>
              <w:ind w:left="36" w:right="69"/>
              <w:rPr>
                <w:sz w:val="16"/>
              </w:rPr>
            </w:pPr>
            <w:r>
              <w:rPr>
                <w:sz w:val="16"/>
              </w:rPr>
              <w:t xml:space="preserve">stapler, magnet, marker, pencil sharpener, pencil case, desk, chair, clock, calendar), </w:t>
            </w:r>
            <w:proofErr w:type="spellStart"/>
            <w:r>
              <w:rPr>
                <w:rFonts w:ascii="ＭＳ 明朝" w:eastAsia="ＭＳ 明朝" w:hint="eastAsia"/>
                <w:sz w:val="16"/>
              </w:rPr>
              <w:t>状態・気持ち</w:t>
            </w:r>
            <w:proofErr w:type="spellEnd"/>
            <w:r>
              <w:rPr>
                <w:rFonts w:ascii="ＭＳ 明朝" w:eastAsia="ＭＳ 明朝" w:hint="eastAsia"/>
                <w:sz w:val="16"/>
              </w:rPr>
              <w:t xml:space="preserve"> </w:t>
            </w:r>
            <w:r>
              <w:rPr>
                <w:sz w:val="16"/>
              </w:rPr>
              <w:t>(short)</w:t>
            </w:r>
          </w:p>
        </w:tc>
        <w:tc>
          <w:tcPr>
            <w:tcW w:w="584" w:type="dxa"/>
            <w:vMerge w:val="restart"/>
            <w:shd w:val="clear" w:color="auto" w:fill="auto"/>
          </w:tcPr>
          <w:p w:rsidR="001E53BD" w:rsidRDefault="001E53BD">
            <w:pPr>
              <w:pStyle w:val="TableParagraph"/>
              <w:spacing w:line="166" w:lineRule="exact"/>
              <w:ind w:left="38"/>
              <w:rPr>
                <w:sz w:val="16"/>
              </w:rPr>
            </w:pPr>
            <w:r>
              <w:rPr>
                <w:sz w:val="16"/>
              </w:rPr>
              <w:t>2-L4</w:t>
            </w:r>
          </w:p>
          <w:p w:rsidR="001E53BD" w:rsidRDefault="001E53BD">
            <w:pPr>
              <w:pStyle w:val="TableParagraph"/>
              <w:numPr>
                <w:ilvl w:val="0"/>
                <w:numId w:val="1"/>
              </w:numPr>
              <w:tabs>
                <w:tab w:val="left" w:pos="179"/>
              </w:tabs>
              <w:spacing w:before="14"/>
              <w:ind w:hanging="140"/>
              <w:rPr>
                <w:sz w:val="16"/>
              </w:rPr>
            </w:pPr>
            <w:r>
              <w:rPr>
                <w:sz w:val="16"/>
              </w:rPr>
              <w:t>L7</w:t>
            </w:r>
          </w:p>
          <w:p w:rsidR="001E53BD" w:rsidRDefault="001E53BD">
            <w:pPr>
              <w:pStyle w:val="TableParagraph"/>
              <w:numPr>
                <w:ilvl w:val="0"/>
                <w:numId w:val="1"/>
              </w:numPr>
              <w:tabs>
                <w:tab w:val="left" w:pos="179"/>
              </w:tabs>
              <w:spacing w:before="14"/>
              <w:ind w:hanging="140"/>
              <w:rPr>
                <w:sz w:val="16"/>
              </w:rPr>
            </w:pPr>
            <w:r>
              <w:rPr>
                <w:sz w:val="16"/>
              </w:rPr>
              <w:t>L1</w:t>
            </w:r>
          </w:p>
        </w:tc>
        <w:tc>
          <w:tcPr>
            <w:tcW w:w="435" w:type="dxa"/>
            <w:tcBorders>
              <w:bottom w:val="nil"/>
            </w:tcBorders>
            <w:shd w:val="clear" w:color="auto" w:fill="auto"/>
          </w:tcPr>
          <w:p w:rsidR="001E53BD" w:rsidRDefault="001E53BD">
            <w:pPr>
              <w:pStyle w:val="TableParagraph"/>
              <w:rPr>
                <w:rFonts w:ascii="Times New Roman"/>
                <w:sz w:val="12"/>
              </w:rPr>
            </w:pPr>
          </w:p>
        </w:tc>
        <w:tc>
          <w:tcPr>
            <w:tcW w:w="5624" w:type="dxa"/>
            <w:tcBorders>
              <w:bottom w:val="nil"/>
            </w:tcBorders>
            <w:shd w:val="clear" w:color="auto" w:fill="auto"/>
          </w:tcPr>
          <w:p w:rsidR="001E53BD" w:rsidRDefault="001E53BD">
            <w:pPr>
              <w:pStyle w:val="TableParagraph"/>
              <w:spacing w:line="172" w:lineRule="exact"/>
              <w:ind w:left="41"/>
              <w:rPr>
                <w:rFonts w:ascii="ＭＳ Ｐゴシック" w:eastAsia="ＭＳ Ｐゴシック"/>
                <w:sz w:val="17"/>
                <w:lang w:eastAsia="ja-JP"/>
              </w:rPr>
            </w:pPr>
            <w:r>
              <w:rPr>
                <w:rFonts w:ascii="ＭＳ Ｐゴシック" w:eastAsia="ＭＳ Ｐゴシック" w:hint="eastAsia"/>
                <w:sz w:val="17"/>
                <w:lang w:eastAsia="ja-JP"/>
              </w:rPr>
              <w:t>【コ】進んで，文房具などの持ち物について尋ねたり答えたりして伝え合おう</w:t>
            </w:r>
          </w:p>
        </w:tc>
        <w:tc>
          <w:tcPr>
            <w:tcW w:w="5624" w:type="dxa"/>
            <w:tcBorders>
              <w:bottom w:val="nil"/>
            </w:tcBorders>
            <w:shd w:val="clear" w:color="auto" w:fill="auto"/>
          </w:tcPr>
          <w:p w:rsidR="001E53BD" w:rsidRDefault="001E53BD">
            <w:pPr>
              <w:pStyle w:val="TableParagraph"/>
              <w:spacing w:line="172" w:lineRule="exact"/>
              <w:ind w:left="43"/>
              <w:rPr>
                <w:rFonts w:ascii="ＭＳ Ｐゴシック" w:eastAsia="ＭＳ Ｐゴシック"/>
                <w:sz w:val="17"/>
                <w:lang w:eastAsia="ja-JP"/>
              </w:rPr>
            </w:pPr>
            <w:r>
              <w:rPr>
                <w:rFonts w:ascii="ＭＳ Ｐゴシック" w:eastAsia="ＭＳ Ｐゴシック" w:hint="eastAsia"/>
                <w:w w:val="105"/>
                <w:sz w:val="17"/>
                <w:lang w:eastAsia="ja-JP"/>
              </w:rPr>
              <w:t>・文房具についてやり取りをし，自分の文房具セットを作る。</w:t>
            </w:r>
          </w:p>
        </w:tc>
      </w:tr>
      <w:tr w:rsidR="001E53BD" w:rsidTr="0095727F">
        <w:trPr>
          <w:trHeight w:val="186"/>
        </w:trPr>
        <w:tc>
          <w:tcPr>
            <w:tcW w:w="542" w:type="dxa"/>
            <w:tcBorders>
              <w:top w:val="nil"/>
              <w:bottom w:val="nil"/>
            </w:tcBorders>
            <w:shd w:val="clear" w:color="auto" w:fill="auto"/>
          </w:tcPr>
          <w:p w:rsidR="001E53BD" w:rsidRDefault="001E53BD">
            <w:pPr>
              <w:pStyle w:val="TableParagraph"/>
              <w:rPr>
                <w:rFonts w:ascii="Times New Roman"/>
                <w:sz w:val="12"/>
                <w:lang w:eastAsia="ja-JP"/>
              </w:rPr>
            </w:pPr>
          </w:p>
        </w:tc>
        <w:tc>
          <w:tcPr>
            <w:tcW w:w="556" w:type="dxa"/>
            <w:tcBorders>
              <w:top w:val="nil"/>
              <w:bottom w:val="nil"/>
            </w:tcBorders>
            <w:shd w:val="clear" w:color="auto" w:fill="auto"/>
          </w:tcPr>
          <w:p w:rsidR="001E53BD" w:rsidRDefault="001E53BD">
            <w:pPr>
              <w:pStyle w:val="TableParagraph"/>
              <w:rPr>
                <w:rFonts w:ascii="Times New Roman"/>
                <w:sz w:val="12"/>
                <w:lang w:eastAsia="ja-JP"/>
              </w:rPr>
            </w:pPr>
          </w:p>
        </w:tc>
        <w:tc>
          <w:tcPr>
            <w:tcW w:w="1785" w:type="dxa"/>
            <w:tcBorders>
              <w:top w:val="nil"/>
              <w:bottom w:val="nil"/>
            </w:tcBorders>
            <w:shd w:val="clear" w:color="auto" w:fill="auto"/>
          </w:tcPr>
          <w:p w:rsidR="001E53BD" w:rsidRDefault="001E53BD">
            <w:pPr>
              <w:pStyle w:val="TableParagraph"/>
              <w:spacing w:line="166" w:lineRule="exact"/>
              <w:ind w:left="34"/>
              <w:rPr>
                <w:rFonts w:ascii="ＭＳ 明朝" w:eastAsia="ＭＳ 明朝"/>
                <w:sz w:val="16"/>
                <w:lang w:eastAsia="ja-JP"/>
              </w:rPr>
            </w:pPr>
            <w:r>
              <w:rPr>
                <w:rFonts w:ascii="ＭＳ 明朝" w:eastAsia="ＭＳ 明朝" w:hint="eastAsia"/>
                <w:sz w:val="16"/>
                <w:lang w:eastAsia="ja-JP"/>
              </w:rPr>
              <w:t>おすすめの文房具セッ</w:t>
            </w:r>
          </w:p>
        </w:tc>
        <w:tc>
          <w:tcPr>
            <w:tcW w:w="2279" w:type="dxa"/>
            <w:vMerge/>
            <w:tcBorders>
              <w:top w:val="nil"/>
            </w:tcBorders>
            <w:shd w:val="clear" w:color="auto" w:fill="auto"/>
          </w:tcPr>
          <w:p w:rsidR="001E53BD" w:rsidRDefault="001E53BD">
            <w:pPr>
              <w:rPr>
                <w:sz w:val="2"/>
                <w:szCs w:val="2"/>
                <w:lang w:eastAsia="ja-JP"/>
              </w:rPr>
            </w:pPr>
          </w:p>
        </w:tc>
        <w:tc>
          <w:tcPr>
            <w:tcW w:w="3661" w:type="dxa"/>
            <w:vMerge/>
            <w:tcBorders>
              <w:top w:val="nil"/>
            </w:tcBorders>
            <w:shd w:val="clear" w:color="auto" w:fill="auto"/>
          </w:tcPr>
          <w:p w:rsidR="001E53BD" w:rsidRDefault="001E53BD">
            <w:pPr>
              <w:rPr>
                <w:sz w:val="2"/>
                <w:szCs w:val="2"/>
                <w:lang w:eastAsia="ja-JP"/>
              </w:rPr>
            </w:pPr>
          </w:p>
        </w:tc>
        <w:tc>
          <w:tcPr>
            <w:tcW w:w="584" w:type="dxa"/>
            <w:vMerge/>
            <w:tcBorders>
              <w:top w:val="nil"/>
            </w:tcBorders>
            <w:shd w:val="clear" w:color="auto" w:fill="auto"/>
          </w:tcPr>
          <w:p w:rsidR="001E53BD" w:rsidRDefault="001E53BD">
            <w:pPr>
              <w:rPr>
                <w:sz w:val="2"/>
                <w:szCs w:val="2"/>
                <w:lang w:eastAsia="ja-JP"/>
              </w:rPr>
            </w:pPr>
          </w:p>
        </w:tc>
        <w:tc>
          <w:tcPr>
            <w:tcW w:w="435" w:type="dxa"/>
            <w:tcBorders>
              <w:top w:val="nil"/>
              <w:bottom w:val="nil"/>
            </w:tcBorders>
            <w:shd w:val="clear" w:color="auto" w:fill="auto"/>
          </w:tcPr>
          <w:p w:rsidR="001E53BD" w:rsidRDefault="001E53BD">
            <w:pPr>
              <w:pStyle w:val="TableParagraph"/>
              <w:rPr>
                <w:rFonts w:ascii="Times New Roman"/>
                <w:sz w:val="12"/>
                <w:lang w:eastAsia="ja-JP"/>
              </w:rPr>
            </w:pPr>
          </w:p>
        </w:tc>
        <w:tc>
          <w:tcPr>
            <w:tcW w:w="5624" w:type="dxa"/>
            <w:tcBorders>
              <w:top w:val="nil"/>
              <w:bottom w:val="nil"/>
            </w:tcBorders>
            <w:shd w:val="clear" w:color="auto" w:fill="auto"/>
          </w:tcPr>
          <w:p w:rsidR="001E53BD" w:rsidRDefault="001E53BD">
            <w:pPr>
              <w:pStyle w:val="TableParagraph"/>
              <w:spacing w:line="166" w:lineRule="exact"/>
              <w:ind w:left="41"/>
              <w:rPr>
                <w:rFonts w:ascii="ＭＳ Ｐゴシック" w:eastAsia="ＭＳ Ｐゴシック"/>
                <w:sz w:val="17"/>
              </w:rPr>
            </w:pPr>
            <w:proofErr w:type="spellStart"/>
            <w:r>
              <w:rPr>
                <w:rFonts w:ascii="ＭＳ Ｐゴシック" w:eastAsia="ＭＳ Ｐゴシック" w:hint="eastAsia"/>
                <w:w w:val="105"/>
                <w:sz w:val="17"/>
              </w:rPr>
              <w:t>とする</w:t>
            </w:r>
            <w:proofErr w:type="spellEnd"/>
            <w:r>
              <w:rPr>
                <w:rFonts w:ascii="ＭＳ Ｐゴシック" w:eastAsia="ＭＳ Ｐゴシック" w:hint="eastAsia"/>
                <w:w w:val="105"/>
                <w:sz w:val="17"/>
              </w:rPr>
              <w:t>。</w:t>
            </w:r>
          </w:p>
        </w:tc>
        <w:tc>
          <w:tcPr>
            <w:tcW w:w="5624" w:type="dxa"/>
            <w:tcBorders>
              <w:top w:val="nil"/>
              <w:bottom w:val="nil"/>
            </w:tcBorders>
            <w:shd w:val="clear" w:color="auto" w:fill="auto"/>
          </w:tcPr>
          <w:p w:rsidR="001E53BD" w:rsidRDefault="001E53BD">
            <w:pPr>
              <w:pStyle w:val="TableParagraph"/>
              <w:spacing w:line="166" w:lineRule="exact"/>
              <w:ind w:left="43"/>
              <w:rPr>
                <w:rFonts w:ascii="ＭＳ Ｐゴシック" w:eastAsia="ＭＳ Ｐゴシック"/>
                <w:sz w:val="17"/>
                <w:lang w:eastAsia="ja-JP"/>
              </w:rPr>
            </w:pPr>
            <w:r>
              <w:rPr>
                <w:rFonts w:ascii="ＭＳ Ｐゴシック" w:eastAsia="ＭＳ Ｐゴシック" w:hint="eastAsia"/>
                <w:w w:val="105"/>
                <w:sz w:val="17"/>
                <w:lang w:eastAsia="ja-JP"/>
              </w:rPr>
              <w:t>・身近な人に文房具セットを作り，誰のためにどのようなセットを作ったかを</w:t>
            </w:r>
          </w:p>
        </w:tc>
      </w:tr>
      <w:tr w:rsidR="001E53BD" w:rsidTr="0095727F">
        <w:trPr>
          <w:trHeight w:val="186"/>
        </w:trPr>
        <w:tc>
          <w:tcPr>
            <w:tcW w:w="542" w:type="dxa"/>
            <w:tcBorders>
              <w:top w:val="nil"/>
              <w:bottom w:val="nil"/>
            </w:tcBorders>
            <w:shd w:val="clear" w:color="auto" w:fill="auto"/>
          </w:tcPr>
          <w:p w:rsidR="001E53BD" w:rsidRDefault="001E53BD">
            <w:pPr>
              <w:pStyle w:val="TableParagraph"/>
              <w:rPr>
                <w:rFonts w:ascii="Times New Roman"/>
                <w:sz w:val="12"/>
                <w:lang w:eastAsia="ja-JP"/>
              </w:rPr>
            </w:pPr>
          </w:p>
        </w:tc>
        <w:tc>
          <w:tcPr>
            <w:tcW w:w="556" w:type="dxa"/>
            <w:tcBorders>
              <w:top w:val="nil"/>
              <w:bottom w:val="nil"/>
            </w:tcBorders>
            <w:shd w:val="clear" w:color="auto" w:fill="auto"/>
          </w:tcPr>
          <w:p w:rsidR="001E53BD" w:rsidRDefault="001E53BD">
            <w:pPr>
              <w:pStyle w:val="TableParagraph"/>
              <w:rPr>
                <w:rFonts w:ascii="Times New Roman"/>
                <w:sz w:val="12"/>
                <w:lang w:eastAsia="ja-JP"/>
              </w:rPr>
            </w:pPr>
          </w:p>
        </w:tc>
        <w:tc>
          <w:tcPr>
            <w:tcW w:w="1785" w:type="dxa"/>
            <w:tcBorders>
              <w:top w:val="nil"/>
              <w:bottom w:val="nil"/>
            </w:tcBorders>
            <w:shd w:val="clear" w:color="auto" w:fill="auto"/>
          </w:tcPr>
          <w:p w:rsidR="001E53BD" w:rsidRDefault="001E53BD">
            <w:pPr>
              <w:pStyle w:val="TableParagraph"/>
              <w:spacing w:line="166" w:lineRule="exact"/>
              <w:ind w:left="34"/>
              <w:rPr>
                <w:rFonts w:ascii="ＭＳ 明朝" w:eastAsia="ＭＳ 明朝"/>
                <w:sz w:val="16"/>
              </w:rPr>
            </w:pPr>
            <w:proofErr w:type="spellStart"/>
            <w:r>
              <w:rPr>
                <w:rFonts w:ascii="ＭＳ 明朝" w:eastAsia="ＭＳ 明朝" w:hint="eastAsia"/>
                <w:sz w:val="16"/>
              </w:rPr>
              <w:t>トをつくろう</w:t>
            </w:r>
            <w:proofErr w:type="spellEnd"/>
          </w:p>
        </w:tc>
        <w:tc>
          <w:tcPr>
            <w:tcW w:w="2279" w:type="dxa"/>
            <w:vMerge/>
            <w:tcBorders>
              <w:top w:val="nil"/>
            </w:tcBorders>
            <w:shd w:val="clear" w:color="auto" w:fill="auto"/>
          </w:tcPr>
          <w:p w:rsidR="001E53BD" w:rsidRDefault="001E53BD">
            <w:pPr>
              <w:rPr>
                <w:sz w:val="2"/>
                <w:szCs w:val="2"/>
              </w:rPr>
            </w:pPr>
          </w:p>
        </w:tc>
        <w:tc>
          <w:tcPr>
            <w:tcW w:w="3661" w:type="dxa"/>
            <w:vMerge/>
            <w:tcBorders>
              <w:top w:val="nil"/>
            </w:tcBorders>
            <w:shd w:val="clear" w:color="auto" w:fill="auto"/>
          </w:tcPr>
          <w:p w:rsidR="001E53BD" w:rsidRDefault="001E53BD">
            <w:pPr>
              <w:rPr>
                <w:sz w:val="2"/>
                <w:szCs w:val="2"/>
              </w:rPr>
            </w:pPr>
          </w:p>
        </w:tc>
        <w:tc>
          <w:tcPr>
            <w:tcW w:w="584" w:type="dxa"/>
            <w:vMerge/>
            <w:tcBorders>
              <w:top w:val="nil"/>
            </w:tcBorders>
            <w:shd w:val="clear" w:color="auto" w:fill="auto"/>
          </w:tcPr>
          <w:p w:rsidR="001E53BD" w:rsidRDefault="001E53BD">
            <w:pPr>
              <w:rPr>
                <w:sz w:val="2"/>
                <w:szCs w:val="2"/>
              </w:rPr>
            </w:pPr>
          </w:p>
        </w:tc>
        <w:tc>
          <w:tcPr>
            <w:tcW w:w="435" w:type="dxa"/>
            <w:tcBorders>
              <w:top w:val="nil"/>
              <w:bottom w:val="nil"/>
            </w:tcBorders>
            <w:shd w:val="clear" w:color="auto" w:fill="auto"/>
          </w:tcPr>
          <w:p w:rsidR="001E53BD" w:rsidRDefault="001E53BD">
            <w:pPr>
              <w:pStyle w:val="TableParagraph"/>
              <w:rPr>
                <w:rFonts w:ascii="Times New Roman"/>
                <w:sz w:val="12"/>
              </w:rPr>
            </w:pPr>
          </w:p>
        </w:tc>
        <w:tc>
          <w:tcPr>
            <w:tcW w:w="5624" w:type="dxa"/>
            <w:tcBorders>
              <w:top w:val="nil"/>
              <w:bottom w:val="nil"/>
            </w:tcBorders>
            <w:shd w:val="clear" w:color="auto" w:fill="auto"/>
          </w:tcPr>
          <w:p w:rsidR="001E53BD" w:rsidRDefault="001E53BD">
            <w:pPr>
              <w:pStyle w:val="TableParagraph"/>
              <w:spacing w:line="166" w:lineRule="exact"/>
              <w:ind w:left="41"/>
              <w:rPr>
                <w:rFonts w:ascii="ＭＳ Ｐゴシック" w:eastAsia="ＭＳ Ｐゴシック"/>
                <w:sz w:val="17"/>
                <w:lang w:eastAsia="ja-JP"/>
              </w:rPr>
            </w:pPr>
            <w:r>
              <w:rPr>
                <w:rFonts w:ascii="ＭＳ Ｐゴシック" w:eastAsia="ＭＳ Ｐゴシック" w:hint="eastAsia"/>
                <w:w w:val="105"/>
                <w:sz w:val="17"/>
                <w:lang w:eastAsia="ja-JP"/>
              </w:rPr>
              <w:t>【慣】文房具など学校で使う物の言い方や，持ち物を尋ねたり答えたりする</w:t>
            </w:r>
          </w:p>
        </w:tc>
        <w:tc>
          <w:tcPr>
            <w:tcW w:w="5624" w:type="dxa"/>
            <w:tcBorders>
              <w:top w:val="nil"/>
              <w:bottom w:val="nil"/>
            </w:tcBorders>
            <w:shd w:val="clear" w:color="auto" w:fill="auto"/>
          </w:tcPr>
          <w:p w:rsidR="001E53BD" w:rsidRDefault="001E53BD">
            <w:pPr>
              <w:pStyle w:val="TableParagraph"/>
              <w:spacing w:line="166" w:lineRule="exact"/>
              <w:ind w:left="43"/>
              <w:rPr>
                <w:rFonts w:ascii="ＭＳ Ｐゴシック" w:eastAsia="ＭＳ Ｐゴシック"/>
                <w:sz w:val="17"/>
              </w:rPr>
            </w:pPr>
            <w:proofErr w:type="spellStart"/>
            <w:r>
              <w:rPr>
                <w:rFonts w:ascii="ＭＳ Ｐゴシック" w:eastAsia="ＭＳ Ｐゴシック" w:hint="eastAsia"/>
                <w:w w:val="105"/>
                <w:sz w:val="17"/>
              </w:rPr>
              <w:t>紹介する</w:t>
            </w:r>
            <w:proofErr w:type="spellEnd"/>
            <w:r>
              <w:rPr>
                <w:rFonts w:ascii="ＭＳ Ｐゴシック" w:eastAsia="ＭＳ Ｐゴシック" w:hint="eastAsia"/>
                <w:w w:val="105"/>
                <w:sz w:val="17"/>
              </w:rPr>
              <w:t>。</w:t>
            </w:r>
          </w:p>
        </w:tc>
      </w:tr>
      <w:tr w:rsidR="001E53BD" w:rsidTr="0095727F">
        <w:trPr>
          <w:trHeight w:val="392"/>
        </w:trPr>
        <w:tc>
          <w:tcPr>
            <w:tcW w:w="542" w:type="dxa"/>
            <w:tcBorders>
              <w:top w:val="nil"/>
              <w:bottom w:val="nil"/>
            </w:tcBorders>
            <w:shd w:val="clear" w:color="auto" w:fill="auto"/>
          </w:tcPr>
          <w:p w:rsidR="001E53BD" w:rsidRDefault="001E53BD">
            <w:pPr>
              <w:pStyle w:val="TableParagraph"/>
              <w:spacing w:before="100"/>
              <w:ind w:left="33"/>
              <w:rPr>
                <w:rFonts w:ascii="ＭＳ Ｐゴシック" w:eastAsia="ＭＳ Ｐゴシック"/>
                <w:sz w:val="16"/>
              </w:rPr>
            </w:pPr>
            <w:r>
              <w:rPr>
                <w:rFonts w:ascii="ＭＳ Ｐゴシック" w:eastAsia="ＭＳ Ｐゴシック" w:hint="eastAsia"/>
                <w:sz w:val="16"/>
              </w:rPr>
              <w:t>新４</w:t>
            </w:r>
          </w:p>
        </w:tc>
        <w:tc>
          <w:tcPr>
            <w:tcW w:w="556" w:type="dxa"/>
            <w:tcBorders>
              <w:top w:val="nil"/>
              <w:bottom w:val="nil"/>
            </w:tcBorders>
            <w:shd w:val="clear" w:color="auto" w:fill="auto"/>
          </w:tcPr>
          <w:p w:rsidR="001E53BD" w:rsidRDefault="001E53BD">
            <w:pPr>
              <w:pStyle w:val="TableParagraph"/>
              <w:spacing w:before="102"/>
              <w:ind w:right="8"/>
              <w:jc w:val="right"/>
              <w:rPr>
                <w:sz w:val="16"/>
              </w:rPr>
            </w:pPr>
            <w:r>
              <w:rPr>
                <w:w w:val="99"/>
                <w:sz w:val="16"/>
              </w:rPr>
              <w:t>5</w:t>
            </w:r>
          </w:p>
        </w:tc>
        <w:tc>
          <w:tcPr>
            <w:tcW w:w="1785" w:type="dxa"/>
            <w:tcBorders>
              <w:top w:val="nil"/>
              <w:bottom w:val="nil"/>
            </w:tcBorders>
            <w:shd w:val="clear" w:color="auto" w:fill="auto"/>
          </w:tcPr>
          <w:p w:rsidR="001E53BD" w:rsidRDefault="001E53BD">
            <w:pPr>
              <w:pStyle w:val="TableParagraph"/>
              <w:rPr>
                <w:rFonts w:ascii="Times New Roman"/>
                <w:sz w:val="16"/>
              </w:rPr>
            </w:pPr>
          </w:p>
        </w:tc>
        <w:tc>
          <w:tcPr>
            <w:tcW w:w="2279" w:type="dxa"/>
            <w:vMerge/>
            <w:tcBorders>
              <w:top w:val="nil"/>
            </w:tcBorders>
            <w:shd w:val="clear" w:color="auto" w:fill="auto"/>
          </w:tcPr>
          <w:p w:rsidR="001E53BD" w:rsidRDefault="001E53BD">
            <w:pPr>
              <w:rPr>
                <w:sz w:val="2"/>
                <w:szCs w:val="2"/>
              </w:rPr>
            </w:pPr>
          </w:p>
        </w:tc>
        <w:tc>
          <w:tcPr>
            <w:tcW w:w="3661" w:type="dxa"/>
            <w:vMerge/>
            <w:tcBorders>
              <w:top w:val="nil"/>
            </w:tcBorders>
            <w:shd w:val="clear" w:color="auto" w:fill="auto"/>
          </w:tcPr>
          <w:p w:rsidR="001E53BD" w:rsidRDefault="001E53BD">
            <w:pPr>
              <w:rPr>
                <w:sz w:val="2"/>
                <w:szCs w:val="2"/>
              </w:rPr>
            </w:pPr>
          </w:p>
        </w:tc>
        <w:tc>
          <w:tcPr>
            <w:tcW w:w="584" w:type="dxa"/>
            <w:vMerge/>
            <w:tcBorders>
              <w:top w:val="nil"/>
            </w:tcBorders>
            <w:shd w:val="clear" w:color="auto" w:fill="auto"/>
          </w:tcPr>
          <w:p w:rsidR="001E53BD" w:rsidRDefault="001E53BD">
            <w:pPr>
              <w:rPr>
                <w:sz w:val="2"/>
                <w:szCs w:val="2"/>
              </w:rPr>
            </w:pPr>
          </w:p>
        </w:tc>
        <w:tc>
          <w:tcPr>
            <w:tcW w:w="435" w:type="dxa"/>
            <w:tcBorders>
              <w:top w:val="nil"/>
              <w:bottom w:val="nil"/>
            </w:tcBorders>
            <w:shd w:val="clear" w:color="auto" w:fill="auto"/>
          </w:tcPr>
          <w:p w:rsidR="001E53BD" w:rsidRDefault="001E53BD">
            <w:pPr>
              <w:pStyle w:val="TableParagraph"/>
              <w:spacing w:before="52"/>
              <w:ind w:right="14"/>
              <w:jc w:val="right"/>
              <w:rPr>
                <w:sz w:val="24"/>
              </w:rPr>
            </w:pPr>
            <w:r>
              <w:rPr>
                <w:sz w:val="24"/>
              </w:rPr>
              <w:t>4</w:t>
            </w:r>
          </w:p>
        </w:tc>
        <w:tc>
          <w:tcPr>
            <w:tcW w:w="5624" w:type="dxa"/>
            <w:tcBorders>
              <w:top w:val="nil"/>
              <w:bottom w:val="nil"/>
            </w:tcBorders>
            <w:shd w:val="clear" w:color="auto" w:fill="auto"/>
          </w:tcPr>
          <w:p w:rsidR="001E53BD" w:rsidRDefault="001E53BD">
            <w:pPr>
              <w:pStyle w:val="TableParagraph"/>
              <w:spacing w:line="178" w:lineRule="exact"/>
              <w:ind w:left="41"/>
              <w:rPr>
                <w:rFonts w:ascii="ＭＳ Ｐゴシック" w:eastAsia="ＭＳ Ｐゴシック"/>
                <w:sz w:val="17"/>
                <w:lang w:eastAsia="ja-JP"/>
              </w:rPr>
            </w:pPr>
            <w:r>
              <w:rPr>
                <w:rFonts w:ascii="ＭＳ Ｐゴシック" w:eastAsia="ＭＳ Ｐゴシック" w:hint="eastAsia"/>
                <w:w w:val="105"/>
                <w:sz w:val="17"/>
                <w:lang w:eastAsia="ja-JP"/>
              </w:rPr>
              <w:t>表現に慣れ親しむ。</w:t>
            </w:r>
          </w:p>
          <w:p w:rsidR="001E53BD" w:rsidRDefault="001E53BD">
            <w:pPr>
              <w:pStyle w:val="TableParagraph"/>
              <w:spacing w:line="195" w:lineRule="exact"/>
              <w:ind w:left="41" w:right="-15"/>
              <w:rPr>
                <w:rFonts w:ascii="ＭＳ Ｐゴシック" w:eastAsia="ＭＳ Ｐゴシック"/>
                <w:sz w:val="17"/>
                <w:lang w:eastAsia="ja-JP"/>
              </w:rPr>
            </w:pPr>
            <w:r>
              <w:rPr>
                <w:rFonts w:ascii="ＭＳ Ｐゴシック" w:eastAsia="ＭＳ Ｐゴシック" w:hint="eastAsia"/>
                <w:sz w:val="17"/>
                <w:lang w:eastAsia="ja-JP"/>
              </w:rPr>
              <w:t>【気】身の回りの物について，英語の音声やリズムなど日本語との違いに気</w:t>
            </w:r>
          </w:p>
        </w:tc>
        <w:tc>
          <w:tcPr>
            <w:tcW w:w="5624" w:type="dxa"/>
            <w:tcBorders>
              <w:top w:val="nil"/>
              <w:bottom w:val="nil"/>
            </w:tcBorders>
            <w:shd w:val="clear" w:color="auto" w:fill="auto"/>
          </w:tcPr>
          <w:p w:rsidR="001E53BD" w:rsidRDefault="001E53BD">
            <w:pPr>
              <w:pStyle w:val="TableParagraph"/>
              <w:rPr>
                <w:rFonts w:ascii="Times New Roman"/>
                <w:sz w:val="16"/>
                <w:lang w:eastAsia="ja-JP"/>
              </w:rPr>
            </w:pPr>
          </w:p>
        </w:tc>
      </w:tr>
      <w:tr w:rsidR="001E53BD" w:rsidTr="0095727F">
        <w:trPr>
          <w:trHeight w:val="655"/>
        </w:trPr>
        <w:tc>
          <w:tcPr>
            <w:tcW w:w="542" w:type="dxa"/>
            <w:tcBorders>
              <w:top w:val="nil"/>
            </w:tcBorders>
            <w:shd w:val="clear" w:color="auto" w:fill="auto"/>
          </w:tcPr>
          <w:p w:rsidR="001E53BD" w:rsidRDefault="001E53BD">
            <w:pPr>
              <w:pStyle w:val="TableParagraph"/>
              <w:rPr>
                <w:rFonts w:ascii="Times New Roman"/>
                <w:sz w:val="16"/>
                <w:lang w:eastAsia="ja-JP"/>
              </w:rPr>
            </w:pPr>
          </w:p>
        </w:tc>
        <w:tc>
          <w:tcPr>
            <w:tcW w:w="556" w:type="dxa"/>
            <w:tcBorders>
              <w:top w:val="nil"/>
            </w:tcBorders>
            <w:shd w:val="clear" w:color="auto" w:fill="auto"/>
          </w:tcPr>
          <w:p w:rsidR="001E53BD" w:rsidRDefault="001E53BD">
            <w:pPr>
              <w:pStyle w:val="TableParagraph"/>
              <w:rPr>
                <w:rFonts w:ascii="Times New Roman"/>
                <w:sz w:val="16"/>
                <w:lang w:eastAsia="ja-JP"/>
              </w:rPr>
            </w:pPr>
          </w:p>
        </w:tc>
        <w:tc>
          <w:tcPr>
            <w:tcW w:w="1785" w:type="dxa"/>
            <w:tcBorders>
              <w:top w:val="nil"/>
            </w:tcBorders>
            <w:shd w:val="clear" w:color="auto" w:fill="auto"/>
          </w:tcPr>
          <w:p w:rsidR="001E53BD" w:rsidRDefault="001E53BD">
            <w:pPr>
              <w:pStyle w:val="TableParagraph"/>
              <w:rPr>
                <w:rFonts w:ascii="Times New Roman"/>
                <w:sz w:val="16"/>
                <w:lang w:eastAsia="ja-JP"/>
              </w:rPr>
            </w:pPr>
          </w:p>
        </w:tc>
        <w:tc>
          <w:tcPr>
            <w:tcW w:w="2279" w:type="dxa"/>
            <w:vMerge/>
            <w:tcBorders>
              <w:top w:val="nil"/>
            </w:tcBorders>
            <w:shd w:val="clear" w:color="auto" w:fill="auto"/>
          </w:tcPr>
          <w:p w:rsidR="001E53BD" w:rsidRDefault="001E53BD">
            <w:pPr>
              <w:rPr>
                <w:sz w:val="2"/>
                <w:szCs w:val="2"/>
                <w:lang w:eastAsia="ja-JP"/>
              </w:rPr>
            </w:pPr>
          </w:p>
        </w:tc>
        <w:tc>
          <w:tcPr>
            <w:tcW w:w="3661" w:type="dxa"/>
            <w:vMerge/>
            <w:tcBorders>
              <w:top w:val="nil"/>
            </w:tcBorders>
            <w:shd w:val="clear" w:color="auto" w:fill="auto"/>
          </w:tcPr>
          <w:p w:rsidR="001E53BD" w:rsidRDefault="001E53BD">
            <w:pPr>
              <w:rPr>
                <w:sz w:val="2"/>
                <w:szCs w:val="2"/>
                <w:lang w:eastAsia="ja-JP"/>
              </w:rPr>
            </w:pPr>
          </w:p>
        </w:tc>
        <w:tc>
          <w:tcPr>
            <w:tcW w:w="584" w:type="dxa"/>
            <w:vMerge/>
            <w:tcBorders>
              <w:top w:val="nil"/>
            </w:tcBorders>
            <w:shd w:val="clear" w:color="auto" w:fill="auto"/>
          </w:tcPr>
          <w:p w:rsidR="001E53BD" w:rsidRDefault="001E53BD">
            <w:pPr>
              <w:rPr>
                <w:sz w:val="2"/>
                <w:szCs w:val="2"/>
                <w:lang w:eastAsia="ja-JP"/>
              </w:rPr>
            </w:pPr>
          </w:p>
        </w:tc>
        <w:tc>
          <w:tcPr>
            <w:tcW w:w="435" w:type="dxa"/>
            <w:tcBorders>
              <w:top w:val="nil"/>
            </w:tcBorders>
            <w:shd w:val="clear" w:color="auto" w:fill="auto"/>
          </w:tcPr>
          <w:p w:rsidR="001E53BD" w:rsidRDefault="001E53BD">
            <w:pPr>
              <w:pStyle w:val="TableParagraph"/>
              <w:rPr>
                <w:rFonts w:ascii="Times New Roman"/>
                <w:sz w:val="16"/>
                <w:lang w:eastAsia="ja-JP"/>
              </w:rPr>
            </w:pPr>
          </w:p>
        </w:tc>
        <w:tc>
          <w:tcPr>
            <w:tcW w:w="5624" w:type="dxa"/>
            <w:tcBorders>
              <w:top w:val="nil"/>
            </w:tcBorders>
            <w:shd w:val="clear" w:color="auto" w:fill="auto"/>
          </w:tcPr>
          <w:p w:rsidR="001E53BD" w:rsidRDefault="001E53BD">
            <w:pPr>
              <w:pStyle w:val="TableParagraph"/>
              <w:spacing w:line="184" w:lineRule="exact"/>
              <w:ind w:left="41"/>
              <w:rPr>
                <w:rFonts w:ascii="ＭＳ Ｐゴシック" w:eastAsia="ＭＳ Ｐゴシック"/>
                <w:sz w:val="17"/>
              </w:rPr>
            </w:pPr>
            <w:proofErr w:type="spellStart"/>
            <w:r>
              <w:rPr>
                <w:rFonts w:ascii="ＭＳ Ｐゴシック" w:eastAsia="ＭＳ Ｐゴシック" w:hint="eastAsia"/>
                <w:w w:val="105"/>
                <w:sz w:val="17"/>
              </w:rPr>
              <w:t>付く</w:t>
            </w:r>
            <w:proofErr w:type="spellEnd"/>
            <w:r>
              <w:rPr>
                <w:rFonts w:ascii="ＭＳ Ｐゴシック" w:eastAsia="ＭＳ Ｐゴシック" w:hint="eastAsia"/>
                <w:w w:val="105"/>
                <w:sz w:val="17"/>
              </w:rPr>
              <w:t>。</w:t>
            </w:r>
          </w:p>
        </w:tc>
        <w:tc>
          <w:tcPr>
            <w:tcW w:w="5624" w:type="dxa"/>
            <w:tcBorders>
              <w:top w:val="nil"/>
            </w:tcBorders>
            <w:shd w:val="clear" w:color="auto" w:fill="auto"/>
          </w:tcPr>
          <w:p w:rsidR="001E53BD" w:rsidRDefault="001E53BD">
            <w:pPr>
              <w:pStyle w:val="TableParagraph"/>
              <w:rPr>
                <w:rFonts w:ascii="Times New Roman"/>
                <w:sz w:val="16"/>
              </w:rPr>
            </w:pPr>
          </w:p>
        </w:tc>
      </w:tr>
      <w:tr w:rsidR="001E53BD" w:rsidTr="0095727F">
        <w:trPr>
          <w:trHeight w:val="1693"/>
        </w:trPr>
        <w:tc>
          <w:tcPr>
            <w:tcW w:w="542" w:type="dxa"/>
            <w:shd w:val="clear" w:color="auto" w:fill="auto"/>
          </w:tcPr>
          <w:p w:rsidR="001E53BD" w:rsidRDefault="001E53BD">
            <w:pPr>
              <w:pStyle w:val="TableParagraph"/>
              <w:rPr>
                <w:rFonts w:ascii="ＭＳ ゴシック"/>
                <w:sz w:val="16"/>
              </w:rPr>
            </w:pPr>
          </w:p>
          <w:p w:rsidR="001E53BD" w:rsidRDefault="001E53BD">
            <w:pPr>
              <w:pStyle w:val="TableParagraph"/>
              <w:rPr>
                <w:rFonts w:ascii="ＭＳ ゴシック"/>
                <w:sz w:val="16"/>
              </w:rPr>
            </w:pPr>
          </w:p>
          <w:p w:rsidR="001E53BD" w:rsidRDefault="001E53BD">
            <w:pPr>
              <w:pStyle w:val="TableParagraph"/>
              <w:rPr>
                <w:rFonts w:ascii="ＭＳ ゴシック"/>
                <w:sz w:val="16"/>
              </w:rPr>
            </w:pPr>
          </w:p>
          <w:p w:rsidR="001E53BD" w:rsidRDefault="001E53BD">
            <w:pPr>
              <w:pStyle w:val="TableParagraph"/>
              <w:spacing w:before="110"/>
              <w:ind w:left="33"/>
              <w:rPr>
                <w:rFonts w:ascii="ＭＳ Ｐゴシック" w:eastAsia="ＭＳ Ｐゴシック"/>
                <w:sz w:val="16"/>
              </w:rPr>
            </w:pPr>
            <w:r>
              <w:rPr>
                <w:rFonts w:ascii="ＭＳ Ｐゴシック" w:eastAsia="ＭＳ Ｐゴシック" w:hint="eastAsia"/>
                <w:sz w:val="16"/>
              </w:rPr>
              <w:t>新４</w:t>
            </w:r>
          </w:p>
        </w:tc>
        <w:tc>
          <w:tcPr>
            <w:tcW w:w="556" w:type="dxa"/>
            <w:shd w:val="clear" w:color="auto" w:fill="auto"/>
          </w:tcPr>
          <w:p w:rsidR="001E53BD" w:rsidRDefault="001E53BD">
            <w:pPr>
              <w:pStyle w:val="TableParagraph"/>
              <w:rPr>
                <w:rFonts w:ascii="ＭＳ ゴシック"/>
                <w:sz w:val="18"/>
              </w:rPr>
            </w:pPr>
          </w:p>
          <w:p w:rsidR="001E53BD" w:rsidRDefault="001E53BD">
            <w:pPr>
              <w:pStyle w:val="TableParagraph"/>
              <w:rPr>
                <w:rFonts w:ascii="ＭＳ ゴシック"/>
                <w:sz w:val="18"/>
              </w:rPr>
            </w:pPr>
          </w:p>
          <w:p w:rsidR="001E53BD" w:rsidRDefault="001E53BD">
            <w:pPr>
              <w:pStyle w:val="TableParagraph"/>
              <w:spacing w:before="10"/>
              <w:rPr>
                <w:rFonts w:ascii="ＭＳ ゴシック"/>
                <w:sz w:val="20"/>
              </w:rPr>
            </w:pPr>
          </w:p>
          <w:p w:rsidR="001E53BD" w:rsidRDefault="001E53BD">
            <w:pPr>
              <w:pStyle w:val="TableParagraph"/>
              <w:ind w:right="8"/>
              <w:jc w:val="right"/>
              <w:rPr>
                <w:sz w:val="16"/>
              </w:rPr>
            </w:pPr>
            <w:r>
              <w:rPr>
                <w:w w:val="99"/>
                <w:sz w:val="16"/>
              </w:rPr>
              <w:t>6</w:t>
            </w:r>
          </w:p>
        </w:tc>
        <w:tc>
          <w:tcPr>
            <w:tcW w:w="1785" w:type="dxa"/>
            <w:shd w:val="clear" w:color="auto" w:fill="auto"/>
          </w:tcPr>
          <w:p w:rsidR="001E53BD" w:rsidRDefault="001E53BD">
            <w:pPr>
              <w:pStyle w:val="TableParagraph"/>
              <w:spacing w:line="166" w:lineRule="exact"/>
              <w:ind w:left="34"/>
              <w:rPr>
                <w:sz w:val="16"/>
                <w:lang w:eastAsia="ja-JP"/>
              </w:rPr>
            </w:pPr>
            <w:r>
              <w:rPr>
                <w:sz w:val="16"/>
                <w:lang w:eastAsia="ja-JP"/>
              </w:rPr>
              <w:t>Alphabet</w:t>
            </w:r>
          </w:p>
          <w:p w:rsidR="001E53BD" w:rsidRDefault="001E53BD">
            <w:pPr>
              <w:pStyle w:val="TableParagraph"/>
              <w:spacing w:before="16" w:line="218" w:lineRule="auto"/>
              <w:ind w:left="34" w:right="34"/>
              <w:rPr>
                <w:rFonts w:ascii="ＭＳ Ｐ明朝" w:eastAsia="ＭＳ Ｐ明朝"/>
                <w:sz w:val="16"/>
                <w:lang w:eastAsia="ja-JP"/>
              </w:rPr>
            </w:pPr>
            <w:r>
              <w:rPr>
                <w:rFonts w:ascii="ＭＳ Ｐ明朝" w:eastAsia="ＭＳ Ｐ明朝" w:hint="eastAsia"/>
                <w:w w:val="95"/>
                <w:sz w:val="16"/>
                <w:lang w:eastAsia="ja-JP"/>
              </w:rPr>
              <w:t>アルファベットで文字遊び</w:t>
            </w:r>
            <w:r>
              <w:rPr>
                <w:rFonts w:ascii="ＭＳ Ｐ明朝" w:eastAsia="ＭＳ Ｐ明朝" w:hint="eastAsia"/>
                <w:sz w:val="16"/>
                <w:lang w:eastAsia="ja-JP"/>
              </w:rPr>
              <w:t>をしよう</w:t>
            </w:r>
          </w:p>
        </w:tc>
        <w:tc>
          <w:tcPr>
            <w:tcW w:w="2279" w:type="dxa"/>
            <w:shd w:val="clear" w:color="auto" w:fill="auto"/>
          </w:tcPr>
          <w:p w:rsidR="001E53BD" w:rsidRDefault="001E53BD">
            <w:pPr>
              <w:pStyle w:val="TableParagraph"/>
              <w:spacing w:line="166" w:lineRule="exact"/>
              <w:ind w:left="35"/>
              <w:rPr>
                <w:sz w:val="16"/>
              </w:rPr>
            </w:pPr>
            <w:r>
              <w:rPr>
                <w:sz w:val="16"/>
              </w:rPr>
              <w:t>Look. What’s this?</w:t>
            </w:r>
          </w:p>
          <w:p w:rsidR="001E53BD" w:rsidRDefault="001E53BD">
            <w:pPr>
              <w:pStyle w:val="TableParagraph"/>
              <w:spacing w:before="14"/>
              <w:ind w:left="35"/>
              <w:rPr>
                <w:sz w:val="16"/>
              </w:rPr>
            </w:pPr>
            <w:r>
              <w:rPr>
                <w:sz w:val="16"/>
              </w:rPr>
              <w:t>Hint, please.</w:t>
            </w:r>
          </w:p>
          <w:p w:rsidR="001E53BD" w:rsidRDefault="001E53BD">
            <w:pPr>
              <w:pStyle w:val="TableParagraph"/>
              <w:spacing w:before="14" w:line="256" w:lineRule="auto"/>
              <w:ind w:left="35"/>
              <w:rPr>
                <w:sz w:val="16"/>
              </w:rPr>
            </w:pPr>
            <w:r>
              <w:rPr>
                <w:sz w:val="16"/>
              </w:rPr>
              <w:t>How many letters? I have (six).</w:t>
            </w:r>
          </w:p>
          <w:p w:rsidR="001E53BD" w:rsidRDefault="001E53BD">
            <w:pPr>
              <w:pStyle w:val="TableParagraph"/>
              <w:spacing w:before="1" w:line="256" w:lineRule="auto"/>
              <w:ind w:left="35" w:right="513"/>
              <w:rPr>
                <w:sz w:val="16"/>
              </w:rPr>
            </w:pPr>
            <w:r>
              <w:rPr>
                <w:sz w:val="16"/>
              </w:rPr>
              <w:t>Do you have (a ‘b’)? Yes, I do. / No, I don’t. That’s right.</w:t>
            </w:r>
          </w:p>
          <w:p w:rsidR="001E53BD" w:rsidRDefault="001E53BD">
            <w:pPr>
              <w:pStyle w:val="TableParagraph"/>
              <w:spacing w:before="2"/>
              <w:ind w:left="35"/>
              <w:rPr>
                <w:sz w:val="16"/>
              </w:rPr>
            </w:pPr>
            <w:r>
              <w:rPr>
                <w:sz w:val="16"/>
              </w:rPr>
              <w:t>Sorry. Try again.</w:t>
            </w:r>
          </w:p>
        </w:tc>
        <w:tc>
          <w:tcPr>
            <w:tcW w:w="3661" w:type="dxa"/>
            <w:shd w:val="clear" w:color="auto" w:fill="auto"/>
          </w:tcPr>
          <w:p w:rsidR="001E53BD" w:rsidRDefault="001E53BD">
            <w:pPr>
              <w:pStyle w:val="TableParagraph"/>
              <w:spacing w:line="177" w:lineRule="exact"/>
              <w:ind w:left="36"/>
              <w:rPr>
                <w:sz w:val="16"/>
              </w:rPr>
            </w:pPr>
            <w:proofErr w:type="spellStart"/>
            <w:r>
              <w:rPr>
                <w:rFonts w:ascii="ＭＳ 明朝" w:eastAsia="ＭＳ 明朝" w:hint="eastAsia"/>
                <w:sz w:val="16"/>
              </w:rPr>
              <w:t>小文字</w:t>
            </w:r>
            <w:proofErr w:type="spellEnd"/>
            <w:r>
              <w:rPr>
                <w:rFonts w:ascii="ＭＳ 明朝" w:eastAsia="ＭＳ 明朝" w:hint="eastAsia"/>
                <w:sz w:val="16"/>
              </w:rPr>
              <w:t xml:space="preserve"> </w:t>
            </w:r>
            <w:r>
              <w:rPr>
                <w:sz w:val="16"/>
              </w:rPr>
              <w:t>(a-z), letter, try, again, coffee, closed,</w:t>
            </w:r>
          </w:p>
          <w:p w:rsidR="001E53BD" w:rsidRDefault="001E53BD">
            <w:pPr>
              <w:pStyle w:val="TableParagraph"/>
              <w:spacing w:before="3" w:line="256" w:lineRule="auto"/>
              <w:ind w:left="36"/>
              <w:rPr>
                <w:sz w:val="16"/>
              </w:rPr>
            </w:pPr>
            <w:r>
              <w:rPr>
                <w:sz w:val="16"/>
              </w:rPr>
              <w:t>donut, exit, juice, news, off, open, police, restaurant, taxi, telephone, bus, stop, flower</w:t>
            </w:r>
          </w:p>
        </w:tc>
        <w:tc>
          <w:tcPr>
            <w:tcW w:w="584" w:type="dxa"/>
            <w:shd w:val="clear" w:color="auto" w:fill="auto"/>
          </w:tcPr>
          <w:p w:rsidR="001E53BD" w:rsidRDefault="001E53BD">
            <w:pPr>
              <w:pStyle w:val="TableParagraph"/>
              <w:spacing w:line="166" w:lineRule="exact"/>
              <w:ind w:left="38"/>
              <w:rPr>
                <w:sz w:val="16"/>
              </w:rPr>
            </w:pPr>
            <w:r>
              <w:rPr>
                <w:sz w:val="16"/>
              </w:rPr>
              <w:t>2-L1</w:t>
            </w:r>
          </w:p>
        </w:tc>
        <w:tc>
          <w:tcPr>
            <w:tcW w:w="435" w:type="dxa"/>
            <w:shd w:val="clear" w:color="auto" w:fill="auto"/>
          </w:tcPr>
          <w:p w:rsidR="001E53BD" w:rsidRDefault="001E53BD">
            <w:pPr>
              <w:pStyle w:val="TableParagraph"/>
              <w:rPr>
                <w:rFonts w:ascii="ＭＳ ゴシック"/>
                <w:sz w:val="28"/>
              </w:rPr>
            </w:pPr>
          </w:p>
          <w:p w:rsidR="001E53BD" w:rsidRDefault="001E53BD">
            <w:pPr>
              <w:pStyle w:val="TableParagraph"/>
              <w:spacing w:before="11"/>
              <w:rPr>
                <w:rFonts w:ascii="ＭＳ ゴシック"/>
                <w:sz w:val="24"/>
              </w:rPr>
            </w:pPr>
          </w:p>
          <w:p w:rsidR="001E53BD" w:rsidRDefault="001E53BD">
            <w:pPr>
              <w:pStyle w:val="TableParagraph"/>
              <w:ind w:right="14"/>
              <w:jc w:val="right"/>
              <w:rPr>
                <w:sz w:val="24"/>
              </w:rPr>
            </w:pPr>
            <w:r>
              <w:rPr>
                <w:sz w:val="24"/>
              </w:rPr>
              <w:t>4</w:t>
            </w:r>
          </w:p>
        </w:tc>
        <w:tc>
          <w:tcPr>
            <w:tcW w:w="5624" w:type="dxa"/>
            <w:shd w:val="clear" w:color="auto" w:fill="auto"/>
          </w:tcPr>
          <w:p w:rsidR="001E53BD" w:rsidRDefault="001E53BD">
            <w:pPr>
              <w:pStyle w:val="TableParagraph"/>
              <w:spacing w:line="184" w:lineRule="exact"/>
              <w:ind w:left="41"/>
              <w:rPr>
                <w:rFonts w:ascii="ＭＳ Ｐゴシック" w:eastAsia="ＭＳ Ｐゴシック"/>
                <w:sz w:val="17"/>
                <w:lang w:eastAsia="ja-JP"/>
              </w:rPr>
            </w:pPr>
            <w:r>
              <w:rPr>
                <w:rFonts w:ascii="ＭＳ Ｐゴシック" w:eastAsia="ＭＳ Ｐゴシック" w:hint="eastAsia"/>
                <w:w w:val="105"/>
                <w:sz w:val="17"/>
                <w:lang w:eastAsia="ja-JP"/>
              </w:rPr>
              <w:t>【コ】進んで，アルファベットの文字について尋ねたり答えたりしようとする。</w:t>
            </w:r>
          </w:p>
          <w:p w:rsidR="001E53BD" w:rsidRDefault="001E53BD">
            <w:pPr>
              <w:pStyle w:val="TableParagraph"/>
              <w:spacing w:line="206" w:lineRule="exact"/>
              <w:ind w:left="41"/>
              <w:rPr>
                <w:rFonts w:ascii="ＭＳ Ｐゴシック" w:eastAsia="ＭＳ Ｐゴシック"/>
                <w:sz w:val="17"/>
                <w:lang w:eastAsia="ja-JP"/>
              </w:rPr>
            </w:pPr>
            <w:r>
              <w:rPr>
                <w:rFonts w:ascii="ＭＳ Ｐゴシック" w:eastAsia="ＭＳ Ｐゴシック" w:hint="eastAsia"/>
                <w:w w:val="105"/>
                <w:sz w:val="17"/>
                <w:lang w:eastAsia="ja-JP"/>
              </w:rPr>
              <w:t>【慣】活字体の小文字と，その読み方に慣れ親しむ。</w:t>
            </w:r>
          </w:p>
          <w:p w:rsidR="001E53BD" w:rsidRDefault="001E53BD">
            <w:pPr>
              <w:pStyle w:val="TableParagraph"/>
              <w:spacing w:before="2" w:line="228" w:lineRule="auto"/>
              <w:ind w:left="41" w:right="22"/>
              <w:rPr>
                <w:rFonts w:ascii="ＭＳ Ｐゴシック" w:eastAsia="ＭＳ Ｐゴシック"/>
                <w:sz w:val="17"/>
                <w:lang w:eastAsia="ja-JP"/>
              </w:rPr>
            </w:pPr>
            <w:r>
              <w:rPr>
                <w:rFonts w:ascii="ＭＳ Ｐゴシック" w:eastAsia="ＭＳ Ｐゴシック" w:hint="eastAsia"/>
                <w:spacing w:val="-1"/>
                <w:sz w:val="17"/>
                <w:lang w:eastAsia="ja-JP"/>
              </w:rPr>
              <w:t xml:space="preserve">【気】身の回りにはアルファベットの活字体の文字で表されているものがたく   </w:t>
            </w:r>
            <w:r>
              <w:rPr>
                <w:rFonts w:ascii="ＭＳ Ｐゴシック" w:eastAsia="ＭＳ Ｐゴシック" w:hint="eastAsia"/>
                <w:spacing w:val="-2"/>
                <w:w w:val="105"/>
                <w:sz w:val="17"/>
                <w:lang w:eastAsia="ja-JP"/>
              </w:rPr>
              <w:t>さんあることに気付く。</w:t>
            </w:r>
          </w:p>
        </w:tc>
        <w:tc>
          <w:tcPr>
            <w:tcW w:w="5624" w:type="dxa"/>
            <w:shd w:val="clear" w:color="auto" w:fill="auto"/>
          </w:tcPr>
          <w:p w:rsidR="001E53BD" w:rsidRDefault="001E53BD">
            <w:pPr>
              <w:pStyle w:val="TableParagraph"/>
              <w:spacing w:line="184" w:lineRule="exact"/>
              <w:ind w:left="43"/>
              <w:rPr>
                <w:rFonts w:ascii="ＭＳ Ｐゴシック" w:eastAsia="ＭＳ Ｐゴシック"/>
                <w:sz w:val="17"/>
                <w:lang w:eastAsia="ja-JP"/>
              </w:rPr>
            </w:pPr>
            <w:r>
              <w:rPr>
                <w:rFonts w:ascii="ＭＳ Ｐゴシック" w:eastAsia="ＭＳ Ｐゴシック" w:hint="eastAsia"/>
                <w:sz w:val="17"/>
                <w:lang w:eastAsia="ja-JP"/>
              </w:rPr>
              <w:t>・映像資料を視聴し，地域の看板や身の回りにアルファベットの文字が使わ</w:t>
            </w:r>
          </w:p>
          <w:p w:rsidR="001E53BD" w:rsidRDefault="001E53BD">
            <w:pPr>
              <w:pStyle w:val="TableParagraph"/>
              <w:spacing w:line="206" w:lineRule="exact"/>
              <w:ind w:left="43"/>
              <w:rPr>
                <w:rFonts w:ascii="ＭＳ Ｐゴシック" w:eastAsia="ＭＳ Ｐゴシック"/>
                <w:sz w:val="17"/>
                <w:lang w:eastAsia="ja-JP"/>
              </w:rPr>
            </w:pPr>
            <w:r>
              <w:rPr>
                <w:rFonts w:ascii="ＭＳ Ｐゴシック" w:eastAsia="ＭＳ Ｐゴシック" w:hint="eastAsia"/>
                <w:w w:val="105"/>
                <w:sz w:val="17"/>
                <w:lang w:eastAsia="ja-JP"/>
              </w:rPr>
              <w:t>れていることを知る。</w:t>
            </w:r>
          </w:p>
          <w:p w:rsidR="001E53BD" w:rsidRDefault="001E53BD">
            <w:pPr>
              <w:pStyle w:val="TableParagraph"/>
              <w:spacing w:line="212" w:lineRule="exact"/>
              <w:ind w:left="43"/>
              <w:rPr>
                <w:rFonts w:ascii="ＭＳ Ｐゴシック" w:eastAsia="ＭＳ Ｐゴシック"/>
                <w:sz w:val="17"/>
                <w:lang w:eastAsia="ja-JP"/>
              </w:rPr>
            </w:pPr>
            <w:r>
              <w:rPr>
                <w:rFonts w:ascii="ＭＳ Ｐゴシック" w:eastAsia="ＭＳ Ｐゴシック" w:hint="eastAsia"/>
                <w:w w:val="105"/>
                <w:sz w:val="17"/>
                <w:lang w:eastAsia="ja-JP"/>
              </w:rPr>
              <w:t>・アルファベットクイズをつくり，クイズを出し合う。</w:t>
            </w:r>
          </w:p>
        </w:tc>
      </w:tr>
      <w:tr w:rsidR="001E53BD" w:rsidTr="0095727F">
        <w:trPr>
          <w:trHeight w:val="1448"/>
        </w:trPr>
        <w:tc>
          <w:tcPr>
            <w:tcW w:w="542" w:type="dxa"/>
            <w:shd w:val="clear" w:color="auto" w:fill="auto"/>
          </w:tcPr>
          <w:p w:rsidR="001E53BD" w:rsidRDefault="001E53BD">
            <w:pPr>
              <w:pStyle w:val="TableParagraph"/>
              <w:rPr>
                <w:rFonts w:ascii="ＭＳ ゴシック"/>
                <w:sz w:val="16"/>
                <w:lang w:eastAsia="ja-JP"/>
              </w:rPr>
            </w:pPr>
          </w:p>
          <w:p w:rsidR="001E53BD" w:rsidRDefault="001E53BD">
            <w:pPr>
              <w:pStyle w:val="TableParagraph"/>
              <w:rPr>
                <w:rFonts w:ascii="ＭＳ ゴシック"/>
                <w:sz w:val="16"/>
                <w:lang w:eastAsia="ja-JP"/>
              </w:rPr>
            </w:pPr>
          </w:p>
          <w:p w:rsidR="001E53BD" w:rsidRDefault="001E53BD">
            <w:pPr>
              <w:pStyle w:val="TableParagraph"/>
              <w:spacing w:before="11"/>
              <w:rPr>
                <w:rFonts w:ascii="ＭＳ ゴシック"/>
                <w:sz w:val="14"/>
                <w:lang w:eastAsia="ja-JP"/>
              </w:rPr>
            </w:pPr>
          </w:p>
          <w:p w:rsidR="001E53BD" w:rsidRDefault="001E53BD">
            <w:pPr>
              <w:pStyle w:val="TableParagraph"/>
              <w:ind w:left="33"/>
              <w:rPr>
                <w:rFonts w:ascii="ＭＳ Ｐゴシック" w:eastAsia="ＭＳ Ｐゴシック"/>
                <w:sz w:val="16"/>
              </w:rPr>
            </w:pPr>
            <w:r>
              <w:rPr>
                <w:rFonts w:ascii="ＭＳ Ｐゴシック" w:eastAsia="ＭＳ Ｐゴシック" w:hint="eastAsia"/>
                <w:sz w:val="16"/>
              </w:rPr>
              <w:t>新４</w:t>
            </w:r>
          </w:p>
        </w:tc>
        <w:tc>
          <w:tcPr>
            <w:tcW w:w="556" w:type="dxa"/>
            <w:shd w:val="clear" w:color="auto" w:fill="auto"/>
          </w:tcPr>
          <w:p w:rsidR="001E53BD" w:rsidRDefault="001E53BD">
            <w:pPr>
              <w:pStyle w:val="TableParagraph"/>
              <w:rPr>
                <w:rFonts w:ascii="ＭＳ ゴシック"/>
                <w:sz w:val="18"/>
              </w:rPr>
            </w:pPr>
          </w:p>
          <w:p w:rsidR="001E53BD" w:rsidRDefault="001E53BD">
            <w:pPr>
              <w:pStyle w:val="TableParagraph"/>
              <w:rPr>
                <w:rFonts w:ascii="ＭＳ ゴシック"/>
                <w:sz w:val="18"/>
              </w:rPr>
            </w:pPr>
          </w:p>
          <w:p w:rsidR="001E53BD" w:rsidRDefault="001E53BD">
            <w:pPr>
              <w:pStyle w:val="TableParagraph"/>
              <w:spacing w:before="141"/>
              <w:ind w:right="8"/>
              <w:jc w:val="right"/>
              <w:rPr>
                <w:sz w:val="16"/>
              </w:rPr>
            </w:pPr>
            <w:r>
              <w:rPr>
                <w:w w:val="99"/>
                <w:sz w:val="16"/>
              </w:rPr>
              <w:t>7</w:t>
            </w:r>
          </w:p>
        </w:tc>
        <w:tc>
          <w:tcPr>
            <w:tcW w:w="1785" w:type="dxa"/>
            <w:shd w:val="clear" w:color="auto" w:fill="auto"/>
          </w:tcPr>
          <w:p w:rsidR="001E53BD" w:rsidRDefault="001E53BD">
            <w:pPr>
              <w:pStyle w:val="TableParagraph"/>
              <w:spacing w:line="166" w:lineRule="exact"/>
              <w:ind w:left="34"/>
              <w:rPr>
                <w:sz w:val="16"/>
              </w:rPr>
            </w:pPr>
            <w:r>
              <w:rPr>
                <w:sz w:val="16"/>
              </w:rPr>
              <w:t>What do you want?</w:t>
            </w:r>
          </w:p>
          <w:p w:rsidR="001E53BD" w:rsidRDefault="001E53BD">
            <w:pPr>
              <w:pStyle w:val="TableParagraph"/>
              <w:spacing w:before="12"/>
              <w:ind w:left="34"/>
              <w:rPr>
                <w:rFonts w:ascii="ＭＳ 明朝" w:eastAsia="ＭＳ 明朝"/>
                <w:sz w:val="16"/>
              </w:rPr>
            </w:pPr>
            <w:proofErr w:type="spellStart"/>
            <w:r>
              <w:rPr>
                <w:rFonts w:ascii="ＭＳ 明朝" w:eastAsia="ＭＳ 明朝" w:hint="eastAsia"/>
                <w:sz w:val="16"/>
              </w:rPr>
              <w:t>ほしいものは何かな</w:t>
            </w:r>
            <w:proofErr w:type="spellEnd"/>
          </w:p>
        </w:tc>
        <w:tc>
          <w:tcPr>
            <w:tcW w:w="2279" w:type="dxa"/>
            <w:shd w:val="clear" w:color="auto" w:fill="auto"/>
          </w:tcPr>
          <w:p w:rsidR="001E53BD" w:rsidRDefault="001E53BD">
            <w:pPr>
              <w:pStyle w:val="TableParagraph"/>
              <w:spacing w:line="166" w:lineRule="exact"/>
              <w:ind w:left="35"/>
              <w:rPr>
                <w:sz w:val="16"/>
              </w:rPr>
            </w:pPr>
            <w:r>
              <w:rPr>
                <w:sz w:val="16"/>
              </w:rPr>
              <w:t>What do you want?</w:t>
            </w:r>
          </w:p>
          <w:p w:rsidR="001E53BD" w:rsidRDefault="001E53BD">
            <w:pPr>
              <w:pStyle w:val="TableParagraph"/>
              <w:spacing w:before="14" w:line="256" w:lineRule="auto"/>
              <w:ind w:left="35" w:right="137"/>
              <w:rPr>
                <w:sz w:val="16"/>
              </w:rPr>
            </w:pPr>
            <w:r>
              <w:rPr>
                <w:sz w:val="16"/>
              </w:rPr>
              <w:t>I want (potatoes), please. How many?</w:t>
            </w:r>
          </w:p>
          <w:p w:rsidR="001E53BD" w:rsidRDefault="001E53BD">
            <w:pPr>
              <w:pStyle w:val="TableParagraph"/>
              <w:spacing w:before="1" w:line="256" w:lineRule="auto"/>
              <w:ind w:left="35" w:right="1212"/>
              <w:jc w:val="both"/>
              <w:rPr>
                <w:sz w:val="16"/>
              </w:rPr>
            </w:pPr>
            <w:r>
              <w:rPr>
                <w:sz w:val="16"/>
              </w:rPr>
              <w:t>(Two),</w:t>
            </w:r>
            <w:r>
              <w:rPr>
                <w:spacing w:val="-11"/>
                <w:sz w:val="16"/>
              </w:rPr>
              <w:t xml:space="preserve"> </w:t>
            </w:r>
            <w:r>
              <w:rPr>
                <w:sz w:val="16"/>
              </w:rPr>
              <w:t>please. Here you are. Thank</w:t>
            </w:r>
            <w:r>
              <w:rPr>
                <w:spacing w:val="-3"/>
                <w:sz w:val="16"/>
              </w:rPr>
              <w:t xml:space="preserve"> </w:t>
            </w:r>
            <w:r>
              <w:rPr>
                <w:sz w:val="16"/>
              </w:rPr>
              <w:t>you.</w:t>
            </w:r>
          </w:p>
        </w:tc>
        <w:tc>
          <w:tcPr>
            <w:tcW w:w="3661" w:type="dxa"/>
            <w:shd w:val="clear" w:color="auto" w:fill="auto"/>
          </w:tcPr>
          <w:p w:rsidR="001E53BD" w:rsidRDefault="001E53BD">
            <w:pPr>
              <w:pStyle w:val="TableParagraph"/>
              <w:spacing w:line="177" w:lineRule="exact"/>
              <w:ind w:left="36"/>
              <w:rPr>
                <w:sz w:val="16"/>
              </w:rPr>
            </w:pPr>
            <w:proofErr w:type="spellStart"/>
            <w:r>
              <w:rPr>
                <w:rFonts w:ascii="ＭＳ 明朝" w:eastAsia="ＭＳ 明朝" w:hint="eastAsia"/>
                <w:sz w:val="16"/>
              </w:rPr>
              <w:t>果物・野菜</w:t>
            </w:r>
            <w:proofErr w:type="spellEnd"/>
            <w:r>
              <w:rPr>
                <w:rFonts w:ascii="ＭＳ 明朝" w:eastAsia="ＭＳ 明朝" w:hint="eastAsia"/>
                <w:sz w:val="16"/>
              </w:rPr>
              <w:t xml:space="preserve"> </w:t>
            </w:r>
            <w:r>
              <w:rPr>
                <w:sz w:val="16"/>
              </w:rPr>
              <w:t>(vegetable, potato, cabbage, corn,</w:t>
            </w:r>
          </w:p>
          <w:p w:rsidR="001E53BD" w:rsidRDefault="001E53BD">
            <w:pPr>
              <w:pStyle w:val="TableParagraph"/>
              <w:spacing w:before="1" w:line="244" w:lineRule="auto"/>
              <w:ind w:left="36"/>
              <w:rPr>
                <w:sz w:val="16"/>
              </w:rPr>
            </w:pPr>
            <w:r>
              <w:rPr>
                <w:sz w:val="16"/>
              </w:rPr>
              <w:t xml:space="preserve">cherry, blue berry), </w:t>
            </w:r>
            <w:proofErr w:type="spellStart"/>
            <w:r>
              <w:rPr>
                <w:rFonts w:ascii="ＭＳ 明朝" w:eastAsia="ＭＳ 明朝" w:hint="eastAsia"/>
                <w:sz w:val="16"/>
              </w:rPr>
              <w:t>飲食物</w:t>
            </w:r>
            <w:proofErr w:type="spellEnd"/>
            <w:r>
              <w:rPr>
                <w:rFonts w:ascii="ＭＳ 明朝" w:eastAsia="ＭＳ 明朝" w:hint="eastAsia"/>
                <w:sz w:val="16"/>
              </w:rPr>
              <w:t xml:space="preserve"> </w:t>
            </w:r>
            <w:r>
              <w:rPr>
                <w:sz w:val="16"/>
              </w:rPr>
              <w:t>(meat, pork, beef), want</w:t>
            </w:r>
          </w:p>
        </w:tc>
        <w:tc>
          <w:tcPr>
            <w:tcW w:w="584" w:type="dxa"/>
            <w:shd w:val="clear" w:color="auto" w:fill="auto"/>
          </w:tcPr>
          <w:p w:rsidR="001E53BD" w:rsidRDefault="001E53BD">
            <w:pPr>
              <w:pStyle w:val="TableParagraph"/>
              <w:spacing w:line="166" w:lineRule="exact"/>
              <w:ind w:left="38"/>
              <w:rPr>
                <w:sz w:val="16"/>
              </w:rPr>
            </w:pPr>
            <w:r>
              <w:rPr>
                <w:sz w:val="16"/>
              </w:rPr>
              <w:t>1-L6</w:t>
            </w:r>
          </w:p>
        </w:tc>
        <w:tc>
          <w:tcPr>
            <w:tcW w:w="435" w:type="dxa"/>
            <w:shd w:val="clear" w:color="auto" w:fill="auto"/>
            <w:vAlign w:val="center"/>
          </w:tcPr>
          <w:p w:rsidR="0095727F" w:rsidRPr="00885828" w:rsidRDefault="0095727F" w:rsidP="0095727F">
            <w:pPr>
              <w:pStyle w:val="TableParagraph"/>
              <w:spacing w:before="4"/>
              <w:jc w:val="right"/>
              <w:rPr>
                <w:rFonts w:ascii="ＭＳ ゴシック" w:eastAsiaTheme="minorEastAsia"/>
                <w:sz w:val="19"/>
                <w:lang w:eastAsia="ja-JP"/>
              </w:rPr>
            </w:pPr>
            <w:r>
              <w:rPr>
                <w:rFonts w:eastAsiaTheme="minorEastAsia" w:hint="eastAsia"/>
                <w:sz w:val="24"/>
                <w:lang w:eastAsia="ja-JP"/>
              </w:rPr>
              <w:t>5</w:t>
            </w:r>
          </w:p>
          <w:p w:rsidR="001E53BD" w:rsidRDefault="001E53BD" w:rsidP="0095727F">
            <w:pPr>
              <w:pStyle w:val="TableParagraph"/>
              <w:jc w:val="right"/>
              <w:rPr>
                <w:rFonts w:ascii="Times New Roman"/>
                <w:sz w:val="16"/>
              </w:rPr>
            </w:pPr>
          </w:p>
        </w:tc>
        <w:tc>
          <w:tcPr>
            <w:tcW w:w="5624" w:type="dxa"/>
            <w:shd w:val="clear" w:color="auto" w:fill="auto"/>
          </w:tcPr>
          <w:p w:rsidR="00BF0F6D" w:rsidRDefault="00BF0F6D" w:rsidP="00BF0F6D">
            <w:pPr>
              <w:pStyle w:val="TableParagraph"/>
              <w:spacing w:line="184" w:lineRule="exact"/>
              <w:ind w:left="41"/>
              <w:rPr>
                <w:rFonts w:ascii="ＭＳ Ｐゴシック" w:eastAsia="ＭＳ Ｐゴシック"/>
                <w:sz w:val="17"/>
                <w:lang w:eastAsia="ja-JP"/>
              </w:rPr>
            </w:pPr>
            <w:r>
              <w:rPr>
                <w:rFonts w:ascii="ＭＳ Ｐゴシック" w:eastAsia="ＭＳ Ｐゴシック" w:hint="eastAsia"/>
                <w:w w:val="105"/>
                <w:sz w:val="17"/>
                <w:lang w:eastAsia="ja-JP"/>
              </w:rPr>
              <w:t>【コ】進んで，自分の</w:t>
            </w:r>
            <w:r>
              <w:rPr>
                <w:rFonts w:ascii="ＭＳ Ｐゴシック" w:eastAsia="ＭＳ Ｐゴシック"/>
                <w:w w:val="105"/>
                <w:sz w:val="17"/>
                <w:lang w:eastAsia="ja-JP"/>
              </w:rPr>
              <w:t>オリジナルメニューを</w:t>
            </w:r>
            <w:r>
              <w:rPr>
                <w:rFonts w:ascii="ＭＳ Ｐゴシック" w:eastAsia="ＭＳ Ｐゴシック" w:hint="eastAsia"/>
                <w:w w:val="105"/>
                <w:sz w:val="17"/>
                <w:lang w:eastAsia="ja-JP"/>
              </w:rPr>
              <w:t>紹介しようとする</w:t>
            </w:r>
            <w:r>
              <w:rPr>
                <w:rFonts w:ascii="ＭＳ Ｐゴシック" w:eastAsia="ＭＳ Ｐゴシック"/>
                <w:w w:val="105"/>
                <w:sz w:val="17"/>
                <w:lang w:eastAsia="ja-JP"/>
              </w:rPr>
              <w:t>。</w:t>
            </w:r>
          </w:p>
          <w:p w:rsidR="00BF0F6D" w:rsidRDefault="00BF0F6D" w:rsidP="00BF0F6D">
            <w:pPr>
              <w:pStyle w:val="TableParagraph"/>
              <w:spacing w:before="2" w:line="228" w:lineRule="auto"/>
              <w:ind w:left="41" w:right="95"/>
              <w:rPr>
                <w:rFonts w:ascii="ＭＳ Ｐゴシック" w:eastAsia="ＭＳ Ｐゴシック"/>
                <w:sz w:val="17"/>
                <w:lang w:eastAsia="ja-JP"/>
              </w:rPr>
            </w:pPr>
            <w:r>
              <w:rPr>
                <w:rFonts w:ascii="ＭＳ Ｐゴシック" w:eastAsia="ＭＳ Ｐゴシック" w:hint="eastAsia"/>
                <w:sz w:val="17"/>
                <w:lang w:eastAsia="ja-JP"/>
              </w:rPr>
              <w:t>【慣】食材の</w:t>
            </w:r>
            <w:r>
              <w:rPr>
                <w:rFonts w:ascii="ＭＳ Ｐゴシック" w:eastAsia="ＭＳ Ｐゴシック"/>
                <w:sz w:val="17"/>
                <w:lang w:eastAsia="ja-JP"/>
              </w:rPr>
              <w:t>言い方や欲しいものを尋ねたり要求したりする言い方に</w:t>
            </w:r>
            <w:r>
              <w:rPr>
                <w:rFonts w:ascii="ＭＳ Ｐゴシック" w:eastAsia="ＭＳ Ｐゴシック" w:hint="eastAsia"/>
                <w:w w:val="105"/>
                <w:sz w:val="17"/>
                <w:lang w:eastAsia="ja-JP"/>
              </w:rPr>
              <w:t>慣れ親しむ。</w:t>
            </w:r>
          </w:p>
          <w:p w:rsidR="001E53BD" w:rsidRDefault="00BF0F6D" w:rsidP="00BF0F6D">
            <w:pPr>
              <w:pStyle w:val="TableParagraph"/>
              <w:rPr>
                <w:rFonts w:ascii="Times New Roman"/>
                <w:sz w:val="16"/>
                <w:lang w:eastAsia="ja-JP"/>
              </w:rPr>
            </w:pPr>
            <w:r>
              <w:rPr>
                <w:rFonts w:ascii="ＭＳ Ｐゴシック" w:eastAsia="ＭＳ Ｐゴシック" w:hint="eastAsia"/>
                <w:spacing w:val="-1"/>
                <w:sz w:val="17"/>
                <w:lang w:eastAsia="ja-JP"/>
              </w:rPr>
              <w:t>【気】世界と</w:t>
            </w:r>
            <w:r>
              <w:rPr>
                <w:rFonts w:ascii="ＭＳ Ｐゴシック" w:eastAsia="ＭＳ Ｐゴシック"/>
                <w:spacing w:val="-1"/>
                <w:sz w:val="17"/>
                <w:lang w:eastAsia="ja-JP"/>
              </w:rPr>
              <w:t>日本の</w:t>
            </w:r>
            <w:r>
              <w:rPr>
                <w:rFonts w:ascii="ＭＳ Ｐゴシック" w:eastAsia="ＭＳ Ｐゴシック" w:hint="eastAsia"/>
                <w:spacing w:val="-1"/>
                <w:sz w:val="17"/>
                <w:lang w:eastAsia="ja-JP"/>
              </w:rPr>
              <w:t>市場</w:t>
            </w:r>
            <w:r>
              <w:rPr>
                <w:rFonts w:ascii="ＭＳ Ｐゴシック" w:eastAsia="ＭＳ Ｐゴシック"/>
                <w:spacing w:val="-1"/>
                <w:sz w:val="17"/>
                <w:lang w:eastAsia="ja-JP"/>
              </w:rPr>
              <w:t>の共通点や相違点に気付く。</w:t>
            </w:r>
          </w:p>
        </w:tc>
        <w:tc>
          <w:tcPr>
            <w:tcW w:w="5624" w:type="dxa"/>
            <w:shd w:val="clear" w:color="auto" w:fill="auto"/>
          </w:tcPr>
          <w:p w:rsidR="0095727F" w:rsidRPr="00885828" w:rsidRDefault="0095727F" w:rsidP="0095727F">
            <w:pPr>
              <w:adjustRightInd w:val="0"/>
              <w:rPr>
                <w:rFonts w:asciiTheme="majorEastAsia" w:eastAsiaTheme="majorEastAsia" w:hAnsiTheme="majorEastAsia" w:cs="ＭＳＰゴシック"/>
                <w:sz w:val="16"/>
                <w:szCs w:val="16"/>
                <w:lang w:eastAsia="ja-JP"/>
              </w:rPr>
            </w:pPr>
            <w:r w:rsidRPr="00885828">
              <w:rPr>
                <w:rFonts w:asciiTheme="majorEastAsia" w:eastAsiaTheme="majorEastAsia" w:hAnsiTheme="majorEastAsia" w:cs="ＭＳＰゴシック" w:hint="eastAsia"/>
                <w:sz w:val="16"/>
                <w:szCs w:val="16"/>
                <w:lang w:eastAsia="ja-JP"/>
              </w:rPr>
              <w:t>・映像資料を視聴し，世界の</w:t>
            </w:r>
            <w:r>
              <w:rPr>
                <w:rFonts w:asciiTheme="majorEastAsia" w:eastAsiaTheme="majorEastAsia" w:hAnsiTheme="majorEastAsia" w:cs="ＭＳＰゴシック" w:hint="eastAsia"/>
                <w:sz w:val="16"/>
                <w:szCs w:val="16"/>
                <w:lang w:eastAsia="ja-JP"/>
              </w:rPr>
              <w:t>市場の</w:t>
            </w:r>
            <w:r>
              <w:rPr>
                <w:rFonts w:asciiTheme="majorEastAsia" w:eastAsiaTheme="majorEastAsia" w:hAnsiTheme="majorEastAsia" w:cs="ＭＳＰゴシック"/>
                <w:sz w:val="16"/>
                <w:szCs w:val="16"/>
                <w:lang w:eastAsia="ja-JP"/>
              </w:rPr>
              <w:t>様子を見て</w:t>
            </w:r>
            <w:r w:rsidR="00CD6CCB">
              <w:rPr>
                <w:rFonts w:asciiTheme="majorEastAsia" w:eastAsiaTheme="majorEastAsia" w:hAnsiTheme="majorEastAsia" w:cs="ＭＳＰゴシック"/>
                <w:sz w:val="16"/>
                <w:szCs w:val="16"/>
                <w:lang w:eastAsia="ja-JP"/>
              </w:rPr>
              <w:t>，</w:t>
            </w:r>
            <w:r>
              <w:rPr>
                <w:rFonts w:asciiTheme="majorEastAsia" w:eastAsiaTheme="majorEastAsia" w:hAnsiTheme="majorEastAsia" w:cs="ＭＳＰゴシック"/>
                <w:sz w:val="16"/>
                <w:szCs w:val="16"/>
                <w:lang w:eastAsia="ja-JP"/>
              </w:rPr>
              <w:t>それぞれの国の</w:t>
            </w:r>
            <w:r>
              <w:rPr>
                <w:rFonts w:asciiTheme="majorEastAsia" w:eastAsiaTheme="majorEastAsia" w:hAnsiTheme="majorEastAsia" w:cs="ＭＳＰゴシック" w:hint="eastAsia"/>
                <w:sz w:val="16"/>
                <w:szCs w:val="16"/>
                <w:lang w:eastAsia="ja-JP"/>
              </w:rPr>
              <w:t>違いに</w:t>
            </w:r>
            <w:r>
              <w:rPr>
                <w:rFonts w:asciiTheme="majorEastAsia" w:eastAsiaTheme="majorEastAsia" w:hAnsiTheme="majorEastAsia" w:cs="ＭＳＰゴシック"/>
                <w:sz w:val="16"/>
                <w:szCs w:val="16"/>
                <w:lang w:eastAsia="ja-JP"/>
              </w:rPr>
              <w:t>気付く。</w:t>
            </w:r>
          </w:p>
          <w:p w:rsidR="0095727F" w:rsidRDefault="0095727F" w:rsidP="0095727F">
            <w:pPr>
              <w:adjustRightInd w:val="0"/>
              <w:rPr>
                <w:rFonts w:asciiTheme="majorEastAsia" w:eastAsiaTheme="majorEastAsia" w:hAnsiTheme="majorEastAsia" w:cs="ＭＳＰゴシック"/>
                <w:sz w:val="16"/>
                <w:szCs w:val="16"/>
                <w:lang w:eastAsia="ja-JP"/>
              </w:rPr>
            </w:pPr>
            <w:r w:rsidRPr="00885828">
              <w:rPr>
                <w:rFonts w:asciiTheme="majorEastAsia" w:eastAsiaTheme="majorEastAsia" w:hAnsiTheme="majorEastAsia" w:cs="ＭＳＰゴシック" w:hint="eastAsia"/>
                <w:sz w:val="16"/>
                <w:szCs w:val="16"/>
                <w:lang w:eastAsia="ja-JP"/>
              </w:rPr>
              <w:t>・</w:t>
            </w:r>
            <w:r>
              <w:rPr>
                <w:rFonts w:asciiTheme="majorEastAsia" w:eastAsiaTheme="majorEastAsia" w:hAnsiTheme="majorEastAsia" w:cs="ＭＳＰゴシック" w:hint="eastAsia"/>
                <w:sz w:val="16"/>
                <w:szCs w:val="16"/>
                <w:lang w:eastAsia="ja-JP"/>
              </w:rPr>
              <w:t>食べ物カードの</w:t>
            </w:r>
            <w:r>
              <w:rPr>
                <w:rFonts w:asciiTheme="majorEastAsia" w:eastAsiaTheme="majorEastAsia" w:hAnsiTheme="majorEastAsia" w:cs="ＭＳＰゴシック"/>
                <w:sz w:val="16"/>
                <w:szCs w:val="16"/>
                <w:lang w:eastAsia="ja-JP"/>
              </w:rPr>
              <w:t>やりとりをしてピザを作るための具材を集める。</w:t>
            </w:r>
          </w:p>
          <w:p w:rsidR="0095727F" w:rsidRDefault="0095727F" w:rsidP="0095727F">
            <w:pPr>
              <w:adjustRightInd w:val="0"/>
              <w:rPr>
                <w:rFonts w:asciiTheme="majorEastAsia" w:eastAsiaTheme="majorEastAsia" w:hAnsiTheme="majorEastAsia" w:cs="ＭＳＰゴシック"/>
                <w:sz w:val="16"/>
                <w:szCs w:val="16"/>
                <w:lang w:eastAsia="ja-JP"/>
              </w:rPr>
            </w:pPr>
            <w:r>
              <w:rPr>
                <w:rFonts w:asciiTheme="majorEastAsia" w:eastAsiaTheme="majorEastAsia" w:hAnsiTheme="majorEastAsia" w:cs="ＭＳＰゴシック" w:hint="eastAsia"/>
                <w:sz w:val="16"/>
                <w:szCs w:val="16"/>
                <w:lang w:eastAsia="ja-JP"/>
              </w:rPr>
              <w:t>・オリジナルピザを</w:t>
            </w:r>
            <w:r>
              <w:rPr>
                <w:rFonts w:asciiTheme="majorEastAsia" w:eastAsiaTheme="majorEastAsia" w:hAnsiTheme="majorEastAsia" w:cs="ＭＳＰゴシック"/>
                <w:sz w:val="16"/>
                <w:szCs w:val="16"/>
                <w:lang w:eastAsia="ja-JP"/>
              </w:rPr>
              <w:t>作って</w:t>
            </w:r>
            <w:r>
              <w:rPr>
                <w:rFonts w:asciiTheme="majorEastAsia" w:eastAsiaTheme="majorEastAsia" w:hAnsiTheme="majorEastAsia" w:cs="ＭＳＰゴシック" w:hint="eastAsia"/>
                <w:sz w:val="16"/>
                <w:szCs w:val="16"/>
                <w:lang w:eastAsia="ja-JP"/>
              </w:rPr>
              <w:t>紹介し</w:t>
            </w:r>
            <w:r>
              <w:rPr>
                <w:rFonts w:asciiTheme="majorEastAsia" w:eastAsiaTheme="majorEastAsia" w:hAnsiTheme="majorEastAsia" w:cs="ＭＳＰゴシック"/>
                <w:sz w:val="16"/>
                <w:szCs w:val="16"/>
                <w:lang w:eastAsia="ja-JP"/>
              </w:rPr>
              <w:t>合う。</w:t>
            </w:r>
          </w:p>
          <w:p w:rsidR="001E53BD" w:rsidRDefault="001E53BD" w:rsidP="0095727F">
            <w:pPr>
              <w:adjustRightInd w:val="0"/>
              <w:rPr>
                <w:rFonts w:ascii="Times New Roman"/>
                <w:sz w:val="16"/>
                <w:lang w:eastAsia="ja-JP"/>
              </w:rPr>
            </w:pPr>
          </w:p>
        </w:tc>
      </w:tr>
      <w:tr w:rsidR="001E53BD" w:rsidTr="0095727F">
        <w:trPr>
          <w:trHeight w:val="398"/>
        </w:trPr>
        <w:tc>
          <w:tcPr>
            <w:tcW w:w="542" w:type="dxa"/>
            <w:tcBorders>
              <w:bottom w:val="nil"/>
            </w:tcBorders>
            <w:shd w:val="clear" w:color="auto" w:fill="auto"/>
          </w:tcPr>
          <w:p w:rsidR="001E53BD" w:rsidRDefault="001E53BD">
            <w:pPr>
              <w:pStyle w:val="TableParagraph"/>
              <w:rPr>
                <w:rFonts w:ascii="Times New Roman"/>
                <w:sz w:val="16"/>
                <w:lang w:eastAsia="ja-JP"/>
              </w:rPr>
            </w:pPr>
          </w:p>
        </w:tc>
        <w:tc>
          <w:tcPr>
            <w:tcW w:w="556" w:type="dxa"/>
            <w:tcBorders>
              <w:bottom w:val="nil"/>
            </w:tcBorders>
            <w:shd w:val="clear" w:color="auto" w:fill="auto"/>
          </w:tcPr>
          <w:p w:rsidR="001E53BD" w:rsidRDefault="001E53BD">
            <w:pPr>
              <w:pStyle w:val="TableParagraph"/>
              <w:rPr>
                <w:rFonts w:ascii="Times New Roman"/>
                <w:sz w:val="16"/>
                <w:lang w:eastAsia="ja-JP"/>
              </w:rPr>
            </w:pPr>
          </w:p>
        </w:tc>
        <w:tc>
          <w:tcPr>
            <w:tcW w:w="1785" w:type="dxa"/>
            <w:tcBorders>
              <w:bottom w:val="nil"/>
            </w:tcBorders>
            <w:shd w:val="clear" w:color="auto" w:fill="auto"/>
          </w:tcPr>
          <w:p w:rsidR="001E53BD" w:rsidRDefault="001E53BD">
            <w:pPr>
              <w:pStyle w:val="TableParagraph"/>
              <w:spacing w:line="166" w:lineRule="exact"/>
              <w:ind w:left="34"/>
              <w:rPr>
                <w:sz w:val="16"/>
              </w:rPr>
            </w:pPr>
            <w:r>
              <w:rPr>
                <w:sz w:val="16"/>
              </w:rPr>
              <w:t>This is my favorite</w:t>
            </w:r>
          </w:p>
          <w:p w:rsidR="001E53BD" w:rsidRDefault="001E53BD">
            <w:pPr>
              <w:pStyle w:val="TableParagraph"/>
              <w:spacing w:before="14"/>
              <w:ind w:left="34"/>
              <w:rPr>
                <w:sz w:val="16"/>
              </w:rPr>
            </w:pPr>
            <w:r>
              <w:rPr>
                <w:sz w:val="16"/>
              </w:rPr>
              <w:t>place.</w:t>
            </w:r>
          </w:p>
        </w:tc>
        <w:tc>
          <w:tcPr>
            <w:tcW w:w="2279" w:type="dxa"/>
            <w:vMerge w:val="restart"/>
            <w:shd w:val="clear" w:color="auto" w:fill="auto"/>
          </w:tcPr>
          <w:p w:rsidR="001E53BD" w:rsidRDefault="001E53BD">
            <w:pPr>
              <w:pStyle w:val="TableParagraph"/>
              <w:spacing w:line="166" w:lineRule="exact"/>
              <w:ind w:left="35"/>
              <w:rPr>
                <w:sz w:val="16"/>
              </w:rPr>
            </w:pPr>
            <w:r>
              <w:rPr>
                <w:sz w:val="16"/>
              </w:rPr>
              <w:t>Go straight.</w:t>
            </w:r>
          </w:p>
          <w:p w:rsidR="001E53BD" w:rsidRDefault="001E53BD">
            <w:pPr>
              <w:pStyle w:val="TableParagraph"/>
              <w:spacing w:before="14" w:line="256" w:lineRule="auto"/>
              <w:ind w:left="35" w:right="720"/>
              <w:rPr>
                <w:sz w:val="16"/>
              </w:rPr>
            </w:pPr>
            <w:r>
              <w:rPr>
                <w:sz w:val="16"/>
              </w:rPr>
              <w:t>Turn [right / left]. Stop.</w:t>
            </w:r>
          </w:p>
          <w:p w:rsidR="001E53BD" w:rsidRDefault="001E53BD">
            <w:pPr>
              <w:pStyle w:val="TableParagraph"/>
              <w:spacing w:before="1" w:line="256" w:lineRule="auto"/>
              <w:ind w:left="35" w:right="386"/>
              <w:jc w:val="both"/>
              <w:rPr>
                <w:sz w:val="16"/>
              </w:rPr>
            </w:pPr>
            <w:r>
              <w:rPr>
                <w:sz w:val="16"/>
              </w:rPr>
              <w:t>This is (the music room). This is my favorite</w:t>
            </w:r>
            <w:r>
              <w:rPr>
                <w:spacing w:val="-29"/>
                <w:sz w:val="16"/>
              </w:rPr>
              <w:t xml:space="preserve"> </w:t>
            </w:r>
            <w:r>
              <w:rPr>
                <w:sz w:val="16"/>
              </w:rPr>
              <w:t>place. Why?</w:t>
            </w:r>
          </w:p>
          <w:p w:rsidR="001E53BD" w:rsidRDefault="001E53BD">
            <w:pPr>
              <w:pStyle w:val="TableParagraph"/>
              <w:spacing w:before="2"/>
              <w:ind w:left="35"/>
              <w:jc w:val="both"/>
              <w:rPr>
                <w:sz w:val="16"/>
              </w:rPr>
            </w:pPr>
            <w:r>
              <w:rPr>
                <w:sz w:val="16"/>
              </w:rPr>
              <w:t>I like (music).</w:t>
            </w:r>
          </w:p>
        </w:tc>
        <w:tc>
          <w:tcPr>
            <w:tcW w:w="3661" w:type="dxa"/>
            <w:vMerge w:val="restart"/>
            <w:shd w:val="clear" w:color="auto" w:fill="auto"/>
          </w:tcPr>
          <w:p w:rsidR="001E53BD" w:rsidRDefault="001E53BD">
            <w:pPr>
              <w:pStyle w:val="TableParagraph"/>
              <w:spacing w:line="177" w:lineRule="exact"/>
              <w:ind w:left="36"/>
              <w:rPr>
                <w:rFonts w:ascii="ＭＳ 明朝" w:eastAsia="ＭＳ 明朝"/>
                <w:sz w:val="16"/>
              </w:rPr>
            </w:pPr>
            <w:r>
              <w:rPr>
                <w:sz w:val="16"/>
              </w:rPr>
              <w:t xml:space="preserve">favorite, place, my, our, go, why, </w:t>
            </w:r>
            <w:proofErr w:type="spellStart"/>
            <w:r>
              <w:rPr>
                <w:rFonts w:ascii="ＭＳ 明朝" w:eastAsia="ＭＳ 明朝" w:hint="eastAsia"/>
                <w:sz w:val="16"/>
              </w:rPr>
              <w:t>学校・教室等</w:t>
            </w:r>
            <w:proofErr w:type="spellEnd"/>
          </w:p>
          <w:p w:rsidR="001E53BD" w:rsidRDefault="001E53BD">
            <w:pPr>
              <w:pStyle w:val="TableParagraph"/>
              <w:spacing w:before="3" w:line="256" w:lineRule="auto"/>
              <w:ind w:left="36"/>
              <w:rPr>
                <w:sz w:val="16"/>
              </w:rPr>
            </w:pPr>
            <w:r>
              <w:rPr>
                <w:sz w:val="16"/>
              </w:rPr>
              <w:t>(school, [science / music / arts and crafts / computer / cooking / lunch / boys' / girls' ] room, [school nurse’s / school principal’s / teachers’] office, entrance, library, gym, playground), go, straight</w:t>
            </w:r>
          </w:p>
        </w:tc>
        <w:tc>
          <w:tcPr>
            <w:tcW w:w="584" w:type="dxa"/>
            <w:tcBorders>
              <w:bottom w:val="nil"/>
            </w:tcBorders>
            <w:shd w:val="clear" w:color="auto" w:fill="auto"/>
          </w:tcPr>
          <w:p w:rsidR="001E53BD" w:rsidRDefault="001E53BD">
            <w:pPr>
              <w:pStyle w:val="TableParagraph"/>
              <w:spacing w:line="166" w:lineRule="exact"/>
              <w:ind w:left="38"/>
              <w:rPr>
                <w:sz w:val="16"/>
              </w:rPr>
            </w:pPr>
            <w:r>
              <w:rPr>
                <w:sz w:val="16"/>
              </w:rPr>
              <w:t>2-L4</w:t>
            </w:r>
          </w:p>
        </w:tc>
        <w:tc>
          <w:tcPr>
            <w:tcW w:w="435" w:type="dxa"/>
            <w:tcBorders>
              <w:bottom w:val="nil"/>
            </w:tcBorders>
            <w:shd w:val="clear" w:color="auto" w:fill="auto"/>
          </w:tcPr>
          <w:p w:rsidR="001E53BD" w:rsidRDefault="001E53BD">
            <w:pPr>
              <w:pStyle w:val="TableParagraph"/>
              <w:rPr>
                <w:rFonts w:ascii="Times New Roman"/>
                <w:sz w:val="16"/>
              </w:rPr>
            </w:pPr>
          </w:p>
        </w:tc>
        <w:tc>
          <w:tcPr>
            <w:tcW w:w="5624" w:type="dxa"/>
            <w:tcBorders>
              <w:bottom w:val="nil"/>
            </w:tcBorders>
            <w:shd w:val="clear" w:color="auto" w:fill="auto"/>
          </w:tcPr>
          <w:p w:rsidR="001E53BD" w:rsidRDefault="001E53BD">
            <w:pPr>
              <w:pStyle w:val="TableParagraph"/>
              <w:spacing w:line="184" w:lineRule="exact"/>
              <w:ind w:left="41"/>
              <w:rPr>
                <w:rFonts w:ascii="ＭＳ Ｐゴシック" w:eastAsia="ＭＳ Ｐゴシック"/>
                <w:sz w:val="17"/>
                <w:lang w:eastAsia="ja-JP"/>
              </w:rPr>
            </w:pPr>
            <w:r>
              <w:rPr>
                <w:rFonts w:ascii="ＭＳ Ｐゴシック" w:eastAsia="ＭＳ Ｐゴシック" w:hint="eastAsia"/>
                <w:w w:val="105"/>
                <w:sz w:val="17"/>
                <w:lang w:eastAsia="ja-JP"/>
              </w:rPr>
              <w:t>【コ】進んで，自分が気に入っている場所を伝えようとする。</w:t>
            </w:r>
          </w:p>
          <w:p w:rsidR="001E53BD" w:rsidRDefault="001E53BD">
            <w:pPr>
              <w:pStyle w:val="TableParagraph"/>
              <w:spacing w:line="195" w:lineRule="exact"/>
              <w:ind w:left="41"/>
              <w:rPr>
                <w:rFonts w:ascii="ＭＳ Ｐゴシック" w:eastAsia="ＭＳ Ｐゴシック"/>
                <w:sz w:val="17"/>
                <w:lang w:eastAsia="ja-JP"/>
              </w:rPr>
            </w:pPr>
            <w:r>
              <w:rPr>
                <w:rFonts w:ascii="ＭＳ Ｐゴシック" w:eastAsia="ＭＳ Ｐゴシック" w:hint="eastAsia"/>
                <w:w w:val="105"/>
                <w:sz w:val="17"/>
                <w:lang w:eastAsia="ja-JP"/>
              </w:rPr>
              <w:t>【慣】教科名や教室名，案内の表現に慣れ親しむ。</w:t>
            </w:r>
          </w:p>
        </w:tc>
        <w:tc>
          <w:tcPr>
            <w:tcW w:w="5624" w:type="dxa"/>
            <w:tcBorders>
              <w:bottom w:val="nil"/>
            </w:tcBorders>
            <w:shd w:val="clear" w:color="auto" w:fill="auto"/>
          </w:tcPr>
          <w:p w:rsidR="001E53BD" w:rsidRDefault="001E53BD">
            <w:pPr>
              <w:pStyle w:val="TableParagraph"/>
              <w:spacing w:line="184" w:lineRule="exact"/>
              <w:ind w:left="43"/>
              <w:rPr>
                <w:rFonts w:ascii="ＭＳ Ｐゴシック" w:eastAsia="ＭＳ Ｐゴシック"/>
                <w:sz w:val="17"/>
                <w:lang w:eastAsia="ja-JP"/>
              </w:rPr>
            </w:pPr>
            <w:r>
              <w:rPr>
                <w:rFonts w:ascii="ＭＳ Ｐゴシック" w:eastAsia="ＭＳ Ｐゴシック" w:hint="eastAsia"/>
                <w:w w:val="105"/>
                <w:sz w:val="17"/>
                <w:lang w:eastAsia="ja-JP"/>
              </w:rPr>
              <w:t>・映像資料を視聴し，世界の子供たちと自分たちの学校生活の共通点と相</w:t>
            </w:r>
          </w:p>
          <w:p w:rsidR="001E53BD" w:rsidRDefault="001E53BD">
            <w:pPr>
              <w:pStyle w:val="TableParagraph"/>
              <w:spacing w:line="195" w:lineRule="exact"/>
              <w:ind w:left="43"/>
              <w:rPr>
                <w:rFonts w:ascii="ＭＳ Ｐゴシック" w:eastAsia="ＭＳ Ｐゴシック"/>
                <w:sz w:val="17"/>
              </w:rPr>
            </w:pPr>
            <w:proofErr w:type="spellStart"/>
            <w:r>
              <w:rPr>
                <w:rFonts w:ascii="ＭＳ Ｐゴシック" w:eastAsia="ＭＳ Ｐゴシック" w:hint="eastAsia"/>
                <w:w w:val="105"/>
                <w:sz w:val="17"/>
              </w:rPr>
              <w:t>違点を知る</w:t>
            </w:r>
            <w:proofErr w:type="spellEnd"/>
            <w:r>
              <w:rPr>
                <w:rFonts w:ascii="ＭＳ Ｐゴシック" w:eastAsia="ＭＳ Ｐゴシック" w:hint="eastAsia"/>
                <w:w w:val="105"/>
                <w:sz w:val="17"/>
              </w:rPr>
              <w:t>。</w:t>
            </w:r>
          </w:p>
        </w:tc>
      </w:tr>
      <w:tr w:rsidR="001E53BD" w:rsidTr="0095727F">
        <w:trPr>
          <w:trHeight w:val="186"/>
        </w:trPr>
        <w:tc>
          <w:tcPr>
            <w:tcW w:w="542" w:type="dxa"/>
            <w:tcBorders>
              <w:top w:val="nil"/>
              <w:bottom w:val="nil"/>
            </w:tcBorders>
            <w:shd w:val="clear" w:color="auto" w:fill="auto"/>
          </w:tcPr>
          <w:p w:rsidR="001E53BD" w:rsidRDefault="001E53BD">
            <w:pPr>
              <w:pStyle w:val="TableParagraph"/>
              <w:rPr>
                <w:rFonts w:ascii="Times New Roman"/>
                <w:sz w:val="12"/>
              </w:rPr>
            </w:pPr>
          </w:p>
        </w:tc>
        <w:tc>
          <w:tcPr>
            <w:tcW w:w="556" w:type="dxa"/>
            <w:tcBorders>
              <w:top w:val="nil"/>
              <w:bottom w:val="nil"/>
            </w:tcBorders>
            <w:shd w:val="clear" w:color="auto" w:fill="auto"/>
          </w:tcPr>
          <w:p w:rsidR="001E53BD" w:rsidRDefault="001E53BD">
            <w:pPr>
              <w:pStyle w:val="TableParagraph"/>
              <w:rPr>
                <w:rFonts w:ascii="Times New Roman"/>
                <w:sz w:val="12"/>
              </w:rPr>
            </w:pPr>
          </w:p>
        </w:tc>
        <w:tc>
          <w:tcPr>
            <w:tcW w:w="1785" w:type="dxa"/>
            <w:tcBorders>
              <w:top w:val="nil"/>
              <w:bottom w:val="nil"/>
            </w:tcBorders>
            <w:shd w:val="clear" w:color="auto" w:fill="auto"/>
          </w:tcPr>
          <w:p w:rsidR="001E53BD" w:rsidRDefault="001E53BD">
            <w:pPr>
              <w:pStyle w:val="TableParagraph"/>
              <w:spacing w:line="166" w:lineRule="exact"/>
              <w:ind w:left="34"/>
              <w:rPr>
                <w:rFonts w:ascii="ＭＳ 明朝" w:eastAsia="ＭＳ 明朝"/>
                <w:sz w:val="16"/>
              </w:rPr>
            </w:pPr>
            <w:proofErr w:type="spellStart"/>
            <w:r>
              <w:rPr>
                <w:rFonts w:ascii="ＭＳ 明朝" w:eastAsia="ＭＳ 明朝" w:hint="eastAsia"/>
                <w:sz w:val="16"/>
              </w:rPr>
              <w:t>お気に入りの場所を</w:t>
            </w:r>
            <w:proofErr w:type="spellEnd"/>
          </w:p>
        </w:tc>
        <w:tc>
          <w:tcPr>
            <w:tcW w:w="2279" w:type="dxa"/>
            <w:vMerge/>
            <w:tcBorders>
              <w:top w:val="nil"/>
            </w:tcBorders>
            <w:shd w:val="clear" w:color="auto" w:fill="auto"/>
          </w:tcPr>
          <w:p w:rsidR="001E53BD" w:rsidRDefault="001E53BD">
            <w:pPr>
              <w:rPr>
                <w:sz w:val="2"/>
                <w:szCs w:val="2"/>
              </w:rPr>
            </w:pPr>
          </w:p>
        </w:tc>
        <w:tc>
          <w:tcPr>
            <w:tcW w:w="3661" w:type="dxa"/>
            <w:vMerge/>
            <w:tcBorders>
              <w:top w:val="nil"/>
            </w:tcBorders>
            <w:shd w:val="clear" w:color="auto" w:fill="auto"/>
          </w:tcPr>
          <w:p w:rsidR="001E53BD" w:rsidRDefault="001E53BD">
            <w:pPr>
              <w:rPr>
                <w:sz w:val="2"/>
                <w:szCs w:val="2"/>
              </w:rPr>
            </w:pPr>
          </w:p>
        </w:tc>
        <w:tc>
          <w:tcPr>
            <w:tcW w:w="584" w:type="dxa"/>
            <w:tcBorders>
              <w:top w:val="nil"/>
              <w:bottom w:val="nil"/>
            </w:tcBorders>
            <w:shd w:val="clear" w:color="auto" w:fill="auto"/>
          </w:tcPr>
          <w:p w:rsidR="001E53BD" w:rsidRDefault="001E53BD">
            <w:pPr>
              <w:pStyle w:val="TableParagraph"/>
              <w:rPr>
                <w:rFonts w:ascii="Times New Roman"/>
                <w:sz w:val="12"/>
              </w:rPr>
            </w:pPr>
          </w:p>
        </w:tc>
        <w:tc>
          <w:tcPr>
            <w:tcW w:w="435" w:type="dxa"/>
            <w:tcBorders>
              <w:top w:val="nil"/>
              <w:bottom w:val="nil"/>
            </w:tcBorders>
            <w:shd w:val="clear" w:color="auto" w:fill="auto"/>
          </w:tcPr>
          <w:p w:rsidR="001E53BD" w:rsidRDefault="001E53BD">
            <w:pPr>
              <w:pStyle w:val="TableParagraph"/>
              <w:rPr>
                <w:rFonts w:ascii="Times New Roman"/>
                <w:sz w:val="12"/>
              </w:rPr>
            </w:pPr>
          </w:p>
        </w:tc>
        <w:tc>
          <w:tcPr>
            <w:tcW w:w="5624" w:type="dxa"/>
            <w:tcBorders>
              <w:top w:val="nil"/>
              <w:bottom w:val="nil"/>
            </w:tcBorders>
            <w:shd w:val="clear" w:color="auto" w:fill="auto"/>
          </w:tcPr>
          <w:p w:rsidR="001E53BD" w:rsidRDefault="001E53BD">
            <w:pPr>
              <w:pStyle w:val="TableParagraph"/>
              <w:spacing w:line="166" w:lineRule="exact"/>
              <w:ind w:left="41"/>
              <w:rPr>
                <w:rFonts w:ascii="ＭＳ Ｐゴシック" w:eastAsia="ＭＳ Ｐゴシック"/>
                <w:sz w:val="17"/>
                <w:lang w:eastAsia="ja-JP"/>
              </w:rPr>
            </w:pPr>
            <w:r>
              <w:rPr>
                <w:rFonts w:ascii="ＭＳ Ｐゴシック" w:eastAsia="ＭＳ Ｐゴシック" w:hint="eastAsia"/>
                <w:w w:val="105"/>
                <w:sz w:val="17"/>
                <w:lang w:eastAsia="ja-JP"/>
              </w:rPr>
              <w:t>【気】世界と日本の学校生活の共通点や相違点を通して，多様な考え方が</w:t>
            </w:r>
          </w:p>
        </w:tc>
        <w:tc>
          <w:tcPr>
            <w:tcW w:w="5624" w:type="dxa"/>
            <w:tcBorders>
              <w:top w:val="nil"/>
              <w:bottom w:val="nil"/>
            </w:tcBorders>
            <w:shd w:val="clear" w:color="auto" w:fill="auto"/>
          </w:tcPr>
          <w:p w:rsidR="001E53BD" w:rsidRDefault="001E53BD">
            <w:pPr>
              <w:pStyle w:val="TableParagraph"/>
              <w:spacing w:line="166" w:lineRule="exact"/>
              <w:ind w:left="43"/>
              <w:rPr>
                <w:rFonts w:ascii="ＭＳ Ｐゴシック" w:eastAsia="ＭＳ Ｐゴシック"/>
                <w:sz w:val="17"/>
              </w:rPr>
            </w:pPr>
            <w:r>
              <w:rPr>
                <w:rFonts w:ascii="ＭＳ Ｐゴシック" w:eastAsia="ＭＳ Ｐゴシック" w:hint="eastAsia"/>
                <w:w w:val="105"/>
                <w:sz w:val="17"/>
              </w:rPr>
              <w:t>・</w:t>
            </w:r>
            <w:proofErr w:type="spellStart"/>
            <w:r>
              <w:rPr>
                <w:rFonts w:ascii="ＭＳ Ｐゴシック" w:eastAsia="ＭＳ Ｐゴシック" w:hint="eastAsia"/>
                <w:w w:val="105"/>
                <w:sz w:val="17"/>
              </w:rPr>
              <w:t>校内を案内する</w:t>
            </w:r>
            <w:proofErr w:type="spellEnd"/>
            <w:r>
              <w:rPr>
                <w:rFonts w:ascii="ＭＳ Ｐゴシック" w:eastAsia="ＭＳ Ｐゴシック" w:hint="eastAsia"/>
                <w:w w:val="105"/>
                <w:sz w:val="17"/>
              </w:rPr>
              <w:t>。</w:t>
            </w:r>
          </w:p>
        </w:tc>
      </w:tr>
      <w:tr w:rsidR="001E53BD" w:rsidTr="0095727F">
        <w:trPr>
          <w:trHeight w:val="1212"/>
        </w:trPr>
        <w:tc>
          <w:tcPr>
            <w:tcW w:w="542" w:type="dxa"/>
            <w:tcBorders>
              <w:top w:val="nil"/>
            </w:tcBorders>
            <w:shd w:val="clear" w:color="auto" w:fill="auto"/>
          </w:tcPr>
          <w:p w:rsidR="001E53BD" w:rsidRDefault="001E53BD">
            <w:pPr>
              <w:pStyle w:val="TableParagraph"/>
              <w:spacing w:before="5"/>
              <w:rPr>
                <w:rFonts w:ascii="ＭＳ ゴシック"/>
                <w:sz w:val="13"/>
              </w:rPr>
            </w:pPr>
          </w:p>
          <w:p w:rsidR="001E53BD" w:rsidRDefault="001E53BD">
            <w:pPr>
              <w:pStyle w:val="TableParagraph"/>
              <w:spacing w:before="1"/>
              <w:ind w:left="33"/>
              <w:rPr>
                <w:rFonts w:ascii="ＭＳ Ｐゴシック" w:eastAsia="ＭＳ Ｐゴシック"/>
                <w:sz w:val="16"/>
              </w:rPr>
            </w:pPr>
            <w:r>
              <w:rPr>
                <w:rFonts w:ascii="ＭＳ Ｐゴシック" w:eastAsia="ＭＳ Ｐゴシック" w:hint="eastAsia"/>
                <w:sz w:val="16"/>
              </w:rPr>
              <w:t>新４</w:t>
            </w:r>
          </w:p>
        </w:tc>
        <w:tc>
          <w:tcPr>
            <w:tcW w:w="556" w:type="dxa"/>
            <w:tcBorders>
              <w:top w:val="nil"/>
            </w:tcBorders>
            <w:shd w:val="clear" w:color="auto" w:fill="auto"/>
          </w:tcPr>
          <w:p w:rsidR="001E53BD" w:rsidRDefault="001E53BD">
            <w:pPr>
              <w:pStyle w:val="TableParagraph"/>
              <w:spacing w:before="8"/>
              <w:rPr>
                <w:rFonts w:ascii="ＭＳ ゴシック"/>
                <w:sz w:val="13"/>
              </w:rPr>
            </w:pPr>
          </w:p>
          <w:p w:rsidR="001E53BD" w:rsidRDefault="001E53BD">
            <w:pPr>
              <w:pStyle w:val="TableParagraph"/>
              <w:ind w:right="9"/>
              <w:jc w:val="right"/>
              <w:rPr>
                <w:sz w:val="16"/>
              </w:rPr>
            </w:pPr>
            <w:r>
              <w:rPr>
                <w:w w:val="99"/>
                <w:sz w:val="16"/>
              </w:rPr>
              <w:t>8</w:t>
            </w:r>
          </w:p>
        </w:tc>
        <w:tc>
          <w:tcPr>
            <w:tcW w:w="1785" w:type="dxa"/>
            <w:tcBorders>
              <w:top w:val="nil"/>
            </w:tcBorders>
            <w:shd w:val="clear" w:color="auto" w:fill="auto"/>
          </w:tcPr>
          <w:p w:rsidR="001E53BD" w:rsidRDefault="001E53BD">
            <w:pPr>
              <w:pStyle w:val="TableParagraph"/>
              <w:spacing w:line="171" w:lineRule="exact"/>
              <w:ind w:left="34"/>
              <w:rPr>
                <w:rFonts w:ascii="ＭＳ 明朝" w:eastAsia="ＭＳ 明朝"/>
                <w:sz w:val="16"/>
              </w:rPr>
            </w:pPr>
            <w:proofErr w:type="spellStart"/>
            <w:r>
              <w:rPr>
                <w:rFonts w:ascii="ＭＳ 明朝" w:eastAsia="ＭＳ 明朝" w:hint="eastAsia"/>
                <w:sz w:val="16"/>
              </w:rPr>
              <w:t>しょうかいしよう</w:t>
            </w:r>
            <w:proofErr w:type="spellEnd"/>
          </w:p>
        </w:tc>
        <w:tc>
          <w:tcPr>
            <w:tcW w:w="2279" w:type="dxa"/>
            <w:vMerge/>
            <w:tcBorders>
              <w:top w:val="nil"/>
            </w:tcBorders>
            <w:shd w:val="clear" w:color="auto" w:fill="auto"/>
          </w:tcPr>
          <w:p w:rsidR="001E53BD" w:rsidRDefault="001E53BD">
            <w:pPr>
              <w:rPr>
                <w:sz w:val="2"/>
                <w:szCs w:val="2"/>
              </w:rPr>
            </w:pPr>
          </w:p>
        </w:tc>
        <w:tc>
          <w:tcPr>
            <w:tcW w:w="3661" w:type="dxa"/>
            <w:vMerge/>
            <w:tcBorders>
              <w:top w:val="nil"/>
            </w:tcBorders>
            <w:shd w:val="clear" w:color="auto" w:fill="auto"/>
          </w:tcPr>
          <w:p w:rsidR="001E53BD" w:rsidRDefault="001E53BD">
            <w:pPr>
              <w:rPr>
                <w:sz w:val="2"/>
                <w:szCs w:val="2"/>
              </w:rPr>
            </w:pPr>
          </w:p>
        </w:tc>
        <w:tc>
          <w:tcPr>
            <w:tcW w:w="584" w:type="dxa"/>
            <w:tcBorders>
              <w:top w:val="nil"/>
            </w:tcBorders>
            <w:shd w:val="clear" w:color="auto" w:fill="auto"/>
          </w:tcPr>
          <w:p w:rsidR="001E53BD" w:rsidRDefault="001E53BD">
            <w:pPr>
              <w:pStyle w:val="TableParagraph"/>
              <w:rPr>
                <w:rFonts w:ascii="Times New Roman"/>
                <w:sz w:val="16"/>
              </w:rPr>
            </w:pPr>
          </w:p>
        </w:tc>
        <w:tc>
          <w:tcPr>
            <w:tcW w:w="435" w:type="dxa"/>
            <w:tcBorders>
              <w:top w:val="nil"/>
            </w:tcBorders>
            <w:shd w:val="clear" w:color="auto" w:fill="auto"/>
          </w:tcPr>
          <w:p w:rsidR="001E53BD" w:rsidRDefault="001E53BD">
            <w:pPr>
              <w:pStyle w:val="TableParagraph"/>
              <w:spacing w:before="124"/>
              <w:ind w:right="14"/>
              <w:jc w:val="right"/>
              <w:rPr>
                <w:sz w:val="24"/>
              </w:rPr>
            </w:pPr>
            <w:r>
              <w:rPr>
                <w:sz w:val="24"/>
              </w:rPr>
              <w:t>4</w:t>
            </w:r>
          </w:p>
        </w:tc>
        <w:tc>
          <w:tcPr>
            <w:tcW w:w="5624" w:type="dxa"/>
            <w:tcBorders>
              <w:top w:val="nil"/>
            </w:tcBorders>
            <w:shd w:val="clear" w:color="auto" w:fill="auto"/>
          </w:tcPr>
          <w:p w:rsidR="001E53BD" w:rsidRDefault="001E53BD">
            <w:pPr>
              <w:pStyle w:val="TableParagraph"/>
              <w:spacing w:line="184" w:lineRule="exact"/>
              <w:ind w:left="41"/>
              <w:rPr>
                <w:rFonts w:ascii="ＭＳ Ｐゴシック" w:eastAsia="ＭＳ Ｐゴシック"/>
                <w:sz w:val="17"/>
              </w:rPr>
            </w:pPr>
            <w:proofErr w:type="spellStart"/>
            <w:r>
              <w:rPr>
                <w:rFonts w:ascii="ＭＳ Ｐゴシック" w:eastAsia="ＭＳ Ｐゴシック" w:hint="eastAsia"/>
                <w:w w:val="105"/>
                <w:sz w:val="17"/>
              </w:rPr>
              <w:t>あることに気付く</w:t>
            </w:r>
            <w:proofErr w:type="spellEnd"/>
            <w:r>
              <w:rPr>
                <w:rFonts w:ascii="ＭＳ Ｐゴシック" w:eastAsia="ＭＳ Ｐゴシック" w:hint="eastAsia"/>
                <w:w w:val="105"/>
                <w:sz w:val="17"/>
              </w:rPr>
              <w:t>。</w:t>
            </w:r>
          </w:p>
        </w:tc>
        <w:tc>
          <w:tcPr>
            <w:tcW w:w="5624" w:type="dxa"/>
            <w:tcBorders>
              <w:top w:val="nil"/>
            </w:tcBorders>
            <w:shd w:val="clear" w:color="auto" w:fill="auto"/>
          </w:tcPr>
          <w:p w:rsidR="001E53BD" w:rsidRDefault="001E53BD">
            <w:pPr>
              <w:pStyle w:val="TableParagraph"/>
              <w:spacing w:line="184" w:lineRule="exact"/>
              <w:ind w:left="43"/>
              <w:rPr>
                <w:rFonts w:ascii="ＭＳ Ｐゴシック" w:eastAsia="ＭＳ Ｐゴシック"/>
                <w:sz w:val="17"/>
                <w:lang w:eastAsia="ja-JP"/>
              </w:rPr>
            </w:pPr>
            <w:r>
              <w:rPr>
                <w:rFonts w:ascii="ＭＳ Ｐゴシック" w:eastAsia="ＭＳ Ｐゴシック" w:hint="eastAsia"/>
                <w:w w:val="105"/>
                <w:sz w:val="17"/>
                <w:lang w:eastAsia="ja-JP"/>
              </w:rPr>
              <w:t>・ペアで校内のお気に入りの場所について伝え合う。</w:t>
            </w:r>
          </w:p>
        </w:tc>
      </w:tr>
      <w:tr w:rsidR="001E53BD" w:rsidTr="0095727F">
        <w:trPr>
          <w:trHeight w:val="1065"/>
        </w:trPr>
        <w:tc>
          <w:tcPr>
            <w:tcW w:w="542" w:type="dxa"/>
            <w:shd w:val="clear" w:color="auto" w:fill="auto"/>
          </w:tcPr>
          <w:p w:rsidR="001E53BD" w:rsidRDefault="001E53BD">
            <w:pPr>
              <w:pStyle w:val="TableParagraph"/>
              <w:rPr>
                <w:rFonts w:ascii="ＭＳ ゴシック"/>
                <w:sz w:val="16"/>
                <w:lang w:eastAsia="ja-JP"/>
              </w:rPr>
            </w:pPr>
          </w:p>
          <w:p w:rsidR="001E53BD" w:rsidRDefault="001E53BD">
            <w:pPr>
              <w:pStyle w:val="TableParagraph"/>
              <w:rPr>
                <w:rFonts w:ascii="ＭＳ ゴシック"/>
                <w:sz w:val="16"/>
                <w:lang w:eastAsia="ja-JP"/>
              </w:rPr>
            </w:pPr>
          </w:p>
          <w:p w:rsidR="001E53BD" w:rsidRDefault="001E53BD">
            <w:pPr>
              <w:pStyle w:val="TableParagraph"/>
              <w:rPr>
                <w:rFonts w:ascii="ＭＳ ゴシック"/>
                <w:sz w:val="16"/>
                <w:lang w:eastAsia="ja-JP"/>
              </w:rPr>
            </w:pPr>
          </w:p>
          <w:p w:rsidR="001E53BD" w:rsidRDefault="001E53BD">
            <w:pPr>
              <w:pStyle w:val="TableParagraph"/>
              <w:spacing w:before="125"/>
              <w:ind w:left="33"/>
              <w:rPr>
                <w:rFonts w:ascii="ＭＳ Ｐゴシック" w:eastAsia="ＭＳ Ｐゴシック"/>
                <w:sz w:val="16"/>
              </w:rPr>
            </w:pPr>
            <w:r>
              <w:rPr>
                <w:rFonts w:ascii="ＭＳ Ｐゴシック" w:eastAsia="ＭＳ Ｐゴシック" w:hint="eastAsia"/>
                <w:sz w:val="16"/>
              </w:rPr>
              <w:t>新４</w:t>
            </w:r>
          </w:p>
        </w:tc>
        <w:tc>
          <w:tcPr>
            <w:tcW w:w="556" w:type="dxa"/>
            <w:shd w:val="clear" w:color="auto" w:fill="auto"/>
          </w:tcPr>
          <w:p w:rsidR="001E53BD" w:rsidRDefault="001E53BD">
            <w:pPr>
              <w:pStyle w:val="TableParagraph"/>
              <w:rPr>
                <w:rFonts w:ascii="ＭＳ ゴシック"/>
                <w:sz w:val="18"/>
              </w:rPr>
            </w:pPr>
          </w:p>
          <w:p w:rsidR="001E53BD" w:rsidRDefault="001E53BD">
            <w:pPr>
              <w:pStyle w:val="TableParagraph"/>
              <w:rPr>
                <w:rFonts w:ascii="ＭＳ ゴシック"/>
                <w:sz w:val="18"/>
              </w:rPr>
            </w:pPr>
          </w:p>
          <w:p w:rsidR="001E53BD" w:rsidRDefault="001E53BD">
            <w:pPr>
              <w:pStyle w:val="TableParagraph"/>
              <w:spacing w:before="11"/>
              <w:rPr>
                <w:rFonts w:ascii="ＭＳ ゴシック"/>
                <w:sz w:val="21"/>
              </w:rPr>
            </w:pPr>
          </w:p>
          <w:p w:rsidR="001E53BD" w:rsidRDefault="001E53BD">
            <w:pPr>
              <w:pStyle w:val="TableParagraph"/>
              <w:ind w:right="9"/>
              <w:jc w:val="right"/>
              <w:rPr>
                <w:sz w:val="16"/>
              </w:rPr>
            </w:pPr>
            <w:r>
              <w:rPr>
                <w:w w:val="99"/>
                <w:sz w:val="16"/>
              </w:rPr>
              <w:t>9</w:t>
            </w:r>
          </w:p>
        </w:tc>
        <w:tc>
          <w:tcPr>
            <w:tcW w:w="1785" w:type="dxa"/>
            <w:shd w:val="clear" w:color="auto" w:fill="auto"/>
          </w:tcPr>
          <w:p w:rsidR="001E53BD" w:rsidRDefault="001E53BD">
            <w:pPr>
              <w:pStyle w:val="TableParagraph"/>
              <w:spacing w:line="166" w:lineRule="exact"/>
              <w:ind w:left="34"/>
              <w:rPr>
                <w:sz w:val="16"/>
              </w:rPr>
            </w:pPr>
            <w:r>
              <w:rPr>
                <w:sz w:val="16"/>
              </w:rPr>
              <w:t>This is my day.</w:t>
            </w:r>
          </w:p>
          <w:p w:rsidR="001E53BD" w:rsidRDefault="001E53BD">
            <w:pPr>
              <w:pStyle w:val="TableParagraph"/>
              <w:spacing w:before="12"/>
              <w:ind w:left="34" w:right="230"/>
              <w:rPr>
                <w:rFonts w:ascii="ＭＳ 明朝" w:eastAsia="ＭＳ 明朝"/>
                <w:sz w:val="16"/>
              </w:rPr>
            </w:pPr>
            <w:r>
              <w:rPr>
                <w:rFonts w:ascii="ＭＳ 明朝" w:eastAsia="ＭＳ 明朝" w:hint="eastAsia"/>
                <w:sz w:val="16"/>
              </w:rPr>
              <w:t>～</w:t>
            </w:r>
            <w:r>
              <w:rPr>
                <w:sz w:val="16"/>
              </w:rPr>
              <w:t>"Good Morning"</w:t>
            </w:r>
            <w:r>
              <w:rPr>
                <w:rFonts w:ascii="ＭＳ 明朝" w:eastAsia="ＭＳ 明朝" w:hint="eastAsia"/>
                <w:sz w:val="16"/>
              </w:rPr>
              <w:t xml:space="preserve">～ </w:t>
            </w:r>
            <w:proofErr w:type="spellStart"/>
            <w:r>
              <w:rPr>
                <w:rFonts w:ascii="ＭＳ 明朝" w:eastAsia="ＭＳ 明朝" w:hint="eastAsia"/>
                <w:sz w:val="16"/>
              </w:rPr>
              <w:t>ぼく・わたしの一日</w:t>
            </w:r>
            <w:proofErr w:type="spellEnd"/>
          </w:p>
        </w:tc>
        <w:tc>
          <w:tcPr>
            <w:tcW w:w="2279" w:type="dxa"/>
            <w:shd w:val="clear" w:color="auto" w:fill="auto"/>
          </w:tcPr>
          <w:p w:rsidR="001E53BD" w:rsidRDefault="001E53BD">
            <w:pPr>
              <w:pStyle w:val="TableParagraph"/>
              <w:spacing w:line="166" w:lineRule="exact"/>
              <w:ind w:left="35"/>
              <w:rPr>
                <w:sz w:val="16"/>
              </w:rPr>
            </w:pPr>
            <w:r>
              <w:rPr>
                <w:sz w:val="16"/>
              </w:rPr>
              <w:t>I wake up (at 6:00).</w:t>
            </w:r>
          </w:p>
          <w:p w:rsidR="001E53BD" w:rsidRDefault="001E53BD">
            <w:pPr>
              <w:pStyle w:val="TableParagraph"/>
              <w:spacing w:before="14" w:line="256" w:lineRule="auto"/>
              <w:ind w:left="35" w:right="413"/>
              <w:rPr>
                <w:sz w:val="16"/>
              </w:rPr>
            </w:pPr>
            <w:r>
              <w:rPr>
                <w:sz w:val="16"/>
              </w:rPr>
              <w:t>I eat breakfast (at 7:00). I go to school.</w:t>
            </w:r>
          </w:p>
          <w:p w:rsidR="001E53BD" w:rsidRDefault="001E53BD">
            <w:pPr>
              <w:pStyle w:val="TableParagraph"/>
              <w:spacing w:before="1"/>
              <w:ind w:left="35"/>
              <w:rPr>
                <w:sz w:val="16"/>
              </w:rPr>
            </w:pPr>
            <w:r>
              <w:rPr>
                <w:sz w:val="16"/>
              </w:rPr>
              <w:t>I go home.</w:t>
            </w:r>
          </w:p>
          <w:p w:rsidR="001E53BD" w:rsidRDefault="001E53BD">
            <w:pPr>
              <w:pStyle w:val="TableParagraph"/>
              <w:spacing w:before="14"/>
              <w:ind w:left="35"/>
              <w:rPr>
                <w:sz w:val="16"/>
              </w:rPr>
            </w:pPr>
            <w:r>
              <w:rPr>
                <w:sz w:val="16"/>
              </w:rPr>
              <w:t>I take a bath.</w:t>
            </w:r>
          </w:p>
        </w:tc>
        <w:tc>
          <w:tcPr>
            <w:tcW w:w="3661" w:type="dxa"/>
            <w:shd w:val="clear" w:color="auto" w:fill="auto"/>
          </w:tcPr>
          <w:p w:rsidR="001E53BD" w:rsidRDefault="001E53BD">
            <w:pPr>
              <w:pStyle w:val="TableParagraph"/>
              <w:spacing w:line="177" w:lineRule="exact"/>
              <w:ind w:left="36"/>
              <w:rPr>
                <w:sz w:val="16"/>
              </w:rPr>
            </w:pPr>
            <w:proofErr w:type="spellStart"/>
            <w:r>
              <w:rPr>
                <w:rFonts w:ascii="ＭＳ 明朝" w:eastAsia="ＭＳ 明朝" w:hint="eastAsia"/>
                <w:spacing w:val="-12"/>
                <w:sz w:val="16"/>
              </w:rPr>
              <w:t>日課</w:t>
            </w:r>
            <w:proofErr w:type="spellEnd"/>
            <w:r>
              <w:rPr>
                <w:rFonts w:ascii="ＭＳ 明朝" w:eastAsia="ＭＳ 明朝" w:hint="eastAsia"/>
                <w:spacing w:val="-12"/>
                <w:sz w:val="16"/>
              </w:rPr>
              <w:t xml:space="preserve"> </w:t>
            </w:r>
            <w:r>
              <w:rPr>
                <w:sz w:val="16"/>
              </w:rPr>
              <w:t>(wash my face</w:t>
            </w:r>
            <w:r>
              <w:rPr>
                <w:spacing w:val="-3"/>
                <w:sz w:val="16"/>
              </w:rPr>
              <w:t xml:space="preserve">, </w:t>
            </w:r>
            <w:r>
              <w:rPr>
                <w:sz w:val="16"/>
              </w:rPr>
              <w:t>go to school</w:t>
            </w:r>
            <w:r>
              <w:rPr>
                <w:spacing w:val="-3"/>
                <w:sz w:val="16"/>
              </w:rPr>
              <w:t xml:space="preserve">, </w:t>
            </w:r>
            <w:r>
              <w:rPr>
                <w:sz w:val="16"/>
              </w:rPr>
              <w:t>go home</w:t>
            </w:r>
            <w:r>
              <w:rPr>
                <w:spacing w:val="-3"/>
                <w:sz w:val="16"/>
              </w:rPr>
              <w:t xml:space="preserve">, </w:t>
            </w:r>
            <w:r>
              <w:rPr>
                <w:sz w:val="16"/>
              </w:rPr>
              <w:t>brush</w:t>
            </w:r>
          </w:p>
          <w:p w:rsidR="001E53BD" w:rsidRDefault="001E53BD">
            <w:pPr>
              <w:pStyle w:val="TableParagraph"/>
              <w:spacing w:before="3" w:line="256" w:lineRule="auto"/>
              <w:ind w:left="36"/>
              <w:rPr>
                <w:sz w:val="16"/>
              </w:rPr>
            </w:pPr>
            <w:r>
              <w:rPr>
                <w:sz w:val="16"/>
              </w:rPr>
              <w:t>my teeth, put away my futon, have breakfast, check my school bag, leave my house, take out the garbage, take a bath, do my homework)</w:t>
            </w:r>
          </w:p>
        </w:tc>
        <w:tc>
          <w:tcPr>
            <w:tcW w:w="584" w:type="dxa"/>
            <w:shd w:val="clear" w:color="auto" w:fill="auto"/>
          </w:tcPr>
          <w:p w:rsidR="001E53BD" w:rsidRDefault="001E53BD">
            <w:pPr>
              <w:pStyle w:val="TableParagraph"/>
              <w:spacing w:line="166" w:lineRule="exact"/>
              <w:ind w:left="38"/>
              <w:rPr>
                <w:sz w:val="16"/>
              </w:rPr>
            </w:pPr>
            <w:r>
              <w:rPr>
                <w:sz w:val="16"/>
              </w:rPr>
              <w:t>2-L6</w:t>
            </w:r>
          </w:p>
          <w:p w:rsidR="001E53BD" w:rsidRDefault="001E53BD">
            <w:pPr>
              <w:pStyle w:val="TableParagraph"/>
              <w:spacing w:before="14"/>
              <w:ind w:left="38"/>
              <w:rPr>
                <w:sz w:val="16"/>
              </w:rPr>
            </w:pPr>
            <w:r>
              <w:rPr>
                <w:sz w:val="16"/>
              </w:rPr>
              <w:t>2-L7</w:t>
            </w:r>
          </w:p>
        </w:tc>
        <w:tc>
          <w:tcPr>
            <w:tcW w:w="435" w:type="dxa"/>
            <w:shd w:val="clear" w:color="auto" w:fill="auto"/>
            <w:vAlign w:val="center"/>
          </w:tcPr>
          <w:p w:rsidR="001E53BD" w:rsidRPr="00885828" w:rsidRDefault="00885828" w:rsidP="00885828">
            <w:pPr>
              <w:pStyle w:val="TableParagraph"/>
              <w:spacing w:before="4"/>
              <w:jc w:val="right"/>
              <w:rPr>
                <w:rFonts w:ascii="ＭＳ ゴシック" w:eastAsiaTheme="minorEastAsia"/>
                <w:sz w:val="19"/>
                <w:lang w:eastAsia="ja-JP"/>
              </w:rPr>
            </w:pPr>
            <w:r>
              <w:rPr>
                <w:rFonts w:eastAsiaTheme="minorEastAsia" w:hint="eastAsia"/>
                <w:sz w:val="24"/>
                <w:lang w:eastAsia="ja-JP"/>
              </w:rPr>
              <w:t>5</w:t>
            </w:r>
          </w:p>
          <w:p w:rsidR="001E53BD" w:rsidRDefault="001E53BD" w:rsidP="00885828">
            <w:pPr>
              <w:pStyle w:val="TableParagraph"/>
              <w:spacing w:before="1" w:line="218" w:lineRule="auto"/>
              <w:ind w:left="39" w:right="65"/>
              <w:jc w:val="right"/>
              <w:rPr>
                <w:rFonts w:ascii="ＭＳ Ｐ明朝" w:eastAsia="ＭＳ Ｐ明朝"/>
                <w:sz w:val="16"/>
              </w:rPr>
            </w:pPr>
          </w:p>
        </w:tc>
        <w:tc>
          <w:tcPr>
            <w:tcW w:w="5624" w:type="dxa"/>
            <w:shd w:val="clear" w:color="auto" w:fill="auto"/>
          </w:tcPr>
          <w:p w:rsidR="001E53BD" w:rsidRDefault="001E53BD">
            <w:pPr>
              <w:pStyle w:val="TableParagraph"/>
              <w:spacing w:line="184" w:lineRule="exact"/>
              <w:ind w:left="41"/>
              <w:rPr>
                <w:rFonts w:ascii="ＭＳ Ｐゴシック" w:eastAsia="ＭＳ Ｐゴシック"/>
                <w:sz w:val="17"/>
                <w:lang w:eastAsia="ja-JP"/>
              </w:rPr>
            </w:pPr>
            <w:r>
              <w:rPr>
                <w:rFonts w:ascii="ＭＳ Ｐゴシック" w:eastAsia="ＭＳ Ｐゴシック" w:hint="eastAsia"/>
                <w:w w:val="105"/>
                <w:sz w:val="17"/>
                <w:lang w:eastAsia="ja-JP"/>
              </w:rPr>
              <w:t>【コ】進んで，絵本などの短い話を反応しながら聞こうとする。</w:t>
            </w:r>
          </w:p>
          <w:p w:rsidR="001E53BD" w:rsidRDefault="001E53BD">
            <w:pPr>
              <w:pStyle w:val="TableParagraph"/>
              <w:spacing w:before="2" w:line="228" w:lineRule="auto"/>
              <w:ind w:left="41" w:right="54"/>
              <w:rPr>
                <w:rFonts w:ascii="ＭＳ Ｐゴシック" w:eastAsia="ＭＳ Ｐゴシック"/>
                <w:sz w:val="17"/>
                <w:lang w:eastAsia="ja-JP"/>
              </w:rPr>
            </w:pPr>
            <w:r>
              <w:rPr>
                <w:rFonts w:ascii="ＭＳ Ｐゴシック" w:eastAsia="ＭＳ Ｐゴシック" w:hint="eastAsia"/>
                <w:sz w:val="17"/>
                <w:lang w:eastAsia="ja-JP"/>
              </w:rPr>
              <w:t xml:space="preserve">【慣】日課を表す表現に慣れ親しむ。絵本などの短い話を聞いて，おおよそ  </w:t>
            </w:r>
            <w:r>
              <w:rPr>
                <w:rFonts w:ascii="ＭＳ Ｐゴシック" w:eastAsia="ＭＳ Ｐゴシック" w:hint="eastAsia"/>
                <w:w w:val="105"/>
                <w:sz w:val="17"/>
                <w:lang w:eastAsia="ja-JP"/>
              </w:rPr>
              <w:t>の内容が分かる。</w:t>
            </w:r>
          </w:p>
          <w:p w:rsidR="001E53BD" w:rsidRDefault="001E53BD">
            <w:pPr>
              <w:pStyle w:val="TableParagraph"/>
              <w:spacing w:line="208" w:lineRule="exact"/>
              <w:ind w:left="41"/>
              <w:rPr>
                <w:rFonts w:ascii="ＭＳ Ｐゴシック" w:eastAsia="ＭＳ Ｐゴシック"/>
                <w:sz w:val="17"/>
                <w:lang w:eastAsia="ja-JP"/>
              </w:rPr>
            </w:pPr>
            <w:r>
              <w:rPr>
                <w:rFonts w:ascii="ＭＳ Ｐゴシック" w:eastAsia="ＭＳ Ｐゴシック" w:hint="eastAsia"/>
                <w:w w:val="105"/>
                <w:sz w:val="17"/>
                <w:lang w:eastAsia="ja-JP"/>
              </w:rPr>
              <w:t>【気】 日本語と英語の音声やリズムなどの違いに気付く。</w:t>
            </w:r>
          </w:p>
        </w:tc>
        <w:tc>
          <w:tcPr>
            <w:tcW w:w="5624" w:type="dxa"/>
            <w:shd w:val="clear" w:color="auto" w:fill="auto"/>
          </w:tcPr>
          <w:p w:rsidR="001E53BD" w:rsidRDefault="001E53BD">
            <w:pPr>
              <w:pStyle w:val="TableParagraph"/>
              <w:spacing w:line="184" w:lineRule="exact"/>
              <w:ind w:left="43"/>
              <w:rPr>
                <w:rFonts w:ascii="ＭＳ Ｐゴシック" w:eastAsia="ＭＳ Ｐゴシック"/>
                <w:sz w:val="17"/>
                <w:lang w:eastAsia="ja-JP"/>
              </w:rPr>
            </w:pPr>
            <w:r>
              <w:rPr>
                <w:rFonts w:ascii="ＭＳ Ｐゴシック" w:eastAsia="ＭＳ Ｐゴシック" w:hint="eastAsia"/>
                <w:w w:val="105"/>
                <w:sz w:val="17"/>
                <w:lang w:eastAsia="ja-JP"/>
              </w:rPr>
              <w:t>・絵本の読み聞かせを聞いたり，絵本についての質問に答えたりする。</w:t>
            </w:r>
          </w:p>
          <w:p w:rsidR="001E53BD" w:rsidRDefault="001E53BD">
            <w:pPr>
              <w:pStyle w:val="TableParagraph"/>
              <w:spacing w:line="212" w:lineRule="exact"/>
              <w:ind w:left="43"/>
              <w:rPr>
                <w:rFonts w:ascii="ＭＳ Ｐゴシック" w:eastAsia="ＭＳ Ｐゴシック"/>
                <w:sz w:val="17"/>
                <w:lang w:eastAsia="ja-JP"/>
              </w:rPr>
            </w:pPr>
            <w:r>
              <w:rPr>
                <w:rFonts w:ascii="ＭＳ Ｐゴシック" w:eastAsia="ＭＳ Ｐゴシック" w:hint="eastAsia"/>
                <w:w w:val="105"/>
                <w:sz w:val="17"/>
                <w:lang w:eastAsia="ja-JP"/>
              </w:rPr>
              <w:t>・校内の先生の生活について聞き，どの先生かを当てる。</w:t>
            </w:r>
          </w:p>
        </w:tc>
      </w:tr>
      <w:tr w:rsidR="00BF0F6D" w:rsidTr="0095727F">
        <w:trPr>
          <w:trHeight w:val="1115"/>
        </w:trPr>
        <w:tc>
          <w:tcPr>
            <w:tcW w:w="542" w:type="dxa"/>
            <w:shd w:val="clear" w:color="auto" w:fill="auto"/>
          </w:tcPr>
          <w:p w:rsidR="00BF0F6D" w:rsidRDefault="00BF0F6D">
            <w:pPr>
              <w:pStyle w:val="TableParagraph"/>
              <w:rPr>
                <w:rFonts w:ascii="ＭＳ ゴシック"/>
                <w:sz w:val="16"/>
                <w:lang w:eastAsia="ja-JP"/>
              </w:rPr>
            </w:pPr>
          </w:p>
        </w:tc>
        <w:tc>
          <w:tcPr>
            <w:tcW w:w="556" w:type="dxa"/>
            <w:shd w:val="clear" w:color="auto" w:fill="auto"/>
            <w:vAlign w:val="center"/>
          </w:tcPr>
          <w:p w:rsidR="00BF0F6D" w:rsidRPr="00BF0F6D" w:rsidRDefault="00BF0F6D" w:rsidP="00BF0F6D">
            <w:pPr>
              <w:pStyle w:val="TableParagraph"/>
              <w:jc w:val="right"/>
              <w:rPr>
                <w:rFonts w:ascii="ＭＳ ゴシック" w:eastAsiaTheme="minorEastAsia"/>
                <w:sz w:val="18"/>
                <w:lang w:eastAsia="ja-JP"/>
              </w:rPr>
            </w:pPr>
            <w:r>
              <w:rPr>
                <w:rFonts w:ascii="ＭＳ ゴシック" w:eastAsiaTheme="minorEastAsia" w:hint="eastAsia"/>
                <w:sz w:val="18"/>
                <w:lang w:eastAsia="ja-JP"/>
              </w:rPr>
              <w:t>10</w:t>
            </w:r>
          </w:p>
        </w:tc>
        <w:tc>
          <w:tcPr>
            <w:tcW w:w="1785" w:type="dxa"/>
            <w:shd w:val="clear" w:color="auto" w:fill="auto"/>
          </w:tcPr>
          <w:p w:rsidR="00BF0F6D" w:rsidRDefault="00BF0F6D">
            <w:pPr>
              <w:pStyle w:val="TableParagraph"/>
              <w:spacing w:line="166" w:lineRule="exact"/>
              <w:ind w:left="34"/>
              <w:rPr>
                <w:sz w:val="16"/>
                <w:lang w:eastAsia="ja-JP"/>
              </w:rPr>
            </w:pPr>
          </w:p>
          <w:p w:rsidR="00BF0F6D" w:rsidRDefault="00BF0F6D">
            <w:pPr>
              <w:pStyle w:val="TableParagraph"/>
              <w:spacing w:line="166" w:lineRule="exact"/>
              <w:ind w:left="34"/>
              <w:rPr>
                <w:rFonts w:eastAsiaTheme="minorEastAsia"/>
                <w:sz w:val="16"/>
                <w:lang w:eastAsia="ja-JP"/>
              </w:rPr>
            </w:pPr>
            <w:r>
              <w:rPr>
                <w:rFonts w:eastAsiaTheme="minorEastAsia" w:hint="eastAsia"/>
                <w:sz w:val="16"/>
                <w:lang w:eastAsia="ja-JP"/>
              </w:rPr>
              <w:t>国際</w:t>
            </w:r>
            <w:r>
              <w:rPr>
                <w:rFonts w:eastAsiaTheme="minorEastAsia"/>
                <w:sz w:val="16"/>
                <w:lang w:eastAsia="ja-JP"/>
              </w:rPr>
              <w:t>交流活動</w:t>
            </w:r>
          </w:p>
          <w:p w:rsidR="00BF0F6D" w:rsidRPr="00BF0F6D" w:rsidRDefault="00BF0F6D">
            <w:pPr>
              <w:pStyle w:val="TableParagraph"/>
              <w:spacing w:line="166" w:lineRule="exact"/>
              <w:ind w:left="34"/>
              <w:rPr>
                <w:rFonts w:eastAsiaTheme="minorEastAsia"/>
                <w:sz w:val="16"/>
                <w:lang w:eastAsia="ja-JP"/>
              </w:rPr>
            </w:pPr>
            <w:r>
              <w:rPr>
                <w:rFonts w:eastAsiaTheme="minorEastAsia" w:hint="eastAsia"/>
                <w:sz w:val="16"/>
                <w:lang w:eastAsia="ja-JP"/>
              </w:rPr>
              <w:t>（</w:t>
            </w:r>
            <w:r>
              <w:rPr>
                <w:rFonts w:eastAsiaTheme="minorEastAsia"/>
                <w:sz w:val="16"/>
                <w:lang w:eastAsia="ja-JP"/>
              </w:rPr>
              <w:t>韓国を知ろう）</w:t>
            </w:r>
          </w:p>
        </w:tc>
        <w:tc>
          <w:tcPr>
            <w:tcW w:w="2279" w:type="dxa"/>
            <w:shd w:val="clear" w:color="auto" w:fill="auto"/>
          </w:tcPr>
          <w:p w:rsidR="00BF0F6D" w:rsidRDefault="00BF0F6D">
            <w:pPr>
              <w:pStyle w:val="TableParagraph"/>
              <w:spacing w:line="166" w:lineRule="exact"/>
              <w:ind w:left="35"/>
              <w:rPr>
                <w:sz w:val="16"/>
                <w:lang w:eastAsia="ja-JP"/>
              </w:rPr>
            </w:pPr>
          </w:p>
        </w:tc>
        <w:tc>
          <w:tcPr>
            <w:tcW w:w="3661" w:type="dxa"/>
            <w:shd w:val="clear" w:color="auto" w:fill="auto"/>
          </w:tcPr>
          <w:p w:rsidR="00BF0F6D" w:rsidRDefault="00BF0F6D">
            <w:pPr>
              <w:pStyle w:val="TableParagraph"/>
              <w:spacing w:line="177" w:lineRule="exact"/>
              <w:ind w:left="36"/>
              <w:rPr>
                <w:rFonts w:ascii="ＭＳ 明朝" w:eastAsia="ＭＳ 明朝"/>
                <w:spacing w:val="-12"/>
                <w:sz w:val="16"/>
                <w:lang w:eastAsia="ja-JP"/>
              </w:rPr>
            </w:pPr>
          </w:p>
        </w:tc>
        <w:tc>
          <w:tcPr>
            <w:tcW w:w="584" w:type="dxa"/>
            <w:shd w:val="clear" w:color="auto" w:fill="auto"/>
          </w:tcPr>
          <w:p w:rsidR="00BF0F6D" w:rsidRDefault="00BF0F6D">
            <w:pPr>
              <w:pStyle w:val="TableParagraph"/>
              <w:spacing w:line="166" w:lineRule="exact"/>
              <w:ind w:left="38"/>
              <w:rPr>
                <w:sz w:val="16"/>
                <w:lang w:eastAsia="ja-JP"/>
              </w:rPr>
            </w:pPr>
          </w:p>
        </w:tc>
        <w:tc>
          <w:tcPr>
            <w:tcW w:w="435" w:type="dxa"/>
            <w:shd w:val="clear" w:color="auto" w:fill="auto"/>
            <w:vAlign w:val="center"/>
          </w:tcPr>
          <w:p w:rsidR="00BF0F6D" w:rsidRPr="00885828" w:rsidRDefault="00885828" w:rsidP="00885828">
            <w:pPr>
              <w:pStyle w:val="TableParagraph"/>
              <w:jc w:val="right"/>
              <w:rPr>
                <w:rFonts w:ascii="ＭＳ ゴシック" w:eastAsiaTheme="minorEastAsia"/>
                <w:sz w:val="16"/>
                <w:lang w:eastAsia="ja-JP"/>
              </w:rPr>
            </w:pPr>
            <w:r>
              <w:rPr>
                <w:rFonts w:eastAsiaTheme="minorEastAsia" w:hint="eastAsia"/>
                <w:sz w:val="24"/>
                <w:lang w:eastAsia="ja-JP"/>
              </w:rPr>
              <w:t>5</w:t>
            </w:r>
          </w:p>
        </w:tc>
        <w:tc>
          <w:tcPr>
            <w:tcW w:w="5624" w:type="dxa"/>
            <w:shd w:val="clear" w:color="auto" w:fill="auto"/>
          </w:tcPr>
          <w:p w:rsidR="00BF0F6D" w:rsidRPr="00BF0F6D" w:rsidRDefault="00885828" w:rsidP="00BF0F6D">
            <w:pPr>
              <w:spacing w:line="172" w:lineRule="exact"/>
              <w:ind w:left="33"/>
              <w:rPr>
                <w:rFonts w:ascii="ＭＳ Ｐゴシック" w:eastAsia="ＭＳ Ｐゴシック"/>
                <w:w w:val="95"/>
                <w:sz w:val="18"/>
                <w:lang w:eastAsia="ja-JP"/>
              </w:rPr>
            </w:pPr>
            <w:r>
              <w:rPr>
                <w:rFonts w:ascii="ＭＳ Ｐゴシック" w:eastAsia="ＭＳ Ｐゴシック" w:hint="eastAsia"/>
                <w:w w:val="95"/>
                <w:sz w:val="18"/>
                <w:lang w:eastAsia="ja-JP"/>
              </w:rPr>
              <w:t>・韓国</w:t>
            </w:r>
            <w:r w:rsidR="00BF0F6D" w:rsidRPr="00BF0F6D">
              <w:rPr>
                <w:rFonts w:ascii="ＭＳ Ｐゴシック" w:eastAsia="ＭＳ Ｐゴシック"/>
                <w:w w:val="95"/>
                <w:sz w:val="18"/>
                <w:lang w:eastAsia="ja-JP"/>
              </w:rPr>
              <w:t>と日本と違うところ</w:t>
            </w:r>
            <w:r w:rsidR="00BF0F6D" w:rsidRPr="00BF0F6D">
              <w:rPr>
                <w:rFonts w:ascii="ＭＳ Ｐゴシック" w:eastAsia="ＭＳ Ｐゴシック" w:hint="eastAsia"/>
                <w:w w:val="95"/>
                <w:sz w:val="18"/>
                <w:lang w:eastAsia="ja-JP"/>
              </w:rPr>
              <w:t>や</w:t>
            </w:r>
            <w:r w:rsidR="00BF0F6D" w:rsidRPr="00BF0F6D">
              <w:rPr>
                <w:rFonts w:ascii="ＭＳ Ｐゴシック" w:eastAsia="ＭＳ Ｐゴシック"/>
                <w:w w:val="95"/>
                <w:sz w:val="18"/>
                <w:lang w:eastAsia="ja-JP"/>
              </w:rPr>
              <w:t>同じところを見つけようとする。</w:t>
            </w:r>
          </w:p>
          <w:p w:rsidR="00BF0F6D" w:rsidRPr="00BF0F6D" w:rsidRDefault="00885828" w:rsidP="00BF0F6D">
            <w:pPr>
              <w:spacing w:line="172" w:lineRule="exact"/>
              <w:ind w:left="33"/>
              <w:rPr>
                <w:rFonts w:ascii="ＭＳ Ｐゴシック" w:eastAsia="ＭＳ Ｐゴシック"/>
                <w:w w:val="95"/>
                <w:sz w:val="18"/>
                <w:lang w:eastAsia="ja-JP"/>
              </w:rPr>
            </w:pPr>
            <w:r>
              <w:rPr>
                <w:rFonts w:ascii="ＭＳ Ｐゴシック" w:eastAsia="ＭＳ Ｐゴシック" w:hint="eastAsia"/>
                <w:w w:val="95"/>
                <w:sz w:val="18"/>
                <w:lang w:eastAsia="ja-JP"/>
              </w:rPr>
              <w:t>・韓国</w:t>
            </w:r>
            <w:r w:rsidR="00BF0F6D" w:rsidRPr="00BF0F6D">
              <w:rPr>
                <w:rFonts w:ascii="ＭＳ Ｐゴシック" w:eastAsia="ＭＳ Ｐゴシック" w:hint="eastAsia"/>
                <w:w w:val="95"/>
                <w:sz w:val="18"/>
                <w:lang w:eastAsia="ja-JP"/>
              </w:rPr>
              <w:t>から</w:t>
            </w:r>
            <w:r w:rsidR="00BF0F6D" w:rsidRPr="00BF0F6D">
              <w:rPr>
                <w:rFonts w:ascii="ＭＳ Ｐゴシック" w:eastAsia="ＭＳ Ｐゴシック"/>
                <w:w w:val="95"/>
                <w:sz w:val="18"/>
                <w:lang w:eastAsia="ja-JP"/>
              </w:rPr>
              <w:t>来た</w:t>
            </w:r>
            <w:r w:rsidR="00BF0F6D" w:rsidRPr="00BF0F6D">
              <w:rPr>
                <w:rFonts w:ascii="ＭＳ Ｐゴシック" w:eastAsia="ＭＳ Ｐゴシック" w:hint="eastAsia"/>
                <w:w w:val="95"/>
                <w:sz w:val="18"/>
                <w:lang w:eastAsia="ja-JP"/>
              </w:rPr>
              <w:t>国際交流員の</w:t>
            </w:r>
            <w:r w:rsidR="00BF0F6D" w:rsidRPr="00BF0F6D">
              <w:rPr>
                <w:rFonts w:ascii="ＭＳ Ｐゴシック" w:eastAsia="ＭＳ Ｐゴシック"/>
                <w:w w:val="95"/>
                <w:sz w:val="18"/>
                <w:lang w:eastAsia="ja-JP"/>
              </w:rPr>
              <w:t>方と交流する</w:t>
            </w:r>
            <w:r w:rsidR="00BF0F6D" w:rsidRPr="00BF0F6D">
              <w:rPr>
                <w:rFonts w:ascii="ＭＳ Ｐゴシック" w:eastAsia="ＭＳ Ｐゴシック" w:hint="eastAsia"/>
                <w:w w:val="95"/>
                <w:sz w:val="18"/>
                <w:lang w:eastAsia="ja-JP"/>
              </w:rPr>
              <w:t>。</w:t>
            </w:r>
          </w:p>
          <w:p w:rsidR="00BF0F6D" w:rsidRDefault="00BF0F6D" w:rsidP="00BF0F6D">
            <w:pPr>
              <w:pStyle w:val="TableParagraph"/>
              <w:spacing w:line="184" w:lineRule="exact"/>
              <w:ind w:left="41"/>
              <w:rPr>
                <w:rFonts w:ascii="ＭＳ Ｐゴシック" w:eastAsia="ＭＳ Ｐゴシック"/>
                <w:w w:val="105"/>
                <w:sz w:val="17"/>
                <w:lang w:eastAsia="ja-JP"/>
              </w:rPr>
            </w:pPr>
            <w:r w:rsidRPr="00BF0F6D">
              <w:rPr>
                <w:rFonts w:ascii="ＭＳ Ｐゴシック" w:eastAsia="ＭＳ Ｐゴシック" w:hint="eastAsia"/>
                <w:w w:val="95"/>
                <w:sz w:val="18"/>
                <w:lang w:eastAsia="ja-JP"/>
              </w:rPr>
              <w:t>・分かった</w:t>
            </w:r>
            <w:r w:rsidRPr="00BF0F6D">
              <w:rPr>
                <w:rFonts w:ascii="ＭＳ Ｐゴシック" w:eastAsia="ＭＳ Ｐゴシック"/>
                <w:w w:val="95"/>
                <w:sz w:val="18"/>
                <w:lang w:eastAsia="ja-JP"/>
              </w:rPr>
              <w:t>ことをまとめて発表する。</w:t>
            </w:r>
          </w:p>
        </w:tc>
        <w:tc>
          <w:tcPr>
            <w:tcW w:w="5624" w:type="dxa"/>
            <w:shd w:val="clear" w:color="auto" w:fill="auto"/>
          </w:tcPr>
          <w:p w:rsidR="00BF0F6D" w:rsidRPr="00BF0F6D" w:rsidRDefault="00BF0F6D" w:rsidP="00BF0F6D">
            <w:pPr>
              <w:spacing w:line="172" w:lineRule="exact"/>
              <w:ind w:left="34"/>
              <w:rPr>
                <w:rFonts w:ascii="ＭＳ Ｐゴシック" w:eastAsia="ＭＳ Ｐゴシック"/>
                <w:sz w:val="18"/>
                <w:lang w:eastAsia="ja-JP"/>
              </w:rPr>
            </w:pPr>
            <w:r w:rsidRPr="00BF0F6D">
              <w:rPr>
                <w:rFonts w:ascii="ＭＳ Ｐゴシック" w:eastAsia="ＭＳ Ｐゴシック" w:hint="eastAsia"/>
                <w:sz w:val="18"/>
                <w:lang w:eastAsia="ja-JP"/>
              </w:rPr>
              <w:t>・</w:t>
            </w:r>
            <w:r w:rsidR="00885828">
              <w:rPr>
                <w:rFonts w:ascii="ＭＳ Ｐゴシック" w:eastAsia="ＭＳ Ｐゴシック" w:hint="eastAsia"/>
                <w:sz w:val="18"/>
                <w:lang w:eastAsia="ja-JP"/>
              </w:rPr>
              <w:t>韓国</w:t>
            </w:r>
            <w:r w:rsidRPr="00BF0F6D">
              <w:rPr>
                <w:rFonts w:ascii="ＭＳ Ｐゴシック" w:eastAsia="ＭＳ Ｐゴシック"/>
                <w:sz w:val="18"/>
                <w:lang w:eastAsia="ja-JP"/>
              </w:rPr>
              <w:t>の言葉</w:t>
            </w:r>
            <w:r w:rsidR="00CD6CCB">
              <w:rPr>
                <w:rFonts w:ascii="ＭＳ Ｐゴシック" w:eastAsia="ＭＳ Ｐゴシック"/>
                <w:sz w:val="18"/>
                <w:lang w:eastAsia="ja-JP"/>
              </w:rPr>
              <w:t>，</w:t>
            </w:r>
            <w:r w:rsidRPr="00BF0F6D">
              <w:rPr>
                <w:rFonts w:ascii="ＭＳ Ｐゴシック" w:eastAsia="ＭＳ Ｐゴシック"/>
                <w:sz w:val="18"/>
                <w:lang w:eastAsia="ja-JP"/>
              </w:rPr>
              <w:t>お金</w:t>
            </w:r>
            <w:r w:rsidR="00CD6CCB">
              <w:rPr>
                <w:rFonts w:ascii="ＭＳ Ｐゴシック" w:eastAsia="ＭＳ Ｐゴシック"/>
                <w:sz w:val="18"/>
                <w:lang w:eastAsia="ja-JP"/>
              </w:rPr>
              <w:t>，</w:t>
            </w:r>
            <w:r w:rsidRPr="00BF0F6D">
              <w:rPr>
                <w:rFonts w:ascii="ＭＳ Ｐゴシック" w:eastAsia="ＭＳ Ｐゴシック"/>
                <w:sz w:val="18"/>
                <w:lang w:eastAsia="ja-JP"/>
              </w:rPr>
              <w:t>食べ物</w:t>
            </w:r>
            <w:r w:rsidR="00CD6CCB">
              <w:rPr>
                <w:rFonts w:ascii="ＭＳ Ｐゴシック" w:eastAsia="ＭＳ Ｐゴシック"/>
                <w:sz w:val="18"/>
                <w:lang w:eastAsia="ja-JP"/>
              </w:rPr>
              <w:t>，</w:t>
            </w:r>
            <w:r w:rsidRPr="00BF0F6D">
              <w:rPr>
                <w:rFonts w:ascii="ＭＳ Ｐゴシック" w:eastAsia="ＭＳ Ｐゴシック"/>
                <w:sz w:val="18"/>
                <w:lang w:eastAsia="ja-JP"/>
              </w:rPr>
              <w:t>学校</w:t>
            </w:r>
            <w:r w:rsidR="00CD6CCB">
              <w:rPr>
                <w:rFonts w:ascii="ＭＳ Ｐゴシック" w:eastAsia="ＭＳ Ｐゴシック"/>
                <w:sz w:val="18"/>
                <w:lang w:eastAsia="ja-JP"/>
              </w:rPr>
              <w:t>，</w:t>
            </w:r>
            <w:r w:rsidRPr="00BF0F6D">
              <w:rPr>
                <w:rFonts w:ascii="ＭＳ Ｐゴシック" w:eastAsia="ＭＳ Ｐゴシック" w:hint="eastAsia"/>
                <w:sz w:val="18"/>
                <w:lang w:eastAsia="ja-JP"/>
              </w:rPr>
              <w:t>遊びなどについて</w:t>
            </w:r>
            <w:r w:rsidRPr="00BF0F6D">
              <w:rPr>
                <w:rFonts w:ascii="ＭＳ Ｐゴシック" w:eastAsia="ＭＳ Ｐゴシック"/>
                <w:sz w:val="18"/>
                <w:lang w:eastAsia="ja-JP"/>
              </w:rPr>
              <w:t>本や</w:t>
            </w:r>
            <w:r w:rsidRPr="00BF0F6D">
              <w:rPr>
                <w:rFonts w:ascii="ＭＳ Ｐゴシック" w:eastAsia="ＭＳ Ｐゴシック" w:hint="eastAsia"/>
                <w:sz w:val="18"/>
                <w:lang w:eastAsia="ja-JP"/>
              </w:rPr>
              <w:t>インターネット</w:t>
            </w:r>
            <w:r w:rsidRPr="00BF0F6D">
              <w:rPr>
                <w:rFonts w:ascii="ＭＳ Ｐゴシック" w:eastAsia="ＭＳ Ｐゴシック"/>
                <w:sz w:val="18"/>
                <w:lang w:eastAsia="ja-JP"/>
              </w:rPr>
              <w:t>で調べ</w:t>
            </w:r>
            <w:r w:rsidRPr="00BF0F6D">
              <w:rPr>
                <w:rFonts w:ascii="ＭＳ Ｐゴシック" w:eastAsia="ＭＳ Ｐゴシック" w:hint="eastAsia"/>
                <w:sz w:val="18"/>
                <w:lang w:eastAsia="ja-JP"/>
              </w:rPr>
              <w:t>る。</w:t>
            </w:r>
          </w:p>
          <w:p w:rsidR="00BF0F6D" w:rsidRPr="00BF0F6D" w:rsidRDefault="00BF0F6D" w:rsidP="00BF0F6D">
            <w:pPr>
              <w:spacing w:line="172" w:lineRule="exact"/>
              <w:ind w:left="34"/>
              <w:rPr>
                <w:rFonts w:ascii="ＭＳ Ｐゴシック" w:eastAsia="ＭＳ Ｐゴシック"/>
                <w:sz w:val="18"/>
                <w:lang w:eastAsia="ja-JP"/>
              </w:rPr>
            </w:pPr>
            <w:r w:rsidRPr="00BF0F6D">
              <w:rPr>
                <w:rFonts w:ascii="ＭＳ Ｐゴシック" w:eastAsia="ＭＳ Ｐゴシック" w:hint="eastAsia"/>
                <w:sz w:val="18"/>
                <w:lang w:eastAsia="ja-JP"/>
              </w:rPr>
              <w:t>・</w:t>
            </w:r>
            <w:r w:rsidRPr="00BF0F6D">
              <w:rPr>
                <w:rFonts w:ascii="ＭＳ Ｐゴシック" w:eastAsia="ＭＳ Ｐゴシック"/>
                <w:sz w:val="18"/>
                <w:lang w:eastAsia="ja-JP"/>
              </w:rPr>
              <w:t>国際交流員と</w:t>
            </w:r>
            <w:r w:rsidRPr="00BF0F6D">
              <w:rPr>
                <w:rFonts w:ascii="ＭＳ Ｐゴシック" w:eastAsia="ＭＳ Ｐゴシック" w:hint="eastAsia"/>
                <w:sz w:val="18"/>
                <w:lang w:eastAsia="ja-JP"/>
              </w:rPr>
              <w:t>交流する</w:t>
            </w:r>
            <w:r w:rsidRPr="00BF0F6D">
              <w:rPr>
                <w:rFonts w:ascii="ＭＳ Ｐゴシック" w:eastAsia="ＭＳ Ｐゴシック"/>
                <w:sz w:val="18"/>
                <w:lang w:eastAsia="ja-JP"/>
              </w:rPr>
              <w:t>。</w:t>
            </w:r>
          </w:p>
          <w:p w:rsidR="00BF0F6D" w:rsidRPr="00BF0F6D" w:rsidRDefault="00BF0F6D" w:rsidP="00BF0F6D">
            <w:pPr>
              <w:spacing w:line="172" w:lineRule="exact"/>
              <w:ind w:left="34"/>
              <w:rPr>
                <w:rFonts w:ascii="ＭＳ Ｐゴシック" w:eastAsia="ＭＳ Ｐゴシック"/>
                <w:sz w:val="18"/>
                <w:lang w:eastAsia="ja-JP"/>
              </w:rPr>
            </w:pPr>
            <w:r w:rsidRPr="00BF0F6D">
              <w:rPr>
                <w:rFonts w:ascii="ＭＳ Ｐゴシック" w:eastAsia="ＭＳ Ｐゴシック" w:hint="eastAsia"/>
                <w:sz w:val="18"/>
                <w:lang w:eastAsia="ja-JP"/>
              </w:rPr>
              <w:t>・</w:t>
            </w:r>
            <w:r w:rsidRPr="00BF0F6D">
              <w:rPr>
                <w:rFonts w:ascii="ＭＳ Ｐゴシック" w:eastAsia="ＭＳ Ｐゴシック"/>
                <w:sz w:val="18"/>
                <w:lang w:eastAsia="ja-JP"/>
              </w:rPr>
              <w:t>分かったことを新聞等にまとめる。</w:t>
            </w:r>
          </w:p>
          <w:p w:rsidR="00BF0F6D" w:rsidRDefault="00BF0F6D" w:rsidP="00BF0F6D">
            <w:pPr>
              <w:pStyle w:val="TableParagraph"/>
              <w:spacing w:line="184" w:lineRule="exact"/>
              <w:ind w:left="43"/>
              <w:rPr>
                <w:rFonts w:ascii="ＭＳ Ｐゴシック" w:eastAsia="ＭＳ Ｐゴシック"/>
                <w:w w:val="105"/>
                <w:sz w:val="17"/>
                <w:lang w:eastAsia="ja-JP"/>
              </w:rPr>
            </w:pPr>
            <w:r w:rsidRPr="00BF0F6D">
              <w:rPr>
                <w:rFonts w:ascii="ＭＳ Ｐゴシック" w:eastAsia="ＭＳ Ｐゴシック" w:hint="eastAsia"/>
                <w:sz w:val="18"/>
                <w:lang w:eastAsia="ja-JP"/>
              </w:rPr>
              <w:t>・</w:t>
            </w:r>
            <w:r w:rsidRPr="00BF0F6D">
              <w:rPr>
                <w:rFonts w:ascii="ＭＳ Ｐゴシック" w:eastAsia="ＭＳ Ｐゴシック"/>
                <w:sz w:val="18"/>
                <w:lang w:eastAsia="ja-JP"/>
              </w:rPr>
              <w:t>分かったこと</w:t>
            </w:r>
            <w:r w:rsidRPr="00BF0F6D">
              <w:rPr>
                <w:rFonts w:ascii="ＭＳ Ｐゴシック" w:eastAsia="ＭＳ Ｐゴシック" w:hint="eastAsia"/>
                <w:sz w:val="18"/>
                <w:lang w:eastAsia="ja-JP"/>
              </w:rPr>
              <w:t>を</w:t>
            </w:r>
            <w:r w:rsidRPr="00BF0F6D">
              <w:rPr>
                <w:rFonts w:ascii="ＭＳ Ｐゴシック" w:eastAsia="ＭＳ Ｐゴシック"/>
                <w:sz w:val="18"/>
                <w:lang w:eastAsia="ja-JP"/>
              </w:rPr>
              <w:t>発表する。</w:t>
            </w:r>
          </w:p>
        </w:tc>
      </w:tr>
    </w:tbl>
    <w:p w:rsidR="001011BE" w:rsidRDefault="00D01ADF">
      <w:pPr>
        <w:pStyle w:val="a3"/>
        <w:tabs>
          <w:tab w:val="left" w:pos="19775"/>
          <w:tab w:val="left" w:pos="21584"/>
        </w:tabs>
        <w:spacing w:before="0"/>
        <w:ind w:left="10035"/>
        <w:rPr>
          <w:lang w:eastAsia="ja-JP"/>
        </w:rPr>
      </w:pPr>
      <w:r>
        <w:rPr>
          <w:rFonts w:ascii="Century Schoolbook" w:eastAsia="Century Schoolbook"/>
          <w:b/>
          <w:w w:val="110"/>
          <w:position w:val="-3"/>
          <w:sz w:val="24"/>
          <w:lang w:eastAsia="ja-JP"/>
        </w:rPr>
        <w:tab/>
      </w:r>
    </w:p>
    <w:sectPr w:rsidR="001011BE">
      <w:pgSz w:w="23820" w:h="16840" w:orient="landscape"/>
      <w:pgMar w:top="480" w:right="32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ＭＳ Ｐゴシック"/>
    <w:panose1 w:val="020B0600070205080204"/>
    <w:charset w:val="80"/>
    <w:family w:val="modern"/>
    <w:pitch w:val="variable"/>
    <w:sig w:usb0="E00002FF" w:usb1="6AC7FDFB" w:usb2="00000012" w:usb3="00000000" w:csb0="0002009F" w:csb1="00000000"/>
  </w:font>
  <w:font w:name="ＭＳ Ｐ明朝">
    <w:altName w:val="ＭＳ Ｐ明朝"/>
    <w:panose1 w:val="02020600040205080304"/>
    <w:charset w:val="80"/>
    <w:family w:val="roman"/>
    <w:pitch w:val="variable"/>
    <w:sig w:usb0="E00002FF" w:usb1="6AC7FDFB"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Century Schoolbook">
    <w:altName w:val="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823C5B"/>
    <w:multiLevelType w:val="hybridMultilevel"/>
    <w:tmpl w:val="5106BF26"/>
    <w:lvl w:ilvl="0" w:tplc="B2D05B44">
      <w:start w:val="1"/>
      <w:numFmt w:val="decimal"/>
      <w:lvlText w:val="%1-"/>
      <w:lvlJc w:val="left"/>
      <w:pPr>
        <w:ind w:left="178" w:hanging="141"/>
        <w:jc w:val="left"/>
      </w:pPr>
      <w:rPr>
        <w:rFonts w:ascii="Century" w:eastAsia="Century" w:hAnsi="Century" w:cs="Century" w:hint="default"/>
        <w:spacing w:val="-2"/>
        <w:w w:val="99"/>
        <w:sz w:val="14"/>
        <w:szCs w:val="14"/>
      </w:rPr>
    </w:lvl>
    <w:lvl w:ilvl="1" w:tplc="D2942958">
      <w:numFmt w:val="bullet"/>
      <w:lvlText w:val="•"/>
      <w:lvlJc w:val="left"/>
      <w:pPr>
        <w:ind w:left="218" w:hanging="141"/>
      </w:pPr>
      <w:rPr>
        <w:rFonts w:hint="default"/>
      </w:rPr>
    </w:lvl>
    <w:lvl w:ilvl="2" w:tplc="72A24FD0">
      <w:numFmt w:val="bullet"/>
      <w:lvlText w:val="•"/>
      <w:lvlJc w:val="left"/>
      <w:pPr>
        <w:ind w:left="256" w:hanging="141"/>
      </w:pPr>
      <w:rPr>
        <w:rFonts w:hint="default"/>
      </w:rPr>
    </w:lvl>
    <w:lvl w:ilvl="3" w:tplc="365234A4">
      <w:numFmt w:val="bullet"/>
      <w:lvlText w:val="•"/>
      <w:lvlJc w:val="left"/>
      <w:pPr>
        <w:ind w:left="295" w:hanging="141"/>
      </w:pPr>
      <w:rPr>
        <w:rFonts w:hint="default"/>
      </w:rPr>
    </w:lvl>
    <w:lvl w:ilvl="4" w:tplc="F1D06056">
      <w:numFmt w:val="bullet"/>
      <w:lvlText w:val="•"/>
      <w:lvlJc w:val="left"/>
      <w:pPr>
        <w:ind w:left="333" w:hanging="141"/>
      </w:pPr>
      <w:rPr>
        <w:rFonts w:hint="default"/>
      </w:rPr>
    </w:lvl>
    <w:lvl w:ilvl="5" w:tplc="34D88F08">
      <w:numFmt w:val="bullet"/>
      <w:lvlText w:val="•"/>
      <w:lvlJc w:val="left"/>
      <w:pPr>
        <w:ind w:left="372" w:hanging="141"/>
      </w:pPr>
      <w:rPr>
        <w:rFonts w:hint="default"/>
      </w:rPr>
    </w:lvl>
    <w:lvl w:ilvl="6" w:tplc="8FF6332A">
      <w:numFmt w:val="bullet"/>
      <w:lvlText w:val="•"/>
      <w:lvlJc w:val="left"/>
      <w:pPr>
        <w:ind w:left="410" w:hanging="141"/>
      </w:pPr>
      <w:rPr>
        <w:rFonts w:hint="default"/>
      </w:rPr>
    </w:lvl>
    <w:lvl w:ilvl="7" w:tplc="1AA81AB6">
      <w:numFmt w:val="bullet"/>
      <w:lvlText w:val="•"/>
      <w:lvlJc w:val="left"/>
      <w:pPr>
        <w:ind w:left="448" w:hanging="141"/>
      </w:pPr>
      <w:rPr>
        <w:rFonts w:hint="default"/>
      </w:rPr>
    </w:lvl>
    <w:lvl w:ilvl="8" w:tplc="3C341B2E">
      <w:numFmt w:val="bullet"/>
      <w:lvlText w:val="•"/>
      <w:lvlJc w:val="left"/>
      <w:pPr>
        <w:ind w:left="487" w:hanging="14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1BE"/>
    <w:rsid w:val="001011BE"/>
    <w:rsid w:val="001E53BD"/>
    <w:rsid w:val="00885828"/>
    <w:rsid w:val="0095727F"/>
    <w:rsid w:val="00BF0F6D"/>
    <w:rsid w:val="00CD6CCB"/>
    <w:rsid w:val="00D01ADF"/>
    <w:rsid w:val="00F96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564ACB4-2549-4ACD-968E-53BFC892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entury" w:eastAsia="Century" w:hAnsi="Century"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
    </w:pPr>
    <w:rPr>
      <w:rFonts w:ascii="PMingLiU" w:eastAsia="PMingLiU" w:hAnsi="PMingLiU" w:cs="PMingLiU"/>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5727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572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709</Words>
  <Characters>4046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20170921【最終】移行期間の学習内容案</vt:lpstr>
    </vt:vector>
  </TitlesOfParts>
  <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20170921【最終】移行期間の学習内容案</dc:title>
  <dc:creator>Administrator</dc:creator>
  <cp:lastModifiedBy>Kansho</cp:lastModifiedBy>
  <cp:revision>4</cp:revision>
  <cp:lastPrinted>2018-12-05T10:19:00Z</cp:lastPrinted>
  <dcterms:created xsi:type="dcterms:W3CDTF">2018-12-05T10:24:00Z</dcterms:created>
  <dcterms:modified xsi:type="dcterms:W3CDTF">2018-12-05T23:50:00Z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2017-09-22T00:00:00Z</vt:filetime>
  </property>
  <property fmtid="{D5CDD505-2E9C-101B-9397-08002B2CF9AE}" pid="3" name="LastSaved">
    <vt:filetime>2018-12-05T00:00:00Z</vt:filetime>
  </property>
</Properties>
</file>