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8CEA" w14:textId="70966FEF" w:rsidR="003E585C" w:rsidRPr="0059672B" w:rsidRDefault="00FA184E" w:rsidP="00C0504C">
      <w:pPr>
        <w:overflowPunct w:val="0"/>
        <w:adjustRightInd w:val="0"/>
        <w:ind w:leftChars="57" w:left="141" w:rightChars="104" w:right="258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4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第</w:t>
      </w:r>
      <w:r w:rsidR="004C5E8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１</w:t>
      </w:r>
      <w:r w:rsidR="001F4329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６</w:t>
      </w:r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回青森県民スポーツ・レクリエーション祭種目別大会参加申込書</w:t>
      </w:r>
    </w:p>
    <w:p w14:paraId="21CAB184" w14:textId="6C0EFB4E" w:rsidR="003E585C" w:rsidRPr="002655CF" w:rsidRDefault="002655CF" w:rsidP="00C0504C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8"/>
          <w:bdr w:val="single" w:sz="4" w:space="0" w:color="auto"/>
        </w:rPr>
      </w:pPr>
      <w:r w:rsidRPr="002655CF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bdr w:val="single" w:sz="4" w:space="0" w:color="auto"/>
        </w:rPr>
        <w:t>ゲートボール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11"/>
        <w:gridCol w:w="4253"/>
      </w:tblGrid>
      <w:tr w:rsidR="006C7257" w14:paraId="73C4D19B" w14:textId="77777777" w:rsidTr="006F5038">
        <w:trPr>
          <w:trHeight w:val="625"/>
        </w:trPr>
        <w:tc>
          <w:tcPr>
            <w:tcW w:w="1559" w:type="dxa"/>
          </w:tcPr>
          <w:p w14:paraId="1A1DEE1E" w14:textId="77777777" w:rsidR="006C7257" w:rsidRDefault="006C7257" w:rsidP="006C7257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希望会場</w:t>
            </w:r>
          </w:p>
          <w:p w14:paraId="7857DF05" w14:textId="05203E0E" w:rsidR="006C7257" w:rsidRPr="00C0504C" w:rsidRDefault="006C7257" w:rsidP="00C0504C">
            <w:pPr>
              <w:overflowPunct w:val="0"/>
              <w:adjustRightInd w:val="0"/>
              <w:ind w:rightChars="-50" w:right="-124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12"/>
                <w:szCs w:val="12"/>
              </w:rPr>
            </w:pPr>
            <w:r w:rsidRPr="00C0504C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12"/>
                <w:szCs w:val="12"/>
              </w:rPr>
              <w:t>※希望会場に○</w:t>
            </w:r>
          </w:p>
        </w:tc>
        <w:tc>
          <w:tcPr>
            <w:tcW w:w="4111" w:type="dxa"/>
            <w:vAlign w:val="center"/>
          </w:tcPr>
          <w:p w14:paraId="5E13C51D" w14:textId="2F8BDC02" w:rsidR="006C7257" w:rsidRDefault="00192EA8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弘前B&amp;G海洋センター</w:t>
            </w:r>
          </w:p>
        </w:tc>
        <w:tc>
          <w:tcPr>
            <w:tcW w:w="4253" w:type="dxa"/>
            <w:vAlign w:val="center"/>
          </w:tcPr>
          <w:p w14:paraId="2E8C2BE2" w14:textId="77777777" w:rsidR="001F4329" w:rsidRDefault="001F4329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七戸町中央公園</w:t>
            </w:r>
          </w:p>
          <w:p w14:paraId="377DE4F1" w14:textId="6B18B95E" w:rsidR="005602E9" w:rsidRDefault="001F4329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屋内スポーツセンター</w:t>
            </w:r>
          </w:p>
        </w:tc>
      </w:tr>
    </w:tbl>
    <w:p w14:paraId="6A168804" w14:textId="77777777" w:rsidR="002655CF" w:rsidRPr="0059672B" w:rsidRDefault="002655CF" w:rsidP="003E585C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2"/>
        <w:gridCol w:w="1140"/>
        <w:gridCol w:w="2971"/>
        <w:gridCol w:w="1985"/>
        <w:gridCol w:w="2277"/>
      </w:tblGrid>
      <w:tr w:rsidR="003E585C" w:rsidRPr="0059672B" w14:paraId="0738C1C7" w14:textId="77777777" w:rsidTr="00C0504C">
        <w:trPr>
          <w:trHeight w:val="60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8D7F0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チ</w:t>
            </w:r>
            <w:r w:rsidR="00020A8F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―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0FADE" w14:textId="77777777" w:rsidR="003E585C" w:rsidRPr="0059672B" w:rsidRDefault="003E585C" w:rsidP="00020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Chars="-168" w:left="-417" w:firstLineChars="161" w:firstLine="448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4C0AE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市町村区分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0CF98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3E585C" w:rsidRPr="0059672B" w14:paraId="5CAFC806" w14:textId="77777777" w:rsidTr="00C0504C">
        <w:trPr>
          <w:trHeight w:val="795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EB4AE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</w:p>
          <w:p w14:paraId="5D163254" w14:textId="77777777" w:rsidR="00020A8F" w:rsidRPr="0059672B" w:rsidRDefault="00020A8F" w:rsidP="00020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代表者</w:t>
            </w:r>
          </w:p>
          <w:p w14:paraId="3795A66B" w14:textId="77777777" w:rsidR="003E585C" w:rsidRPr="0059672B" w:rsidRDefault="00020A8F" w:rsidP="00020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E31EA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D85B8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E585C" w:rsidRPr="0059672B" w14:paraId="114F6B64" w14:textId="77777777" w:rsidTr="00C0504C">
        <w:trPr>
          <w:trHeight w:val="691"/>
        </w:trPr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967" w14:textId="77777777" w:rsidR="003E585C" w:rsidRPr="0059672B" w:rsidRDefault="003E585C" w:rsidP="003E585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3B7C" w14:textId="77777777" w:rsidR="003E585C" w:rsidRPr="0059672B" w:rsidRDefault="0048668B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3E585C" w:rsidRPr="0059672B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3E585C" w:rsidRPr="0059672B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070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</w:p>
          <w:p w14:paraId="7DB7DABC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 xml:space="preserve">                                </w:t>
            </w:r>
            <w:r w:rsidR="00020A8F" w:rsidRPr="0059672B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TEL</w:t>
            </w:r>
          </w:p>
        </w:tc>
      </w:tr>
    </w:tbl>
    <w:p w14:paraId="2ED7A6EF" w14:textId="77777777" w:rsidR="006D03B4" w:rsidRPr="0059672B" w:rsidRDefault="004C57E3">
      <w:pPr>
        <w:rPr>
          <w:rFonts w:asciiTheme="majorEastAsia" w:eastAsiaTheme="majorEastAsia" w:hAnsiTheme="majorEastAsia"/>
          <w:sz w:val="32"/>
          <w:szCs w:val="32"/>
        </w:rPr>
      </w:pPr>
      <w:r w:rsidRPr="0059672B">
        <w:rPr>
          <w:rFonts w:asciiTheme="majorEastAsia" w:eastAsiaTheme="majorEastAsia" w:hAnsiTheme="majorEastAsia" w:hint="eastAsia"/>
          <w:sz w:val="32"/>
          <w:szCs w:val="32"/>
        </w:rPr>
        <w:t>・合計人数（　　　　　　　人）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112"/>
        <w:gridCol w:w="3487"/>
        <w:gridCol w:w="1213"/>
        <w:gridCol w:w="1134"/>
        <w:gridCol w:w="1128"/>
        <w:gridCol w:w="1424"/>
      </w:tblGrid>
      <w:tr w:rsidR="003E585C" w:rsidRPr="0059672B" w14:paraId="0C070C1A" w14:textId="77777777" w:rsidTr="006C7257">
        <w:trPr>
          <w:trHeight w:val="723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BDCDE" w14:textId="77777777" w:rsidR="003E585C" w:rsidRPr="0059672B" w:rsidRDefault="00E35A42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競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技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者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氏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4F36A" w14:textId="77777777" w:rsidR="003E585C" w:rsidRPr="0059672B" w:rsidRDefault="003E585C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性</w:t>
            </w:r>
            <w:r w:rsidR="004C57E3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AD6EB" w14:textId="77777777" w:rsidR="003E585C" w:rsidRPr="0059672B" w:rsidRDefault="003E585C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="004C57E3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3ABB1" w14:textId="77777777" w:rsidR="003E585C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級</w:t>
            </w:r>
            <w:r w:rsidR="004C57E3"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E9996" w14:textId="77777777" w:rsidR="003E585C" w:rsidRPr="0059672B" w:rsidRDefault="00E35A42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審判資格</w:t>
            </w:r>
          </w:p>
        </w:tc>
      </w:tr>
      <w:tr w:rsidR="00887A4E" w:rsidRPr="0059672B" w14:paraId="6A83F10E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67F79F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934EC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0FA3C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CAB83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C8C27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9A845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9371B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3BB5B28D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C395A7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511345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主将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CEB40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BE08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C1333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93A49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DC32E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DF9DD88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8F98D9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E79D90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48A4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8E3D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A5FB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CAEF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7378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1F90D3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B479AF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ACE8C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B92C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9DC3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3001A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7CDAD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A0C5D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61D0ABD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7C26F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EF5F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1D5A0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D2408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C16A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0285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66EAD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10FF6AE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5CBAB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7391AA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7ED6B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BE05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B15FF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792AE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2FC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0CEFB28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771F8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00EE88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C09B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8D50C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205EE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A2366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CD2C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5D8F1B4A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85DF8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DC5DF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E6BC9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9AC66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7AF9B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88C06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09D4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428D0F3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16C5F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B483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7FF0E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0830C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0175C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D0083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5E2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735F9CF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CF11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8F557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8CE1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21A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ED0F8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36568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9324BE" w:rsidRPr="0059672B" w14:paraId="5A3A0548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D486E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04959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ACDAC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1205E" w14:textId="77777777" w:rsidR="009324BE" w:rsidRPr="0059672B" w:rsidRDefault="009324BE" w:rsidP="009324B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38AAB" w14:textId="77777777" w:rsidR="009324BE" w:rsidRPr="0059672B" w:rsidRDefault="009324BE" w:rsidP="009324B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B97C5" w14:textId="77777777" w:rsidR="009324BE" w:rsidRPr="0059672B" w:rsidRDefault="009324BE" w:rsidP="009324B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0EDFF93E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97524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FEC0C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7FDE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5CFD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1AC5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CEA3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</w:tbl>
    <w:p w14:paraId="41697193" w14:textId="77777777" w:rsidR="003E585C" w:rsidRPr="0059672B" w:rsidRDefault="00887A4E" w:rsidP="0059672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="00C43DA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 </w:t>
      </w:r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審判員、帯同審判員は審判手帳を持参すること。</w:t>
      </w:r>
    </w:p>
    <w:p w14:paraId="67717407" w14:textId="3EDA0266" w:rsidR="006C7257" w:rsidRDefault="00C43DA3" w:rsidP="006C7257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※ </w:t>
      </w:r>
      <w:r w:rsidR="00FA184E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年齢は、</w:t>
      </w:r>
      <w:r w:rsidR="006C7D3A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令和</w:t>
      </w:r>
      <w:r w:rsidR="001F4329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５</w:t>
      </w:r>
      <w:bookmarkStart w:id="0" w:name="_GoBack"/>
      <w:bookmarkEnd w:id="0"/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年４月１日現在で記入すること</w:t>
      </w:r>
      <w:r w:rsidR="004C57E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。</w:t>
      </w:r>
    </w:p>
    <w:p w14:paraId="294CFBF4" w14:textId="2569D086" w:rsidR="00020A8F" w:rsidRPr="0059672B" w:rsidRDefault="004C57E3" w:rsidP="006C7257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="00C43DA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 </w:t>
      </w:r>
      <w:r w:rsidR="006023CE" w:rsidRPr="0059672B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22"/>
        </w:rPr>
        <w:t>個人情報については、この大会のみに使用するものであること。</w:t>
      </w:r>
    </w:p>
    <w:sectPr w:rsidR="00020A8F" w:rsidRPr="0059672B" w:rsidSect="00E520FF">
      <w:headerReference w:type="default" r:id="rId7"/>
      <w:footerReference w:type="default" r:id="rId8"/>
      <w:pgSz w:w="11906" w:h="16838" w:code="9"/>
      <w:pgMar w:top="720" w:right="720" w:bottom="720" w:left="720" w:header="397" w:footer="397" w:gutter="0"/>
      <w:pgNumType w:start="1"/>
      <w:cols w:space="720"/>
      <w:noEndnote/>
      <w:docGrid w:type="linesAndChars" w:linePitch="30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B667" w14:textId="77777777" w:rsidR="007E7507" w:rsidRDefault="007E7507" w:rsidP="006023CE">
      <w:r>
        <w:separator/>
      </w:r>
    </w:p>
  </w:endnote>
  <w:endnote w:type="continuationSeparator" w:id="0">
    <w:p w14:paraId="118922B9" w14:textId="77777777" w:rsidR="007E7507" w:rsidRDefault="007E7507" w:rsidP="0060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13C0" w14:textId="77777777" w:rsidR="00422ABC" w:rsidRDefault="007E7507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0550" w14:textId="77777777" w:rsidR="007E7507" w:rsidRDefault="007E7507" w:rsidP="006023CE">
      <w:r>
        <w:separator/>
      </w:r>
    </w:p>
  </w:footnote>
  <w:footnote w:type="continuationSeparator" w:id="0">
    <w:p w14:paraId="0D86F56C" w14:textId="77777777" w:rsidR="007E7507" w:rsidRDefault="007E7507" w:rsidP="0060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A953" w14:textId="77777777" w:rsidR="00422ABC" w:rsidRDefault="007E7507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4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85C"/>
    <w:rsid w:val="00020A8F"/>
    <w:rsid w:val="0003264D"/>
    <w:rsid w:val="00045377"/>
    <w:rsid w:val="000A01B5"/>
    <w:rsid w:val="000B2849"/>
    <w:rsid w:val="00192EA8"/>
    <w:rsid w:val="00197501"/>
    <w:rsid w:val="001B19E3"/>
    <w:rsid w:val="001C07FA"/>
    <w:rsid w:val="001F4329"/>
    <w:rsid w:val="00224186"/>
    <w:rsid w:val="002655CF"/>
    <w:rsid w:val="00275CAE"/>
    <w:rsid w:val="002964F9"/>
    <w:rsid w:val="002B7964"/>
    <w:rsid w:val="002E0B75"/>
    <w:rsid w:val="003023DC"/>
    <w:rsid w:val="00310FC7"/>
    <w:rsid w:val="00385BA6"/>
    <w:rsid w:val="003A3F13"/>
    <w:rsid w:val="003D72B6"/>
    <w:rsid w:val="003E585C"/>
    <w:rsid w:val="0047410F"/>
    <w:rsid w:val="0048668B"/>
    <w:rsid w:val="004C57E3"/>
    <w:rsid w:val="004C5E83"/>
    <w:rsid w:val="0052247F"/>
    <w:rsid w:val="005602E9"/>
    <w:rsid w:val="00565EA7"/>
    <w:rsid w:val="00576DEE"/>
    <w:rsid w:val="0059672B"/>
    <w:rsid w:val="005A2909"/>
    <w:rsid w:val="006023CE"/>
    <w:rsid w:val="0068047A"/>
    <w:rsid w:val="006C7257"/>
    <w:rsid w:val="006C7D3A"/>
    <w:rsid w:val="006D03B4"/>
    <w:rsid w:val="006F5038"/>
    <w:rsid w:val="007E7507"/>
    <w:rsid w:val="00887A4E"/>
    <w:rsid w:val="009324BE"/>
    <w:rsid w:val="009A2A16"/>
    <w:rsid w:val="009D78BE"/>
    <w:rsid w:val="00A107DF"/>
    <w:rsid w:val="00A17876"/>
    <w:rsid w:val="00AD547B"/>
    <w:rsid w:val="00B60A55"/>
    <w:rsid w:val="00B9019D"/>
    <w:rsid w:val="00B94DEE"/>
    <w:rsid w:val="00BC22AE"/>
    <w:rsid w:val="00C0504C"/>
    <w:rsid w:val="00C22444"/>
    <w:rsid w:val="00C36533"/>
    <w:rsid w:val="00C43DA3"/>
    <w:rsid w:val="00CB728B"/>
    <w:rsid w:val="00D35763"/>
    <w:rsid w:val="00DA01FB"/>
    <w:rsid w:val="00E35A42"/>
    <w:rsid w:val="00E518DF"/>
    <w:rsid w:val="00E520FF"/>
    <w:rsid w:val="00E54DD7"/>
    <w:rsid w:val="00E914A7"/>
    <w:rsid w:val="00EA5EC9"/>
    <w:rsid w:val="00EF0272"/>
    <w:rsid w:val="00F56D40"/>
    <w:rsid w:val="00F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54D44"/>
  <w15:docId w15:val="{2CE6EE14-9D97-4045-8582-15E1FD6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3CE"/>
  </w:style>
  <w:style w:type="paragraph" w:styleId="a5">
    <w:name w:val="footer"/>
    <w:basedOn w:val="a"/>
    <w:link w:val="a6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3CE"/>
  </w:style>
  <w:style w:type="paragraph" w:styleId="a7">
    <w:name w:val="Balloon Text"/>
    <w:basedOn w:val="a"/>
    <w:link w:val="a8"/>
    <w:uiPriority w:val="99"/>
    <w:semiHidden/>
    <w:unhideWhenUsed/>
    <w:rsid w:val="0027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CA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DFE5-A41B-4E92-B9CE-D2836CD8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spot408@KYOUIKU.jp</cp:lastModifiedBy>
  <cp:revision>12</cp:revision>
  <cp:lastPrinted>2022-02-09T05:16:00Z</cp:lastPrinted>
  <dcterms:created xsi:type="dcterms:W3CDTF">2020-03-02T08:48:00Z</dcterms:created>
  <dcterms:modified xsi:type="dcterms:W3CDTF">2023-01-16T00:33:00Z</dcterms:modified>
</cp:coreProperties>
</file>