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443" w:rsidRPr="00A0582D" w:rsidRDefault="008A1443" w:rsidP="00830101">
      <w:pPr>
        <w:framePr w:w="422" w:h="2542" w:hRule="exact" w:hSpace="142" w:wrap="around" w:vAnchor="text" w:hAnchor="page" w:x="15361" w:y="32"/>
        <w:ind w:firstLineChars="100" w:firstLine="180"/>
        <w:textDirection w:val="tbRlV"/>
        <w:rPr>
          <w:sz w:val="18"/>
        </w:rPr>
      </w:pPr>
      <w:r w:rsidRPr="00A0582D">
        <w:rPr>
          <w:rFonts w:hint="eastAsia"/>
          <w:sz w:val="18"/>
        </w:rPr>
        <w:t>様式</w:t>
      </w:r>
      <w:r w:rsidRPr="00C14330">
        <w:rPr>
          <w:rFonts w:hint="eastAsia"/>
          <w:sz w:val="18"/>
        </w:rPr>
        <w:t>第</w:t>
      </w:r>
      <w:r w:rsidR="009E385C" w:rsidRPr="00C14330">
        <w:rPr>
          <w:rFonts w:hint="eastAsia"/>
          <w:sz w:val="18"/>
        </w:rPr>
        <w:t>三十</w:t>
      </w:r>
      <w:r w:rsidR="005F5629" w:rsidRPr="00C14330">
        <w:rPr>
          <w:rFonts w:hint="eastAsia"/>
          <w:sz w:val="18"/>
        </w:rPr>
        <w:t>一</w:t>
      </w:r>
      <w:r w:rsidRPr="00C14330">
        <w:rPr>
          <w:rFonts w:hint="eastAsia"/>
          <w:sz w:val="18"/>
        </w:rPr>
        <w:t>号</w:t>
      </w:r>
    </w:p>
    <w:p w:rsidR="008A1443" w:rsidRPr="00A0582D" w:rsidRDefault="00BD7D62">
      <w:pPr>
        <w:jc w:val="center"/>
      </w:pPr>
      <w:r>
        <w:rPr>
          <w:noProof/>
          <w:sz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816.45pt;margin-top:494.25pt;width:230.25pt;height:23.25pt;z-index:251661312;mso-position-horizontal-relative:text;mso-position-vertical-relative:text">
            <v:textbox inset="1mm,0,1mm,0">
              <w:txbxContent>
                <w:p w:rsidR="00BB4274" w:rsidRPr="003D7DCC" w:rsidRDefault="00BB4274" w:rsidP="00BB4274">
                  <w:pPr>
                    <w:spacing w:line="200" w:lineRule="exact"/>
                    <w:rPr>
                      <w:sz w:val="14"/>
                    </w:rPr>
                  </w:pPr>
                  <w:r w:rsidRPr="003D7DCC">
                    <w:rPr>
                      <w:rFonts w:hint="eastAsia"/>
                      <w:sz w:val="14"/>
                    </w:rPr>
                    <w:t>用紙の大きさは</w:t>
                  </w:r>
                  <w:r w:rsidRPr="003D7DCC">
                    <w:rPr>
                      <w:sz w:val="14"/>
                    </w:rPr>
                    <w:t>、縦</w:t>
                  </w:r>
                  <w:r w:rsidRPr="003D7DCC">
                    <w:rPr>
                      <w:sz w:val="14"/>
                    </w:rPr>
                    <w:t>90</w:t>
                  </w:r>
                  <w:r w:rsidRPr="003D7DCC">
                    <w:rPr>
                      <w:sz w:val="14"/>
                    </w:rPr>
                    <w:t>ミリメートル、横</w:t>
                  </w:r>
                  <w:r w:rsidRPr="003D7DCC">
                    <w:rPr>
                      <w:sz w:val="14"/>
                    </w:rPr>
                    <w:t>120</w:t>
                  </w:r>
                  <w:r w:rsidRPr="003D7DCC">
                    <w:rPr>
                      <w:sz w:val="14"/>
                    </w:rPr>
                    <w:t>ミリメートルとし、中央点</w:t>
                  </w:r>
                  <w:r>
                    <w:rPr>
                      <w:rFonts w:hint="eastAsia"/>
                      <w:sz w:val="14"/>
                    </w:rPr>
                    <w:t>線</w:t>
                  </w:r>
                  <w:r>
                    <w:rPr>
                      <w:sz w:val="14"/>
                    </w:rPr>
                    <w:t>の</w:t>
                  </w:r>
                  <w:r>
                    <w:rPr>
                      <w:rFonts w:hint="eastAsia"/>
                      <w:sz w:val="14"/>
                    </w:rPr>
                    <w:t>所</w:t>
                  </w:r>
                  <w:r w:rsidRPr="003D7DCC">
                    <w:rPr>
                      <w:sz w:val="14"/>
                    </w:rPr>
                    <w:t>から</w:t>
                  </w:r>
                  <w:r>
                    <w:rPr>
                      <w:rFonts w:hint="eastAsia"/>
                      <w:sz w:val="14"/>
                    </w:rPr>
                    <w:t>二つ折り</w:t>
                  </w:r>
                  <w:r>
                    <w:rPr>
                      <w:sz w:val="14"/>
                    </w:rPr>
                    <w:t>とすること。</w:t>
                  </w:r>
                </w:p>
              </w:txbxContent>
            </v:textbox>
          </v:shape>
        </w:pict>
      </w:r>
      <w:r w:rsidR="008A1443" w:rsidRPr="00A0582D">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9"/>
        <w:gridCol w:w="6804"/>
      </w:tblGrid>
      <w:tr w:rsidR="00A0582D" w:rsidRPr="00A0582D" w:rsidTr="008460CE">
        <w:trPr>
          <w:cantSplit/>
          <w:trHeight w:val="9839"/>
        </w:trPr>
        <w:tc>
          <w:tcPr>
            <w:tcW w:w="7329" w:type="dxa"/>
            <w:tcBorders>
              <w:right w:val="dashSmallGap" w:sz="4" w:space="0" w:color="auto"/>
            </w:tcBorders>
            <w:textDirection w:val="tbRlV"/>
          </w:tcPr>
          <w:p w:rsidR="008A1443" w:rsidRPr="00A0582D" w:rsidRDefault="008A1443">
            <w:pPr>
              <w:ind w:left="113" w:right="113"/>
            </w:pPr>
          </w:p>
          <w:p w:rsidR="008A1443" w:rsidRPr="00A0582D" w:rsidRDefault="008A1443">
            <w:pPr>
              <w:ind w:left="113" w:right="113"/>
            </w:pPr>
          </w:p>
          <w:p w:rsidR="008A1443" w:rsidRPr="00A0582D" w:rsidRDefault="008A1443">
            <w:pPr>
              <w:ind w:left="113" w:right="113"/>
            </w:pPr>
          </w:p>
          <w:p w:rsidR="008A1443" w:rsidRPr="00A0582D" w:rsidRDefault="008A1443">
            <w:pPr>
              <w:ind w:left="113" w:right="113"/>
            </w:pPr>
          </w:p>
          <w:p w:rsidR="008A1443" w:rsidRPr="00A0582D" w:rsidRDefault="008A1443">
            <w:pPr>
              <w:ind w:left="113" w:right="113"/>
            </w:pPr>
          </w:p>
          <w:p w:rsidR="008A1443" w:rsidRPr="00A0582D" w:rsidRDefault="008A1443">
            <w:pPr>
              <w:ind w:left="113" w:right="113"/>
            </w:pPr>
          </w:p>
          <w:p w:rsidR="008A1443" w:rsidRPr="00A0582D" w:rsidRDefault="008A1443">
            <w:pPr>
              <w:ind w:left="113" w:right="113"/>
            </w:pPr>
          </w:p>
          <w:p w:rsidR="008E388F" w:rsidRPr="00A0582D" w:rsidRDefault="008E388F">
            <w:pPr>
              <w:ind w:left="113" w:right="113"/>
            </w:pPr>
          </w:p>
          <w:p w:rsidR="008E388F" w:rsidRPr="00A0582D" w:rsidRDefault="008E388F">
            <w:pPr>
              <w:ind w:left="113" w:right="113"/>
            </w:pPr>
          </w:p>
          <w:p w:rsidR="008E388F" w:rsidRPr="00A0582D" w:rsidRDefault="008E388F">
            <w:pPr>
              <w:ind w:left="113" w:right="113"/>
            </w:pPr>
          </w:p>
          <w:p w:rsidR="008E388F" w:rsidRPr="00A0582D" w:rsidRDefault="008E388F">
            <w:pPr>
              <w:ind w:left="113" w:right="113"/>
            </w:pPr>
          </w:p>
          <w:p w:rsidR="008E388F" w:rsidRPr="00A0582D" w:rsidRDefault="008E388F">
            <w:pPr>
              <w:ind w:left="113" w:right="113"/>
            </w:pPr>
          </w:p>
          <w:p w:rsidR="008A1443" w:rsidRPr="00A0582D" w:rsidRDefault="008A1443">
            <w:pPr>
              <w:ind w:left="113" w:right="113"/>
            </w:pPr>
          </w:p>
          <w:p w:rsidR="008A1443" w:rsidRPr="00A0582D" w:rsidRDefault="008A1443">
            <w:pPr>
              <w:ind w:left="113" w:right="113"/>
            </w:pPr>
            <w:r w:rsidRPr="00A0582D">
              <w:rPr>
                <w:rFonts w:hint="eastAsia"/>
              </w:rPr>
              <w:t xml:space="preserve">　家畜改良増殖法</w:t>
            </w:r>
            <w:r w:rsidR="00CE7C0E" w:rsidRPr="00A0582D">
              <w:rPr>
                <w:rFonts w:hint="eastAsia"/>
              </w:rPr>
              <w:t>第三十五条の二第一</w:t>
            </w:r>
            <w:r w:rsidRPr="00A0582D">
              <w:rPr>
                <w:rFonts w:hint="eastAsia"/>
              </w:rPr>
              <w:t>項</w:t>
            </w:r>
            <w:r w:rsidR="006E1E6C" w:rsidRPr="00A0582D">
              <w:rPr>
                <w:rFonts w:hint="eastAsia"/>
              </w:rPr>
              <w:t>の規定により</w:t>
            </w:r>
          </w:p>
          <w:p w:rsidR="008A1443" w:rsidRPr="00A0582D" w:rsidRDefault="00CE7C0E">
            <w:pPr>
              <w:ind w:left="113" w:right="113"/>
            </w:pPr>
            <w:r w:rsidRPr="00A0582D">
              <w:rPr>
                <w:rFonts w:hint="eastAsia"/>
              </w:rPr>
              <w:t xml:space="preserve">　</w:t>
            </w:r>
            <w:r w:rsidR="006E1E6C" w:rsidRPr="00A0582D">
              <w:rPr>
                <w:rFonts w:hint="eastAsia"/>
              </w:rPr>
              <w:t>立入検査をする職員の</w:t>
            </w:r>
            <w:r w:rsidRPr="00A0582D">
              <w:rPr>
                <w:rFonts w:hint="eastAsia"/>
              </w:rPr>
              <w:t>身分</w:t>
            </w:r>
            <w:r w:rsidR="008A1443" w:rsidRPr="00A0582D">
              <w:rPr>
                <w:rFonts w:hint="eastAsia"/>
              </w:rPr>
              <w:t>証明書</w:t>
            </w:r>
          </w:p>
          <w:p w:rsidR="008A1443" w:rsidRPr="00A0582D" w:rsidRDefault="008A1443">
            <w:pPr>
              <w:ind w:left="113" w:right="113"/>
            </w:pPr>
            <w:r w:rsidRPr="00A0582D">
              <w:rPr>
                <w:rFonts w:hint="eastAsia"/>
              </w:rPr>
              <w:t xml:space="preserve">　　　　　　　　　　　　　　　</w:t>
            </w:r>
          </w:p>
        </w:tc>
        <w:tc>
          <w:tcPr>
            <w:tcW w:w="6804" w:type="dxa"/>
            <w:tcBorders>
              <w:left w:val="dashSmallGap" w:sz="4" w:space="0" w:color="auto"/>
            </w:tcBorders>
            <w:textDirection w:val="tbRlV"/>
          </w:tcPr>
          <w:p w:rsidR="008E388F" w:rsidRPr="00A0582D" w:rsidRDefault="008E388F" w:rsidP="00CE7C0E">
            <w:pPr>
              <w:spacing w:line="240" w:lineRule="atLeast"/>
              <w:ind w:leftChars="54" w:left="113" w:right="113" w:firstLineChars="100" w:firstLine="200"/>
              <w:rPr>
                <w:sz w:val="20"/>
              </w:rPr>
            </w:pPr>
          </w:p>
          <w:p w:rsidR="008A1443" w:rsidRPr="00A0582D" w:rsidRDefault="008A1443" w:rsidP="00CE7C0E">
            <w:pPr>
              <w:spacing w:line="240" w:lineRule="atLeast"/>
              <w:ind w:leftChars="54" w:left="113" w:right="113" w:firstLineChars="100" w:firstLine="200"/>
              <w:rPr>
                <w:sz w:val="20"/>
              </w:rPr>
            </w:pPr>
            <w:r w:rsidRPr="00A0582D">
              <w:rPr>
                <w:rFonts w:hint="eastAsia"/>
                <w:sz w:val="20"/>
              </w:rPr>
              <w:t>（センターによる立入検査等）</w:t>
            </w:r>
          </w:p>
          <w:p w:rsidR="005024A6" w:rsidRPr="00A0582D" w:rsidRDefault="005024A6" w:rsidP="00CE7C0E">
            <w:pPr>
              <w:spacing w:line="240" w:lineRule="atLeast"/>
              <w:ind w:leftChars="54" w:left="113" w:right="113" w:firstLineChars="100" w:firstLine="200"/>
              <w:rPr>
                <w:sz w:val="20"/>
              </w:rPr>
            </w:pPr>
          </w:p>
          <w:p w:rsidR="008A1443" w:rsidRPr="00A0582D" w:rsidRDefault="008A1443" w:rsidP="008E388F">
            <w:pPr>
              <w:spacing w:line="240" w:lineRule="atLeast"/>
              <w:ind w:leftChars="100" w:left="410" w:right="113" w:hangingChars="100" w:hanging="200"/>
              <w:rPr>
                <w:sz w:val="20"/>
              </w:rPr>
            </w:pPr>
            <w:r w:rsidRPr="00A0582D">
              <w:rPr>
                <w:rFonts w:hint="eastAsia"/>
                <w:sz w:val="20"/>
              </w:rPr>
              <w:t>第</w:t>
            </w:r>
            <w:r w:rsidR="0040562A" w:rsidRPr="00A0582D">
              <w:rPr>
                <w:rFonts w:hint="eastAsia"/>
                <w:sz w:val="20"/>
              </w:rPr>
              <w:t>三</w:t>
            </w:r>
            <w:r w:rsidRPr="00A0582D">
              <w:rPr>
                <w:rFonts w:hint="eastAsia"/>
                <w:sz w:val="20"/>
              </w:rPr>
              <w:t>十五条の二　農林水産大臣は、前条第一項の場合において必要があると認</w:t>
            </w:r>
            <w:r w:rsidR="00BD7D62">
              <w:rPr>
                <w:rFonts w:hint="eastAsia"/>
                <w:sz w:val="20"/>
              </w:rPr>
              <w:t>め</w:t>
            </w:r>
            <w:r w:rsidRPr="00A0582D">
              <w:rPr>
                <w:rFonts w:hint="eastAsia"/>
                <w:sz w:val="20"/>
              </w:rPr>
              <w:t>るときは、センターに、畜舎、家畜人工授精所その他家畜人工授精若しくは家畜受精卵移植を行う場所に立ち入らせ、関係者に質問させ、家畜若しくは種付台帳、家畜人工授精簿</w:t>
            </w:r>
            <w:r w:rsidR="00BD7D62">
              <w:rPr>
                <w:rFonts w:hint="eastAsia"/>
                <w:sz w:val="20"/>
              </w:rPr>
              <w:t>、譲渡等記録簿</w:t>
            </w:r>
            <w:bookmarkStart w:id="0" w:name="_GoBack"/>
            <w:bookmarkEnd w:id="0"/>
            <w:r w:rsidRPr="00A0582D">
              <w:rPr>
                <w:rFonts w:hint="eastAsia"/>
                <w:sz w:val="20"/>
              </w:rPr>
              <w:t>その他必要な書類を検査させ、又は検査に必要な最小限度の分量に限り種畜の精液若しくは家畜受精卵を収去させることができる。</w:t>
            </w:r>
          </w:p>
          <w:p w:rsidR="008010F4" w:rsidRPr="00A0582D" w:rsidRDefault="008010F4" w:rsidP="008E388F">
            <w:pPr>
              <w:spacing w:line="240" w:lineRule="atLeast"/>
              <w:ind w:leftChars="100" w:left="410" w:right="113" w:hangingChars="100" w:hanging="200"/>
              <w:rPr>
                <w:sz w:val="20"/>
              </w:rPr>
            </w:pPr>
          </w:p>
          <w:p w:rsidR="008E388F" w:rsidRPr="00A0582D" w:rsidRDefault="008A1443" w:rsidP="008E388F">
            <w:pPr>
              <w:spacing w:line="240" w:lineRule="atLeast"/>
              <w:ind w:leftChars="100" w:left="410" w:right="113" w:hangingChars="100" w:hanging="200"/>
              <w:rPr>
                <w:sz w:val="20"/>
              </w:rPr>
            </w:pPr>
            <w:r w:rsidRPr="00A0582D">
              <w:rPr>
                <w:rFonts w:hint="eastAsia"/>
                <w:sz w:val="20"/>
              </w:rPr>
              <w:t>２　農林水産大臣は、前項の規定によりセンターに立入検査等を行わせる場合には、センターに対し、立入検査等を行う期日、場所その他必要な事項を示してこれを実施すべきことを指示するものとする。</w:t>
            </w:r>
          </w:p>
          <w:p w:rsidR="008010F4" w:rsidRPr="00A0582D" w:rsidRDefault="008010F4" w:rsidP="008E388F">
            <w:pPr>
              <w:spacing w:line="240" w:lineRule="atLeast"/>
              <w:ind w:leftChars="100" w:left="410" w:right="113" w:hangingChars="100" w:hanging="200"/>
              <w:rPr>
                <w:sz w:val="20"/>
              </w:rPr>
            </w:pPr>
          </w:p>
          <w:p w:rsidR="008A1443" w:rsidRPr="00A0582D" w:rsidRDefault="008A1443" w:rsidP="0015776A">
            <w:pPr>
              <w:spacing w:line="240" w:lineRule="atLeast"/>
              <w:ind w:leftChars="100" w:left="210" w:right="113"/>
              <w:rPr>
                <w:sz w:val="20"/>
              </w:rPr>
            </w:pPr>
            <w:r w:rsidRPr="00A0582D">
              <w:rPr>
                <w:rFonts w:hint="eastAsia"/>
                <w:sz w:val="20"/>
              </w:rPr>
              <w:t>３・４　（略）</w:t>
            </w:r>
          </w:p>
          <w:p w:rsidR="008010F4" w:rsidRPr="00A0582D" w:rsidRDefault="008010F4" w:rsidP="008E388F">
            <w:pPr>
              <w:spacing w:line="240" w:lineRule="atLeast"/>
              <w:ind w:leftChars="27" w:left="57" w:right="113"/>
              <w:rPr>
                <w:sz w:val="20"/>
              </w:rPr>
            </w:pPr>
          </w:p>
          <w:p w:rsidR="008A1443" w:rsidRPr="00A0582D" w:rsidRDefault="008A1443" w:rsidP="008E388F">
            <w:pPr>
              <w:spacing w:line="240" w:lineRule="atLeast"/>
              <w:ind w:right="113" w:firstLineChars="100" w:firstLine="200"/>
              <w:rPr>
                <w:sz w:val="20"/>
              </w:rPr>
            </w:pPr>
            <w:r w:rsidRPr="00A0582D">
              <w:rPr>
                <w:rFonts w:hint="eastAsia"/>
                <w:sz w:val="20"/>
              </w:rPr>
              <w:t>５　第一項の規定による立入検査等については、前条第二項及び第三項の規定を準用する。</w:t>
            </w:r>
          </w:p>
          <w:p w:rsidR="008460CE" w:rsidRPr="00A0582D" w:rsidRDefault="008460CE" w:rsidP="008E388F">
            <w:pPr>
              <w:numPr>
                <w:ilvl w:val="0"/>
                <w:numId w:val="1"/>
              </w:numPr>
              <w:spacing w:line="240" w:lineRule="atLeast"/>
              <w:ind w:left="113" w:right="113"/>
              <w:rPr>
                <w:sz w:val="20"/>
              </w:rPr>
            </w:pPr>
          </w:p>
          <w:p w:rsidR="008A1443" w:rsidRPr="00A0582D" w:rsidRDefault="008460CE" w:rsidP="00C3641C">
            <w:pPr>
              <w:spacing w:line="240" w:lineRule="atLeast"/>
              <w:ind w:leftChars="100" w:left="410" w:right="113" w:hangingChars="100" w:hanging="200"/>
              <w:rPr>
                <w:sz w:val="20"/>
              </w:rPr>
            </w:pPr>
            <w:r w:rsidRPr="00A0582D">
              <w:rPr>
                <w:rFonts w:hint="eastAsia"/>
                <w:sz w:val="20"/>
              </w:rPr>
              <w:t>第</w:t>
            </w:r>
            <w:r w:rsidR="00C3641C">
              <w:rPr>
                <w:rFonts w:hint="eastAsia"/>
                <w:sz w:val="20"/>
              </w:rPr>
              <w:t>三十九</w:t>
            </w:r>
            <w:r w:rsidRPr="00A0582D">
              <w:rPr>
                <w:rFonts w:hint="eastAsia"/>
                <w:sz w:val="20"/>
              </w:rPr>
              <w:t>条</w:t>
            </w:r>
            <w:r w:rsidR="008E388F" w:rsidRPr="00A0582D">
              <w:rPr>
                <w:rFonts w:hint="eastAsia"/>
                <w:sz w:val="20"/>
              </w:rPr>
              <w:t xml:space="preserve">　</w:t>
            </w:r>
            <w:r w:rsidR="008A1443" w:rsidRPr="00A0582D">
              <w:rPr>
                <w:rFonts w:hint="eastAsia"/>
                <w:sz w:val="20"/>
              </w:rPr>
              <w:t>次の各号の</w:t>
            </w:r>
            <w:r w:rsidR="00C3641C" w:rsidRPr="00C3641C">
              <w:rPr>
                <w:rFonts w:hint="eastAsia"/>
                <w:sz w:val="20"/>
              </w:rPr>
              <w:t>いずれかに該当する場合には、当該違反行為をした者は、五十万円以下の罰金に処する。</w:t>
            </w:r>
          </w:p>
          <w:p w:rsidR="00C3641C" w:rsidRDefault="00C3641C">
            <w:pPr>
              <w:spacing w:line="240" w:lineRule="atLeast"/>
              <w:ind w:left="113" w:right="113"/>
              <w:rPr>
                <w:sz w:val="20"/>
              </w:rPr>
            </w:pPr>
          </w:p>
          <w:p w:rsidR="006E1E6C" w:rsidRPr="00A0582D" w:rsidRDefault="006E1E6C" w:rsidP="00C3641C">
            <w:pPr>
              <w:spacing w:line="240" w:lineRule="atLeast"/>
              <w:ind w:left="227" w:right="113" w:firstLineChars="100" w:firstLine="200"/>
              <w:rPr>
                <w:sz w:val="20"/>
              </w:rPr>
            </w:pPr>
            <w:r w:rsidRPr="00A0582D">
              <w:rPr>
                <w:rFonts w:hint="eastAsia"/>
                <w:sz w:val="20"/>
              </w:rPr>
              <w:t>一～</w:t>
            </w:r>
            <w:r w:rsidR="00C3641C">
              <w:rPr>
                <w:rFonts w:hint="eastAsia"/>
                <w:sz w:val="20"/>
              </w:rPr>
              <w:t>九</w:t>
            </w:r>
            <w:r w:rsidRPr="00A0582D">
              <w:rPr>
                <w:rFonts w:hint="eastAsia"/>
                <w:sz w:val="20"/>
              </w:rPr>
              <w:t xml:space="preserve">　（略）</w:t>
            </w:r>
          </w:p>
          <w:p w:rsidR="008010F4" w:rsidRPr="00A0582D" w:rsidRDefault="008010F4">
            <w:pPr>
              <w:spacing w:line="240" w:lineRule="atLeast"/>
              <w:ind w:left="113" w:right="113"/>
              <w:rPr>
                <w:sz w:val="20"/>
              </w:rPr>
            </w:pPr>
          </w:p>
          <w:p w:rsidR="008A1443" w:rsidRPr="00A0582D" w:rsidRDefault="00C3641C" w:rsidP="00C3641C">
            <w:pPr>
              <w:spacing w:line="240" w:lineRule="atLeast"/>
              <w:ind w:left="227" w:right="113" w:firstLineChars="100" w:firstLine="200"/>
              <w:rPr>
                <w:sz w:val="20"/>
              </w:rPr>
            </w:pPr>
            <w:r>
              <w:rPr>
                <w:rFonts w:hint="eastAsia"/>
                <w:sz w:val="20"/>
              </w:rPr>
              <w:t>十</w:t>
            </w:r>
            <w:r w:rsidR="008A1443" w:rsidRPr="00A0582D">
              <w:rPr>
                <w:rFonts w:hint="eastAsia"/>
                <w:sz w:val="20"/>
              </w:rPr>
              <w:t xml:space="preserve">　第三十五条第一項又は第三十五条の二第一項の規定による検査を拒み、妨げ、又は忌避した</w:t>
            </w:r>
            <w:r>
              <w:rPr>
                <w:rFonts w:hint="eastAsia"/>
                <w:sz w:val="20"/>
              </w:rPr>
              <w:t>とき。</w:t>
            </w:r>
          </w:p>
          <w:p w:rsidR="008A1443" w:rsidRPr="00A0582D" w:rsidRDefault="008A1443">
            <w:pPr>
              <w:ind w:left="113" w:right="113"/>
            </w:pPr>
          </w:p>
        </w:tc>
      </w:tr>
    </w:tbl>
    <w:p w:rsidR="008A1443" w:rsidRPr="00A0582D" w:rsidRDefault="008E388F">
      <w:pPr>
        <w:jc w:val="center"/>
      </w:pPr>
      <w:r w:rsidRPr="00A0582D">
        <w:rPr>
          <w:rFonts w:hint="eastAsia"/>
        </w:rPr>
        <w:lastRenderedPageBreak/>
        <w:t>（</w:t>
      </w:r>
      <w:r w:rsidR="008A1443" w:rsidRPr="00A0582D">
        <w:rPr>
          <w:rFonts w:hint="eastAsia"/>
        </w:rPr>
        <w:t>裏）</w:t>
      </w:r>
    </w:p>
    <w:tbl>
      <w:tblPr>
        <w:tblpPr w:leftFromText="142" w:rightFromText="142" w:vertAnchor="page" w:horzAnchor="margin" w:tblpY="1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9"/>
        <w:gridCol w:w="7149"/>
      </w:tblGrid>
      <w:tr w:rsidR="00A0582D" w:rsidRPr="00A0582D" w:rsidTr="00BB4274">
        <w:trPr>
          <w:cantSplit/>
          <w:trHeight w:val="8779"/>
        </w:trPr>
        <w:tc>
          <w:tcPr>
            <w:tcW w:w="7329" w:type="dxa"/>
            <w:tcBorders>
              <w:right w:val="dashSmallGap" w:sz="4" w:space="0" w:color="auto"/>
            </w:tcBorders>
            <w:textDirection w:val="tbRlV"/>
          </w:tcPr>
          <w:p w:rsidR="008460CE" w:rsidRPr="00A0582D" w:rsidRDefault="008460CE" w:rsidP="008460CE">
            <w:pPr>
              <w:ind w:left="113" w:right="113"/>
            </w:pPr>
          </w:p>
          <w:p w:rsidR="008460CE" w:rsidRPr="00A0582D" w:rsidRDefault="008460CE" w:rsidP="008460CE">
            <w:pPr>
              <w:ind w:left="113" w:right="113"/>
            </w:pPr>
          </w:p>
          <w:p w:rsidR="008460CE" w:rsidRPr="00A0582D" w:rsidRDefault="008460CE" w:rsidP="008460CE">
            <w:pPr>
              <w:ind w:left="113" w:right="113"/>
            </w:pPr>
            <w:r w:rsidRPr="00A0582D">
              <w:rPr>
                <w:rFonts w:hint="eastAsia"/>
              </w:rPr>
              <w:t xml:space="preserve">　　　家畜改良増殖法（抄）</w:t>
            </w:r>
          </w:p>
          <w:p w:rsidR="008460CE" w:rsidRPr="00A0582D" w:rsidRDefault="008460CE" w:rsidP="008460CE">
            <w:pPr>
              <w:ind w:left="113" w:right="113"/>
            </w:pPr>
          </w:p>
          <w:p w:rsidR="008460CE" w:rsidRPr="00A0582D" w:rsidRDefault="008460CE" w:rsidP="008460CE">
            <w:pPr>
              <w:ind w:left="113" w:right="113"/>
            </w:pPr>
            <w:r w:rsidRPr="00A0582D">
              <w:rPr>
                <w:rFonts w:hint="eastAsia"/>
              </w:rPr>
              <w:t xml:space="preserve">　（立入検査等）</w:t>
            </w:r>
          </w:p>
          <w:p w:rsidR="005024A6" w:rsidRPr="00A0582D" w:rsidRDefault="005024A6" w:rsidP="008460CE">
            <w:pPr>
              <w:ind w:left="113" w:right="113"/>
            </w:pPr>
          </w:p>
          <w:p w:rsidR="008460CE" w:rsidRPr="00A0582D" w:rsidRDefault="008460CE" w:rsidP="008460CE">
            <w:pPr>
              <w:ind w:leftChars="100" w:left="420" w:right="113" w:hangingChars="100" w:hanging="210"/>
            </w:pPr>
            <w:r w:rsidRPr="00A0582D">
              <w:rPr>
                <w:rFonts w:hint="eastAsia"/>
              </w:rPr>
              <w:t>第三十五条　農林水産大臣又は都道府県知事は、家畜の改良増殖を促進するため必要があると認めるときは、種畜検査委員又は地方種畜検査委員に畜舎、家畜人工授精所その他家畜人工授精若しくは家畜受精卵移植を行う場所に立ち入らせ、関係者に質問させ、家畜、施設の構造、設備、器具その他の物件若しくは種付台帳、家畜人工授精簿</w:t>
            </w:r>
            <w:r w:rsidR="00BD7D62">
              <w:rPr>
                <w:rFonts w:hint="eastAsia"/>
              </w:rPr>
              <w:t>、譲渡等記録簿</w:t>
            </w:r>
            <w:r w:rsidRPr="00A0582D">
              <w:rPr>
                <w:rFonts w:hint="eastAsia"/>
              </w:rPr>
              <w:t>その他必要な書類（これらの作成又は保存に代えて電磁的記録（電子的方式、磁気的方式その他人の知覚によつては認識することができない方式で作られる記録であつて、電子計算機による情報処理の用に供されるものをいう。）の作成又は保存がされている場合における当該電磁的記録を含む。次条第一項において同じ。）を検査させ、又は検査に必要な最小限度の分量に限り種畜の精液、家畜卵巣、家畜未受精卵若しくは家畜受精卵を収去させることができる。</w:t>
            </w:r>
          </w:p>
          <w:p w:rsidR="008010F4" w:rsidRPr="00A0582D" w:rsidRDefault="008010F4" w:rsidP="008460CE">
            <w:pPr>
              <w:ind w:leftChars="100" w:left="420" w:right="113" w:hangingChars="100" w:hanging="210"/>
            </w:pPr>
          </w:p>
          <w:p w:rsidR="008460CE" w:rsidRPr="00A0582D" w:rsidRDefault="008460CE" w:rsidP="008460CE">
            <w:pPr>
              <w:ind w:leftChars="100" w:left="420" w:right="113" w:hangingChars="100" w:hanging="210"/>
            </w:pPr>
            <w:r w:rsidRPr="00A0582D">
              <w:rPr>
                <w:rFonts w:hint="eastAsia"/>
              </w:rPr>
              <w:t>２　種畜検査委員又は地方種畜検査委員は、前項の規定による立入り、質問、検査又は収去（以下「立入検査等」という。）をする場合には、その身分を示す証明書を携帯し、かつ、関係者の要求があるときは、これを提示しなければならない。</w:t>
            </w:r>
          </w:p>
          <w:p w:rsidR="008010F4" w:rsidRPr="00A0582D" w:rsidRDefault="008010F4" w:rsidP="008460CE">
            <w:pPr>
              <w:ind w:leftChars="100" w:left="420" w:right="113" w:hangingChars="100" w:hanging="210"/>
            </w:pPr>
          </w:p>
          <w:p w:rsidR="008460CE" w:rsidRPr="00A0582D" w:rsidRDefault="008460CE" w:rsidP="00BB4274">
            <w:pPr>
              <w:ind w:leftChars="100" w:left="420" w:right="113" w:hangingChars="100" w:hanging="210"/>
            </w:pPr>
            <w:r w:rsidRPr="00A0582D">
              <w:rPr>
                <w:rFonts w:hint="eastAsia"/>
              </w:rPr>
              <w:t>３　第一項の規定による立入検査等は、犯罪捜査のため認められたものと解釈してはならない。</w:t>
            </w:r>
          </w:p>
        </w:tc>
        <w:tc>
          <w:tcPr>
            <w:tcW w:w="7149" w:type="dxa"/>
            <w:tcBorders>
              <w:left w:val="dashSmallGap" w:sz="4" w:space="0" w:color="auto"/>
            </w:tcBorders>
            <w:textDirection w:val="tbRlV"/>
          </w:tcPr>
          <w:p w:rsidR="008460CE" w:rsidRPr="00A0582D" w:rsidRDefault="008460CE" w:rsidP="008460CE">
            <w:pPr>
              <w:ind w:left="113" w:right="113"/>
            </w:pPr>
          </w:p>
          <w:p w:rsidR="008460CE" w:rsidRPr="00A0582D" w:rsidRDefault="00BD7D62" w:rsidP="008460CE">
            <w:pPr>
              <w:ind w:left="113" w:right="113"/>
            </w:pPr>
            <w:r>
              <w:rPr>
                <w:noProof/>
              </w:rPr>
              <w:pict>
                <v:rect id="_x0000_s1033" style="position:absolute;left:0;text-align:left;margin-left:-149.3pt;margin-top:166pt;width:42.75pt;height:71.25pt;z-index:251660288" filled="f">
                  <v:textbox inset="5.85pt,.7pt,5.85pt,.7pt"/>
                </v:rect>
              </w:pict>
            </w:r>
            <w:r>
              <w:rPr>
                <w:noProof/>
              </w:rPr>
              <w:pict>
                <v:shapetype id="_x0000_t202" coordsize="21600,21600" o:spt="202" path="m,l,21600r21600,l21600,xe">
                  <v:stroke joinstyle="miter"/>
                  <v:path gradientshapeok="t" o:connecttype="rect"/>
                </v:shapetype>
                <v:shape id="_x0000_s1032" type="#_x0000_t202" style="position:absolute;left:0;text-align:left;margin-left:-269.3pt;margin-top:17.4pt;width:58.5pt;height:75.2pt;z-index:251659264;v-text-anchor:middle">
                  <v:textbox style="layout-flow:vertical-ideographic;mso-next-textbox:#_x0000_s1032" inset="5.85pt,.7pt,5.85pt,.7pt">
                    <w:txbxContent>
                      <w:p w:rsidR="008460CE" w:rsidRDefault="008460CE" w:rsidP="008460CE">
                        <w:pPr>
                          <w:ind w:firstLineChars="100" w:firstLine="210"/>
                        </w:pPr>
                        <w:r>
                          <w:rPr>
                            <w:rFonts w:hint="eastAsia"/>
                          </w:rPr>
                          <w:t>写　　　真</w:t>
                        </w:r>
                      </w:p>
                    </w:txbxContent>
                  </v:textbox>
                </v:shape>
              </w:pict>
            </w:r>
            <w:r w:rsidR="008460CE" w:rsidRPr="00A0582D">
              <w:rPr>
                <w:rFonts w:hint="eastAsia"/>
              </w:rPr>
              <w:t>第　　　　　号　　　　年　　月　　日交付</w:t>
            </w:r>
          </w:p>
          <w:p w:rsidR="008460CE" w:rsidRPr="00A0582D" w:rsidRDefault="008460CE" w:rsidP="008460CE">
            <w:pPr>
              <w:ind w:left="113" w:right="113"/>
            </w:pPr>
          </w:p>
          <w:p w:rsidR="008460CE" w:rsidRPr="00A0582D" w:rsidRDefault="008460CE" w:rsidP="008460CE">
            <w:pPr>
              <w:ind w:left="113" w:right="113"/>
            </w:pPr>
          </w:p>
          <w:p w:rsidR="008460CE" w:rsidRPr="00A0582D" w:rsidRDefault="008460CE" w:rsidP="008460CE">
            <w:pPr>
              <w:ind w:left="113" w:right="113"/>
            </w:pPr>
          </w:p>
          <w:p w:rsidR="008460CE" w:rsidRPr="00A0582D" w:rsidRDefault="008460CE" w:rsidP="008460CE">
            <w:pPr>
              <w:ind w:left="113" w:right="113"/>
            </w:pPr>
          </w:p>
          <w:p w:rsidR="008460CE" w:rsidRPr="00A0582D" w:rsidRDefault="008460CE" w:rsidP="008460CE">
            <w:pPr>
              <w:ind w:left="113" w:right="113"/>
            </w:pPr>
          </w:p>
          <w:p w:rsidR="008460CE" w:rsidRPr="00A0582D" w:rsidRDefault="008460CE" w:rsidP="008460CE">
            <w:pPr>
              <w:ind w:left="113" w:right="113"/>
            </w:pPr>
          </w:p>
          <w:p w:rsidR="008460CE" w:rsidRPr="00A0582D" w:rsidRDefault="008460CE" w:rsidP="008460CE">
            <w:pPr>
              <w:ind w:left="113" w:right="113"/>
            </w:pPr>
          </w:p>
          <w:p w:rsidR="008460CE" w:rsidRPr="00A0582D" w:rsidRDefault="008460CE" w:rsidP="008460CE">
            <w:pPr>
              <w:ind w:left="113" w:right="113"/>
            </w:pPr>
          </w:p>
          <w:p w:rsidR="008460CE" w:rsidRPr="00A0582D" w:rsidRDefault="008460CE" w:rsidP="008460CE">
            <w:pPr>
              <w:ind w:left="113" w:right="113"/>
            </w:pPr>
            <w:r w:rsidRPr="00A0582D">
              <w:rPr>
                <w:rFonts w:hint="eastAsia"/>
              </w:rPr>
              <w:t>独立行政法人家畜改良センター</w:t>
            </w:r>
            <w:r w:rsidRPr="00A0582D">
              <w:rPr>
                <w:rFonts w:hint="eastAsia"/>
              </w:rPr>
              <w:t xml:space="preserve"> </w:t>
            </w:r>
            <w:r w:rsidRPr="00A0582D">
              <w:rPr>
                <w:rFonts w:hint="eastAsia"/>
              </w:rPr>
              <w:t xml:space="preserve">　</w:t>
            </w:r>
            <w:r w:rsidRPr="00A0582D">
              <w:t xml:space="preserve">　</w:t>
            </w:r>
            <w:r w:rsidRPr="00A0582D">
              <w:rPr>
                <w:rFonts w:hint="eastAsia"/>
              </w:rPr>
              <w:t>センターの　　氏　　名</w:t>
            </w:r>
          </w:p>
          <w:p w:rsidR="008460CE" w:rsidRPr="00A0582D" w:rsidRDefault="008460CE" w:rsidP="008460CE">
            <w:pPr>
              <w:ind w:left="113" w:right="113"/>
            </w:pPr>
            <w:r w:rsidRPr="00A0582D">
              <w:rPr>
                <w:rFonts w:hint="eastAsia"/>
              </w:rPr>
              <w:t xml:space="preserve">職　　　　名　　　　　　　　　</w:t>
            </w:r>
            <w:r w:rsidRPr="00A0582D">
              <w:rPr>
                <w:rFonts w:hint="eastAsia"/>
              </w:rPr>
              <w:t xml:space="preserve"> </w:t>
            </w:r>
            <w:r w:rsidRPr="00A0582D">
              <w:rPr>
                <w:rFonts w:hint="eastAsia"/>
              </w:rPr>
              <w:t xml:space="preserve">　理事長印　　　</w:t>
            </w:r>
            <w:r w:rsidRPr="00A0582D">
              <w:t>生年月日</w:t>
            </w:r>
          </w:p>
        </w:tc>
      </w:tr>
    </w:tbl>
    <w:p w:rsidR="008A1443" w:rsidRPr="00A0582D" w:rsidRDefault="00BD7D62" w:rsidP="008460CE">
      <w:r>
        <w:rPr>
          <w:noProof/>
        </w:rPr>
        <w:pict>
          <v:shape id="_x0000_s1036" type="#_x0000_t185" style="position:absolute;left:0;text-align:left;margin-left:1.2pt;margin-top:463.85pt;width:230.25pt;height:23.25pt;z-index:251662336;mso-position-horizontal-relative:text;mso-position-vertical-relative:text">
            <v:textbox inset="1mm,0,1mm,0">
              <w:txbxContent>
                <w:p w:rsidR="00BB4274" w:rsidRPr="003D7DCC" w:rsidRDefault="00BB4274" w:rsidP="00BB4274">
                  <w:pPr>
                    <w:spacing w:line="200" w:lineRule="exact"/>
                    <w:rPr>
                      <w:sz w:val="14"/>
                    </w:rPr>
                  </w:pPr>
                  <w:r w:rsidRPr="003D7DCC">
                    <w:rPr>
                      <w:rFonts w:hint="eastAsia"/>
                      <w:sz w:val="14"/>
                    </w:rPr>
                    <w:t>用紙の大きさは</w:t>
                  </w:r>
                  <w:r w:rsidRPr="003D7DCC">
                    <w:rPr>
                      <w:sz w:val="14"/>
                    </w:rPr>
                    <w:t>、縦</w:t>
                  </w:r>
                  <w:r w:rsidRPr="003D7DCC">
                    <w:rPr>
                      <w:sz w:val="14"/>
                    </w:rPr>
                    <w:t>90</w:t>
                  </w:r>
                  <w:r w:rsidRPr="003D7DCC">
                    <w:rPr>
                      <w:sz w:val="14"/>
                    </w:rPr>
                    <w:t>ミリメートル、横</w:t>
                  </w:r>
                  <w:r w:rsidRPr="003D7DCC">
                    <w:rPr>
                      <w:sz w:val="14"/>
                    </w:rPr>
                    <w:t>120</w:t>
                  </w:r>
                  <w:r w:rsidRPr="003D7DCC">
                    <w:rPr>
                      <w:sz w:val="14"/>
                    </w:rPr>
                    <w:t>ミリメートルとし、中央点</w:t>
                  </w:r>
                  <w:r>
                    <w:rPr>
                      <w:rFonts w:hint="eastAsia"/>
                      <w:sz w:val="14"/>
                    </w:rPr>
                    <w:t>線</w:t>
                  </w:r>
                  <w:r>
                    <w:rPr>
                      <w:sz w:val="14"/>
                    </w:rPr>
                    <w:t>の</w:t>
                  </w:r>
                  <w:r>
                    <w:rPr>
                      <w:rFonts w:hint="eastAsia"/>
                      <w:sz w:val="14"/>
                    </w:rPr>
                    <w:t>所</w:t>
                  </w:r>
                  <w:r w:rsidRPr="003D7DCC">
                    <w:rPr>
                      <w:sz w:val="14"/>
                    </w:rPr>
                    <w:t>から</w:t>
                  </w:r>
                  <w:r>
                    <w:rPr>
                      <w:rFonts w:hint="eastAsia"/>
                      <w:sz w:val="14"/>
                    </w:rPr>
                    <w:t>二つ折り</w:t>
                  </w:r>
                  <w:r>
                    <w:rPr>
                      <w:sz w:val="14"/>
                    </w:rPr>
                    <w:t>とすること。</w:t>
                  </w:r>
                </w:p>
              </w:txbxContent>
            </v:textbox>
          </v:shape>
        </w:pict>
      </w:r>
    </w:p>
    <w:sectPr w:rsidR="008A1443" w:rsidRPr="00A0582D" w:rsidSect="008E388F">
      <w:pgSz w:w="16840" w:h="11907" w:orient="landscape" w:code="9"/>
      <w:pgMar w:top="567" w:right="1134" w:bottom="907" w:left="1134" w:header="851" w:footer="992" w:gutter="0"/>
      <w:cols w:space="425"/>
      <w:docGrid w:type="lines" w:linePitch="36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BA1" w:rsidRDefault="00945BA1" w:rsidP="006E1E6C">
      <w:r>
        <w:separator/>
      </w:r>
    </w:p>
  </w:endnote>
  <w:endnote w:type="continuationSeparator" w:id="0">
    <w:p w:rsidR="00945BA1" w:rsidRDefault="00945BA1" w:rsidP="006E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BA1" w:rsidRDefault="00945BA1" w:rsidP="006E1E6C">
      <w:r>
        <w:separator/>
      </w:r>
    </w:p>
  </w:footnote>
  <w:footnote w:type="continuationSeparator" w:id="0">
    <w:p w:rsidR="00945BA1" w:rsidRDefault="00945BA1" w:rsidP="006E1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767AD"/>
    <w:multiLevelType w:val="singleLevel"/>
    <w:tmpl w:val="396AFA96"/>
    <w:lvl w:ilvl="0">
      <w:start w:val="40"/>
      <w:numFmt w:val="japaneseCounting"/>
      <w:lvlText w:val="第%1条"/>
      <w:lvlJc w:val="left"/>
      <w:pPr>
        <w:tabs>
          <w:tab w:val="num" w:pos="1163"/>
        </w:tabs>
        <w:ind w:left="1163" w:hanging="10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0562A"/>
    <w:rsid w:val="000C1840"/>
    <w:rsid w:val="0015776A"/>
    <w:rsid w:val="002A0595"/>
    <w:rsid w:val="00320393"/>
    <w:rsid w:val="00351D58"/>
    <w:rsid w:val="0036186A"/>
    <w:rsid w:val="0040562A"/>
    <w:rsid w:val="005024A6"/>
    <w:rsid w:val="005F5629"/>
    <w:rsid w:val="006E1E6C"/>
    <w:rsid w:val="008010F4"/>
    <w:rsid w:val="00830101"/>
    <w:rsid w:val="008460CE"/>
    <w:rsid w:val="008A1443"/>
    <w:rsid w:val="008E388F"/>
    <w:rsid w:val="00945BA1"/>
    <w:rsid w:val="009E385C"/>
    <w:rsid w:val="00A0582D"/>
    <w:rsid w:val="00BB4274"/>
    <w:rsid w:val="00BD7D62"/>
    <w:rsid w:val="00C05BB5"/>
    <w:rsid w:val="00C14330"/>
    <w:rsid w:val="00C3641C"/>
    <w:rsid w:val="00C66FC5"/>
    <w:rsid w:val="00CE7C0E"/>
    <w:rsid w:val="00DC7F15"/>
    <w:rsid w:val="00EA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9982354"/>
  <w15:docId w15:val="{7B0E7DD5-9306-4FD1-B42E-5B1C7A8B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E6C"/>
    <w:pPr>
      <w:tabs>
        <w:tab w:val="center" w:pos="4252"/>
        <w:tab w:val="right" w:pos="8504"/>
      </w:tabs>
      <w:snapToGrid w:val="0"/>
    </w:pPr>
  </w:style>
  <w:style w:type="character" w:customStyle="1" w:styleId="a4">
    <w:name w:val="ヘッダー (文字)"/>
    <w:basedOn w:val="a0"/>
    <w:link w:val="a3"/>
    <w:uiPriority w:val="99"/>
    <w:rsid w:val="006E1E6C"/>
    <w:rPr>
      <w:rFonts w:ascii="Times New Roman" w:hAnsi="Times New Roman"/>
      <w:kern w:val="2"/>
      <w:sz w:val="21"/>
    </w:rPr>
  </w:style>
  <w:style w:type="paragraph" w:styleId="a5">
    <w:name w:val="footer"/>
    <w:basedOn w:val="a"/>
    <w:link w:val="a6"/>
    <w:uiPriority w:val="99"/>
    <w:unhideWhenUsed/>
    <w:rsid w:val="006E1E6C"/>
    <w:pPr>
      <w:tabs>
        <w:tab w:val="center" w:pos="4252"/>
        <w:tab w:val="right" w:pos="8504"/>
      </w:tabs>
      <w:snapToGrid w:val="0"/>
    </w:pPr>
  </w:style>
  <w:style w:type="character" w:customStyle="1" w:styleId="a6">
    <w:name w:val="フッター (文字)"/>
    <w:basedOn w:val="a0"/>
    <w:link w:val="a5"/>
    <w:uiPriority w:val="99"/>
    <w:rsid w:val="006E1E6C"/>
    <w:rPr>
      <w:rFonts w:ascii="Times New Roman" w:hAnsi="Times New Roman"/>
      <w:kern w:val="2"/>
      <w:sz w:val="21"/>
    </w:rPr>
  </w:style>
  <w:style w:type="paragraph" w:styleId="a7">
    <w:name w:val="Balloon Text"/>
    <w:basedOn w:val="a"/>
    <w:link w:val="a8"/>
    <w:uiPriority w:val="99"/>
    <w:semiHidden/>
    <w:unhideWhenUsed/>
    <w:rsid w:val="00C05B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5B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CEE0-F175-4F51-803E-FA048A81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FM-USER</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FMV-USER</dc:creator>
  <cp:keywords/>
  <dc:description/>
  <cp:lastModifiedBy>大久保　翠</cp:lastModifiedBy>
  <cp:revision>22</cp:revision>
  <cp:lastPrinted>2020-08-17T10:49:00Z</cp:lastPrinted>
  <dcterms:created xsi:type="dcterms:W3CDTF">2010-08-09T02:58:00Z</dcterms:created>
  <dcterms:modified xsi:type="dcterms:W3CDTF">2020-09-02T06:22:00Z</dcterms:modified>
</cp:coreProperties>
</file>