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6A46" w14:textId="6867D71F" w:rsidR="009D26CD" w:rsidRDefault="009D26CD" w:rsidP="009D26CD">
      <w:pPr>
        <w:rPr>
          <w:rFonts w:hint="default"/>
        </w:rPr>
      </w:pPr>
      <w:r>
        <w:t>（別表</w:t>
      </w:r>
      <w:r w:rsidR="000174F4">
        <w:t>３</w:t>
      </w:r>
      <w:r>
        <w:t>）</w:t>
      </w:r>
    </w:p>
    <w:p w14:paraId="2CE2FF55" w14:textId="59F5A677" w:rsidR="009D26CD" w:rsidRPr="009D26CD" w:rsidRDefault="000174F4" w:rsidP="009D26CD">
      <w:pPr>
        <w:jc w:val="center"/>
        <w:rPr>
          <w:rFonts w:ascii="ＭＳ ゴシック" w:eastAsia="ＭＳ ゴシック" w:hAnsi="ＭＳ ゴシック" w:hint="default"/>
        </w:rPr>
      </w:pPr>
      <w:r w:rsidRPr="000174F4">
        <w:rPr>
          <w:rFonts w:ascii="ＭＳ ゴシック" w:eastAsia="ＭＳ ゴシック" w:hAnsi="ＭＳ ゴシック"/>
        </w:rPr>
        <w:t>環境負荷低減事業活動に係る施設の整備に関する事項</w:t>
      </w:r>
    </w:p>
    <w:p w14:paraId="1B6A3C1E" w14:textId="77777777" w:rsidR="009D26CD" w:rsidRDefault="009D26CD" w:rsidP="009D26CD">
      <w:pPr>
        <w:rPr>
          <w:rFonts w:hint="default"/>
        </w:rPr>
      </w:pPr>
    </w:p>
    <w:p w14:paraId="39EDF2D8" w14:textId="023120FB" w:rsidR="009D26CD" w:rsidRPr="000701CE" w:rsidRDefault="000174F4" w:rsidP="009D26CD">
      <w:pPr>
        <w:rPr>
          <w:rFonts w:hint="default"/>
          <w:u w:val="single"/>
        </w:rPr>
      </w:pPr>
      <w:r>
        <w:rPr>
          <w:noProof/>
          <w:u w:val="single"/>
        </w:rPr>
        <w:t>施設の整備</w:t>
      </w:r>
      <w:r w:rsidR="009D26CD" w:rsidRPr="000701CE">
        <w:rPr>
          <w:noProof/>
          <w:u w:val="single"/>
        </w:rPr>
        <mc:AlternateContent>
          <mc:Choice Requires="wps">
            <w:drawing>
              <wp:anchor distT="45720" distB="45720" distL="114300" distR="114300" simplePos="0" relativeHeight="251659264" behindDoc="1" locked="0" layoutInCell="1" allowOverlap="1" wp14:anchorId="68394861" wp14:editId="28F4FFA3">
                <wp:simplePos x="0" y="0"/>
                <wp:positionH relativeFrom="column">
                  <wp:posOffset>138955</wp:posOffset>
                </wp:positionH>
                <wp:positionV relativeFrom="paragraph">
                  <wp:posOffset>186690</wp:posOffset>
                </wp:positionV>
                <wp:extent cx="5842000" cy="508000"/>
                <wp:effectExtent l="0" t="0" r="6350" b="63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08000"/>
                        </a:xfrm>
                        <a:prstGeom prst="rect">
                          <a:avLst/>
                        </a:prstGeom>
                        <a:solidFill>
                          <a:srgbClr val="FFFFFF"/>
                        </a:solidFill>
                        <a:ln w="9525">
                          <a:noFill/>
                          <a:miter lim="800000"/>
                          <a:headEnd/>
                          <a:tailEnd/>
                        </a:ln>
                      </wps:spPr>
                      <wps:txbx>
                        <w:txbxContent>
                          <w:p w14:paraId="1079E8D0" w14:textId="77777777" w:rsidR="009D26CD" w:rsidRDefault="009D26CD" w:rsidP="009D26CD">
                            <w:pPr>
                              <w:snapToGrid w:val="0"/>
                              <w:spacing w:line="280" w:lineRule="exact"/>
                              <w:ind w:left="388" w:hangingChars="200" w:hanging="388"/>
                              <w:rPr>
                                <w:rFonts w:hint="default"/>
                                <w:color w:val="auto"/>
                                <w:sz w:val="21"/>
                                <w:szCs w:val="16"/>
                              </w:rPr>
                            </w:pPr>
                            <w:r w:rsidRPr="00B818E9">
                              <w:rPr>
                                <w:color w:val="auto"/>
                                <w:sz w:val="21"/>
                                <w:szCs w:val="16"/>
                              </w:rPr>
                              <w:t>注</w:t>
                            </w:r>
                            <w:r w:rsidRPr="009D26CD">
                              <w:rPr>
                                <w:color w:val="auto"/>
                                <w:sz w:val="21"/>
                                <w:szCs w:val="16"/>
                              </w:rPr>
                              <w:t>１　法人その他の団体の場合には名称及び代表者の氏名を記載すること。</w:t>
                            </w:r>
                          </w:p>
                          <w:p w14:paraId="020236B6" w14:textId="6C7B015A" w:rsidR="009D26CD" w:rsidRPr="009D26CD" w:rsidRDefault="009D26CD" w:rsidP="001F35EC">
                            <w:pPr>
                              <w:snapToGrid w:val="0"/>
                              <w:spacing w:line="280" w:lineRule="exact"/>
                              <w:ind w:leftChars="85" w:left="384" w:hangingChars="100" w:hanging="194"/>
                              <w:rPr>
                                <w:rFonts w:hint="default"/>
                                <w:color w:val="auto"/>
                                <w:sz w:val="21"/>
                                <w:szCs w:val="16"/>
                              </w:rPr>
                            </w:pPr>
                            <w:r w:rsidRPr="009D26CD">
                              <w:rPr>
                                <w:color w:val="auto"/>
                                <w:sz w:val="21"/>
                                <w:szCs w:val="16"/>
                              </w:rPr>
                              <w:t xml:space="preserve">２　</w:t>
                            </w:r>
                            <w:r w:rsidR="000174F4" w:rsidRPr="000174F4">
                              <w:rPr>
                                <w:color w:val="auto"/>
                                <w:sz w:val="21"/>
                                <w:szCs w:val="16"/>
                              </w:rPr>
                              <w:t>施設を整備する者（関連措置実施者を含む。）ごとに</w:t>
                            </w:r>
                            <w:r w:rsidRPr="009D26CD">
                              <w:rPr>
                                <w:color w:val="auto"/>
                                <w:sz w:val="21"/>
                                <w:szCs w:val="16"/>
                              </w:rPr>
                              <w:t>作成すること。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94861" id="_x0000_t202" coordsize="21600,21600" o:spt="202" path="m,l,21600r21600,l21600,xe">
                <v:stroke joinstyle="miter"/>
                <v:path gradientshapeok="t" o:connecttype="rect"/>
              </v:shapetype>
              <v:shape id="テキスト ボックス 2" o:spid="_x0000_s1026" type="#_x0000_t202" style="position:absolute;left:0;text-align:left;margin-left:10.95pt;margin-top:14.7pt;width:460pt;height:4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" stroked="f">
                <v:textbox>
                  <w:txbxContent>
                    <w:p w14:paraId="1079E8D0" w14:textId="77777777" w:rsidR="009D26CD" w:rsidRDefault="009D26CD" w:rsidP="009D26CD">
                      <w:pPr>
                        <w:snapToGrid w:val="0"/>
                        <w:spacing w:line="280" w:lineRule="exact"/>
                        <w:ind w:left="388" w:hangingChars="200" w:hanging="388"/>
                        <w:rPr>
                          <w:rFonts w:hint="default"/>
                          <w:color w:val="auto"/>
                          <w:sz w:val="21"/>
                          <w:szCs w:val="16"/>
                        </w:rPr>
                      </w:pPr>
                      <w:r w:rsidRPr="00B818E9">
                        <w:rPr>
                          <w:color w:val="auto"/>
                          <w:sz w:val="21"/>
                          <w:szCs w:val="16"/>
                        </w:rPr>
                        <w:t>注</w:t>
                      </w:r>
                      <w:r w:rsidRPr="009D26CD">
                        <w:rPr>
                          <w:color w:val="auto"/>
                          <w:sz w:val="21"/>
                          <w:szCs w:val="16"/>
                        </w:rPr>
                        <w:t>１　法人その他の団体の場合には名称及び代表者の氏名を記載すること。</w:t>
                      </w:r>
                    </w:p>
                    <w:p w14:paraId="020236B6" w14:textId="6C7B015A" w:rsidR="009D26CD" w:rsidRPr="009D26CD" w:rsidRDefault="009D26CD" w:rsidP="001F35EC">
                      <w:pPr>
                        <w:snapToGrid w:val="0"/>
                        <w:spacing w:line="280" w:lineRule="exact"/>
                        <w:ind w:leftChars="85" w:left="384" w:hangingChars="100" w:hanging="194"/>
                        <w:rPr>
                          <w:rFonts w:hint="default"/>
                          <w:color w:val="auto"/>
                          <w:sz w:val="21"/>
                          <w:szCs w:val="16"/>
                        </w:rPr>
                      </w:pPr>
                      <w:r w:rsidRPr="009D26CD">
                        <w:rPr>
                          <w:color w:val="auto"/>
                          <w:sz w:val="21"/>
                          <w:szCs w:val="16"/>
                        </w:rPr>
                        <w:t xml:space="preserve">２　</w:t>
                      </w:r>
                      <w:r w:rsidR="000174F4" w:rsidRPr="000174F4">
                        <w:rPr>
                          <w:color w:val="auto"/>
                          <w:sz w:val="21"/>
                          <w:szCs w:val="16"/>
                        </w:rPr>
                        <w:t>施設を整備する者（関連措置実施者を含む。）ごとに</w:t>
                      </w:r>
                      <w:r w:rsidRPr="009D26CD">
                        <w:rPr>
                          <w:color w:val="auto"/>
                          <w:sz w:val="21"/>
                          <w:szCs w:val="16"/>
                        </w:rPr>
                        <w:t>作成すること。</w:t>
                      </w:r>
                    </w:p>
                  </w:txbxContent>
                </v:textbox>
              </v:shape>
            </w:pict>
          </mc:Fallback>
        </mc:AlternateContent>
      </w:r>
      <w:r w:rsidR="000701CE" w:rsidRPr="000701CE">
        <w:rPr>
          <w:noProof/>
          <w:u w:val="single"/>
        </w:rPr>
        <w:t>をする者の</w:t>
      </w:r>
      <w:r w:rsidR="009D26CD" w:rsidRPr="000701CE">
        <w:rPr>
          <w:u w:val="single"/>
        </w:rPr>
        <w:t xml:space="preserve">氏名又は名称：　　　　　　　　　　　　　　</w:t>
      </w:r>
    </w:p>
    <w:p w14:paraId="57EFA8A0" w14:textId="3BC4D94D" w:rsidR="009D26CD" w:rsidRDefault="009D26CD" w:rsidP="009D26CD">
      <w:pPr>
        <w:rPr>
          <w:rFonts w:hint="default"/>
        </w:rPr>
      </w:pPr>
    </w:p>
    <w:p w14:paraId="413CC2B9" w14:textId="06EA0573" w:rsidR="009D26CD" w:rsidRDefault="009D26CD" w:rsidP="009D26CD">
      <w:pPr>
        <w:rPr>
          <w:rFonts w:hint="default"/>
        </w:rPr>
      </w:pPr>
    </w:p>
    <w:p w14:paraId="4E33920F" w14:textId="57B45B05" w:rsidR="009D26CD" w:rsidRDefault="009D26CD" w:rsidP="009D26CD">
      <w:pPr>
        <w:rPr>
          <w:rFonts w:hint="default"/>
        </w:rPr>
      </w:pPr>
    </w:p>
    <w:p w14:paraId="3D14C43B" w14:textId="39823382" w:rsidR="0040621C" w:rsidRPr="0040621C" w:rsidRDefault="0040621C" w:rsidP="009D26CD">
      <w:pPr>
        <w:rPr>
          <w:rFonts w:ascii="ＭＳ ゴシック" w:eastAsia="ＭＳ ゴシック" w:hAnsi="ＭＳ ゴシック" w:hint="default"/>
        </w:rPr>
      </w:pPr>
      <w:r w:rsidRPr="0040621C">
        <w:rPr>
          <w:rFonts w:ascii="ＭＳ ゴシック" w:eastAsia="ＭＳ ゴシック" w:hAnsi="ＭＳ ゴシック"/>
        </w:rPr>
        <w:t>１　環境負荷低減事業活動に係る施設の整備の内容</w:t>
      </w:r>
    </w:p>
    <w:tbl>
      <w:tblPr>
        <w:tblStyle w:val="a4"/>
        <w:tblW w:w="0" w:type="auto"/>
        <w:tblInd w:w="219" w:type="dxa"/>
        <w:tblLook w:val="04A0" w:firstRow="1" w:lastRow="0" w:firstColumn="1" w:lastColumn="0" w:noHBand="0" w:noVBand="1"/>
      </w:tblPr>
      <w:tblGrid>
        <w:gridCol w:w="563"/>
        <w:gridCol w:w="1677"/>
        <w:gridCol w:w="896"/>
        <w:gridCol w:w="822"/>
        <w:gridCol w:w="1754"/>
        <w:gridCol w:w="784"/>
        <w:gridCol w:w="896"/>
        <w:gridCol w:w="896"/>
        <w:gridCol w:w="895"/>
      </w:tblGrid>
      <w:tr w:rsidR="0040621C" w14:paraId="53D0B8CA" w14:textId="77777777" w:rsidTr="0040621C">
        <w:trPr>
          <w:cantSplit/>
          <w:trHeight w:val="151"/>
        </w:trPr>
        <w:tc>
          <w:tcPr>
            <w:tcW w:w="563" w:type="dxa"/>
            <w:vMerge w:val="restart"/>
            <w:textDirection w:val="tbRlV"/>
          </w:tcPr>
          <w:p w14:paraId="64354A1A" w14:textId="3D93A83C" w:rsidR="0040621C" w:rsidRDefault="0040621C" w:rsidP="0040621C">
            <w:pPr>
              <w:ind w:left="113" w:right="113"/>
              <w:jc w:val="center"/>
              <w:rPr>
                <w:rFonts w:hint="default"/>
              </w:rPr>
            </w:pPr>
            <w:r>
              <w:t>番　号</w:t>
            </w:r>
          </w:p>
        </w:tc>
        <w:tc>
          <w:tcPr>
            <w:tcW w:w="3395" w:type="dxa"/>
            <w:gridSpan w:val="3"/>
          </w:tcPr>
          <w:p w14:paraId="78A3A48A" w14:textId="3F4CF4FD" w:rsidR="0040621C" w:rsidRDefault="0040621C" w:rsidP="0040621C">
            <w:pPr>
              <w:jc w:val="center"/>
              <w:rPr>
                <w:rFonts w:hint="default"/>
              </w:rPr>
            </w:pPr>
            <w:r>
              <w:rPr>
                <w:rFonts w:hint="default"/>
              </w:rPr>
              <w:t>施設の内容</w:t>
            </w:r>
          </w:p>
        </w:tc>
        <w:tc>
          <w:tcPr>
            <w:tcW w:w="5225" w:type="dxa"/>
            <w:gridSpan w:val="5"/>
          </w:tcPr>
          <w:p w14:paraId="1A79F5A0" w14:textId="0D5709DD" w:rsidR="0040621C" w:rsidRDefault="0040621C" w:rsidP="0040621C">
            <w:pPr>
              <w:jc w:val="center"/>
              <w:rPr>
                <w:rFonts w:hint="default"/>
              </w:rPr>
            </w:pPr>
            <w:r>
              <w:rPr>
                <w:rFonts w:hint="default"/>
              </w:rPr>
              <w:t>施設の用に供する土地</w:t>
            </w:r>
          </w:p>
        </w:tc>
      </w:tr>
      <w:tr w:rsidR="0040621C" w14:paraId="6AFAAF0A" w14:textId="77777777" w:rsidTr="0040621C">
        <w:tc>
          <w:tcPr>
            <w:tcW w:w="563" w:type="dxa"/>
            <w:vMerge/>
          </w:tcPr>
          <w:p w14:paraId="094E0A08" w14:textId="77777777" w:rsidR="0040621C" w:rsidRDefault="0040621C" w:rsidP="009D26CD">
            <w:pPr>
              <w:rPr>
                <w:rFonts w:hint="default"/>
              </w:rPr>
            </w:pPr>
          </w:p>
        </w:tc>
        <w:tc>
          <w:tcPr>
            <w:tcW w:w="1677" w:type="dxa"/>
            <w:vMerge w:val="restart"/>
            <w:vAlign w:val="center"/>
          </w:tcPr>
          <w:p w14:paraId="41922B3A" w14:textId="77777777" w:rsidR="0040621C" w:rsidRDefault="0040621C" w:rsidP="0040621C">
            <w:pPr>
              <w:jc w:val="center"/>
              <w:rPr>
                <w:rFonts w:hint="default"/>
              </w:rPr>
            </w:pPr>
            <w:r>
              <w:rPr>
                <w:rFonts w:hint="default"/>
              </w:rPr>
              <w:t>施設の種類</w:t>
            </w:r>
          </w:p>
          <w:p w14:paraId="11E396EC" w14:textId="1F91239E" w:rsidR="0040621C" w:rsidRDefault="0040621C" w:rsidP="0040621C">
            <w:pPr>
              <w:jc w:val="center"/>
              <w:rPr>
                <w:rFonts w:hint="default"/>
              </w:rPr>
            </w:pPr>
            <w:r>
              <w:t>・用途等</w:t>
            </w:r>
          </w:p>
        </w:tc>
        <w:tc>
          <w:tcPr>
            <w:tcW w:w="896" w:type="dxa"/>
            <w:vMerge w:val="restart"/>
            <w:vAlign w:val="center"/>
          </w:tcPr>
          <w:p w14:paraId="6321902F" w14:textId="3062BBB5" w:rsidR="0040621C" w:rsidRDefault="0040621C" w:rsidP="0040621C">
            <w:pPr>
              <w:jc w:val="center"/>
              <w:rPr>
                <w:rFonts w:hint="default"/>
              </w:rPr>
            </w:pPr>
            <w:r>
              <w:rPr>
                <w:rFonts w:hint="default"/>
              </w:rPr>
              <w:t>新設等の別</w:t>
            </w:r>
          </w:p>
        </w:tc>
        <w:tc>
          <w:tcPr>
            <w:tcW w:w="822" w:type="dxa"/>
            <w:vMerge w:val="restart"/>
            <w:vAlign w:val="center"/>
          </w:tcPr>
          <w:p w14:paraId="4AA2631D" w14:textId="77777777" w:rsidR="0040621C" w:rsidRDefault="0040621C" w:rsidP="0040621C">
            <w:pPr>
              <w:jc w:val="center"/>
              <w:rPr>
                <w:rFonts w:hint="default"/>
              </w:rPr>
            </w:pPr>
            <w:r>
              <w:rPr>
                <w:rFonts w:hint="default"/>
              </w:rPr>
              <w:t>建築</w:t>
            </w:r>
          </w:p>
          <w:p w14:paraId="19A53A9C" w14:textId="52C126E7" w:rsidR="0040621C" w:rsidRDefault="0040621C" w:rsidP="0040621C">
            <w:pPr>
              <w:jc w:val="center"/>
              <w:rPr>
                <w:rFonts w:hint="default"/>
              </w:rPr>
            </w:pPr>
            <w:r>
              <w:t>面積</w:t>
            </w:r>
          </w:p>
        </w:tc>
        <w:tc>
          <w:tcPr>
            <w:tcW w:w="1754" w:type="dxa"/>
            <w:vMerge w:val="restart"/>
            <w:vAlign w:val="center"/>
          </w:tcPr>
          <w:p w14:paraId="72C63CD9" w14:textId="46F52B77" w:rsidR="0040621C" w:rsidRDefault="0040621C" w:rsidP="0040621C">
            <w:pPr>
              <w:jc w:val="center"/>
              <w:rPr>
                <w:rFonts w:hint="default"/>
              </w:rPr>
            </w:pPr>
            <w:r>
              <w:rPr>
                <w:rFonts w:hint="default"/>
              </w:rPr>
              <w:t>所在</w:t>
            </w:r>
          </w:p>
        </w:tc>
        <w:tc>
          <w:tcPr>
            <w:tcW w:w="784" w:type="dxa"/>
            <w:vMerge w:val="restart"/>
            <w:vAlign w:val="center"/>
          </w:tcPr>
          <w:p w14:paraId="3A194A4B" w14:textId="6981F4A6" w:rsidR="0040621C" w:rsidRDefault="0040621C" w:rsidP="0040621C">
            <w:pPr>
              <w:jc w:val="center"/>
              <w:rPr>
                <w:rFonts w:hint="default"/>
              </w:rPr>
            </w:pPr>
            <w:r>
              <w:rPr>
                <w:rFonts w:hint="default"/>
              </w:rPr>
              <w:t>地番</w:t>
            </w:r>
          </w:p>
        </w:tc>
        <w:tc>
          <w:tcPr>
            <w:tcW w:w="1792" w:type="dxa"/>
            <w:gridSpan w:val="2"/>
            <w:vAlign w:val="center"/>
          </w:tcPr>
          <w:p w14:paraId="028177A8" w14:textId="645B0CDB" w:rsidR="0040621C" w:rsidRDefault="0040621C" w:rsidP="0040621C">
            <w:pPr>
              <w:jc w:val="center"/>
              <w:rPr>
                <w:rFonts w:hint="default"/>
              </w:rPr>
            </w:pPr>
            <w:r>
              <w:rPr>
                <w:rFonts w:hint="default"/>
              </w:rPr>
              <w:t>地目</w:t>
            </w:r>
          </w:p>
        </w:tc>
        <w:tc>
          <w:tcPr>
            <w:tcW w:w="895" w:type="dxa"/>
            <w:vMerge w:val="restart"/>
            <w:vAlign w:val="center"/>
          </w:tcPr>
          <w:p w14:paraId="3BD8106B" w14:textId="7A7872B4" w:rsidR="0040621C" w:rsidRDefault="0040621C" w:rsidP="0040621C">
            <w:pPr>
              <w:jc w:val="center"/>
              <w:rPr>
                <w:rFonts w:hint="default"/>
              </w:rPr>
            </w:pPr>
            <w:r>
              <w:rPr>
                <w:rFonts w:hint="default"/>
              </w:rPr>
              <w:t>面積</w:t>
            </w:r>
          </w:p>
        </w:tc>
      </w:tr>
      <w:tr w:rsidR="0040621C" w14:paraId="477859EB" w14:textId="77777777" w:rsidTr="0040621C">
        <w:tc>
          <w:tcPr>
            <w:tcW w:w="563" w:type="dxa"/>
            <w:vMerge/>
          </w:tcPr>
          <w:p w14:paraId="2E19FF21" w14:textId="77777777" w:rsidR="0040621C" w:rsidRDefault="0040621C" w:rsidP="009D26CD">
            <w:pPr>
              <w:rPr>
                <w:rFonts w:hint="default"/>
              </w:rPr>
            </w:pPr>
          </w:p>
        </w:tc>
        <w:tc>
          <w:tcPr>
            <w:tcW w:w="1677" w:type="dxa"/>
            <w:vMerge/>
          </w:tcPr>
          <w:p w14:paraId="365D6F6D" w14:textId="77777777" w:rsidR="0040621C" w:rsidRDefault="0040621C" w:rsidP="0040621C">
            <w:pPr>
              <w:jc w:val="center"/>
              <w:rPr>
                <w:rFonts w:hint="default"/>
              </w:rPr>
            </w:pPr>
          </w:p>
        </w:tc>
        <w:tc>
          <w:tcPr>
            <w:tcW w:w="896" w:type="dxa"/>
            <w:vMerge/>
          </w:tcPr>
          <w:p w14:paraId="39888BA7" w14:textId="77777777" w:rsidR="0040621C" w:rsidRDefault="0040621C" w:rsidP="0040621C">
            <w:pPr>
              <w:jc w:val="center"/>
              <w:rPr>
                <w:rFonts w:hint="default"/>
              </w:rPr>
            </w:pPr>
          </w:p>
        </w:tc>
        <w:tc>
          <w:tcPr>
            <w:tcW w:w="822" w:type="dxa"/>
            <w:vMerge/>
          </w:tcPr>
          <w:p w14:paraId="46626474" w14:textId="77777777" w:rsidR="0040621C" w:rsidRDefault="0040621C" w:rsidP="0040621C">
            <w:pPr>
              <w:jc w:val="center"/>
              <w:rPr>
                <w:rFonts w:hint="default"/>
              </w:rPr>
            </w:pPr>
          </w:p>
        </w:tc>
        <w:tc>
          <w:tcPr>
            <w:tcW w:w="1754" w:type="dxa"/>
            <w:vMerge/>
          </w:tcPr>
          <w:p w14:paraId="47B4875D" w14:textId="77777777" w:rsidR="0040621C" w:rsidRDefault="0040621C" w:rsidP="0040621C">
            <w:pPr>
              <w:jc w:val="center"/>
              <w:rPr>
                <w:rFonts w:hint="default"/>
              </w:rPr>
            </w:pPr>
          </w:p>
        </w:tc>
        <w:tc>
          <w:tcPr>
            <w:tcW w:w="784" w:type="dxa"/>
            <w:vMerge/>
          </w:tcPr>
          <w:p w14:paraId="73B9D0BA" w14:textId="77777777" w:rsidR="0040621C" w:rsidRDefault="0040621C" w:rsidP="0040621C">
            <w:pPr>
              <w:jc w:val="center"/>
              <w:rPr>
                <w:rFonts w:hint="default"/>
              </w:rPr>
            </w:pPr>
          </w:p>
        </w:tc>
        <w:tc>
          <w:tcPr>
            <w:tcW w:w="896" w:type="dxa"/>
          </w:tcPr>
          <w:p w14:paraId="3A895686" w14:textId="344581AA" w:rsidR="0040621C" w:rsidRDefault="0040621C" w:rsidP="0040621C">
            <w:pPr>
              <w:jc w:val="center"/>
              <w:rPr>
                <w:rFonts w:hint="default"/>
              </w:rPr>
            </w:pPr>
            <w:r>
              <w:rPr>
                <w:rFonts w:hint="default"/>
              </w:rPr>
              <w:t>登記簿</w:t>
            </w:r>
          </w:p>
        </w:tc>
        <w:tc>
          <w:tcPr>
            <w:tcW w:w="896" w:type="dxa"/>
          </w:tcPr>
          <w:p w14:paraId="41C91C56" w14:textId="5E1B47C2" w:rsidR="0040621C" w:rsidRDefault="0040621C" w:rsidP="0040621C">
            <w:pPr>
              <w:jc w:val="center"/>
              <w:rPr>
                <w:rFonts w:hint="default"/>
              </w:rPr>
            </w:pPr>
            <w:r>
              <w:rPr>
                <w:rFonts w:hint="default"/>
              </w:rPr>
              <w:t>現況</w:t>
            </w:r>
          </w:p>
        </w:tc>
        <w:tc>
          <w:tcPr>
            <w:tcW w:w="895" w:type="dxa"/>
            <w:vMerge/>
          </w:tcPr>
          <w:p w14:paraId="5B50D7EC" w14:textId="77777777" w:rsidR="0040621C" w:rsidRDefault="0040621C" w:rsidP="0040621C">
            <w:pPr>
              <w:jc w:val="center"/>
              <w:rPr>
                <w:rFonts w:hint="default"/>
              </w:rPr>
            </w:pPr>
          </w:p>
        </w:tc>
      </w:tr>
      <w:tr w:rsidR="0040621C" w14:paraId="16721520" w14:textId="77777777" w:rsidTr="0040621C">
        <w:trPr>
          <w:trHeight w:val="633"/>
        </w:trPr>
        <w:tc>
          <w:tcPr>
            <w:tcW w:w="563" w:type="dxa"/>
          </w:tcPr>
          <w:p w14:paraId="6F1E5666" w14:textId="77777777" w:rsidR="0040621C" w:rsidRDefault="0040621C" w:rsidP="009D26CD">
            <w:pPr>
              <w:rPr>
                <w:rFonts w:hint="default"/>
              </w:rPr>
            </w:pPr>
          </w:p>
        </w:tc>
        <w:tc>
          <w:tcPr>
            <w:tcW w:w="1677" w:type="dxa"/>
            <w:vAlign w:val="center"/>
          </w:tcPr>
          <w:p w14:paraId="79E57293" w14:textId="77777777" w:rsidR="0040621C" w:rsidRDefault="0040621C" w:rsidP="0040621C">
            <w:pPr>
              <w:jc w:val="center"/>
              <w:rPr>
                <w:rFonts w:hint="default"/>
              </w:rPr>
            </w:pPr>
          </w:p>
        </w:tc>
        <w:tc>
          <w:tcPr>
            <w:tcW w:w="896" w:type="dxa"/>
            <w:vAlign w:val="center"/>
          </w:tcPr>
          <w:p w14:paraId="7269646A" w14:textId="77777777" w:rsidR="0040621C" w:rsidRDefault="0040621C" w:rsidP="0040621C">
            <w:pPr>
              <w:jc w:val="center"/>
              <w:rPr>
                <w:rFonts w:hint="default"/>
              </w:rPr>
            </w:pPr>
          </w:p>
        </w:tc>
        <w:tc>
          <w:tcPr>
            <w:tcW w:w="822" w:type="dxa"/>
            <w:vAlign w:val="center"/>
          </w:tcPr>
          <w:p w14:paraId="503E2FD1" w14:textId="77777777" w:rsidR="0040621C" w:rsidRDefault="0040621C" w:rsidP="0040621C">
            <w:pPr>
              <w:jc w:val="center"/>
              <w:rPr>
                <w:rFonts w:hint="default"/>
              </w:rPr>
            </w:pPr>
          </w:p>
        </w:tc>
        <w:tc>
          <w:tcPr>
            <w:tcW w:w="1754" w:type="dxa"/>
          </w:tcPr>
          <w:p w14:paraId="7CBD41C2" w14:textId="77777777" w:rsidR="0040621C" w:rsidRDefault="0040621C" w:rsidP="009D26CD">
            <w:pPr>
              <w:rPr>
                <w:rFonts w:hint="default"/>
              </w:rPr>
            </w:pPr>
          </w:p>
        </w:tc>
        <w:tc>
          <w:tcPr>
            <w:tcW w:w="784" w:type="dxa"/>
          </w:tcPr>
          <w:p w14:paraId="0390B1B5" w14:textId="77777777" w:rsidR="0040621C" w:rsidRDefault="0040621C" w:rsidP="009D26CD">
            <w:pPr>
              <w:rPr>
                <w:rFonts w:hint="default"/>
              </w:rPr>
            </w:pPr>
          </w:p>
        </w:tc>
        <w:tc>
          <w:tcPr>
            <w:tcW w:w="896" w:type="dxa"/>
            <w:vAlign w:val="center"/>
          </w:tcPr>
          <w:p w14:paraId="60FE148A" w14:textId="77777777" w:rsidR="0040621C" w:rsidRDefault="0040621C" w:rsidP="0040621C">
            <w:pPr>
              <w:jc w:val="center"/>
              <w:rPr>
                <w:rFonts w:hint="default"/>
              </w:rPr>
            </w:pPr>
          </w:p>
        </w:tc>
        <w:tc>
          <w:tcPr>
            <w:tcW w:w="896" w:type="dxa"/>
            <w:vAlign w:val="center"/>
          </w:tcPr>
          <w:p w14:paraId="0E66DD49" w14:textId="77777777" w:rsidR="0040621C" w:rsidRDefault="0040621C" w:rsidP="0040621C">
            <w:pPr>
              <w:jc w:val="center"/>
              <w:rPr>
                <w:rFonts w:hint="default"/>
              </w:rPr>
            </w:pPr>
          </w:p>
        </w:tc>
        <w:tc>
          <w:tcPr>
            <w:tcW w:w="895" w:type="dxa"/>
            <w:vAlign w:val="center"/>
          </w:tcPr>
          <w:p w14:paraId="1B43E342" w14:textId="77777777" w:rsidR="0040621C" w:rsidRDefault="0040621C" w:rsidP="0040621C">
            <w:pPr>
              <w:jc w:val="right"/>
              <w:rPr>
                <w:rFonts w:hint="default"/>
              </w:rPr>
            </w:pPr>
          </w:p>
        </w:tc>
      </w:tr>
      <w:tr w:rsidR="0040621C" w14:paraId="76DD45F5" w14:textId="77777777" w:rsidTr="0040621C">
        <w:trPr>
          <w:trHeight w:val="670"/>
        </w:trPr>
        <w:tc>
          <w:tcPr>
            <w:tcW w:w="563" w:type="dxa"/>
          </w:tcPr>
          <w:p w14:paraId="31A11E4E" w14:textId="77777777" w:rsidR="0040621C" w:rsidRDefault="0040621C" w:rsidP="009D26CD">
            <w:pPr>
              <w:rPr>
                <w:rFonts w:hint="default"/>
              </w:rPr>
            </w:pPr>
          </w:p>
        </w:tc>
        <w:tc>
          <w:tcPr>
            <w:tcW w:w="1677" w:type="dxa"/>
            <w:vAlign w:val="center"/>
          </w:tcPr>
          <w:p w14:paraId="0D145A39" w14:textId="77777777" w:rsidR="0040621C" w:rsidRDefault="0040621C" w:rsidP="0040621C">
            <w:pPr>
              <w:jc w:val="center"/>
              <w:rPr>
                <w:rFonts w:hint="default"/>
              </w:rPr>
            </w:pPr>
          </w:p>
        </w:tc>
        <w:tc>
          <w:tcPr>
            <w:tcW w:w="896" w:type="dxa"/>
            <w:vAlign w:val="center"/>
          </w:tcPr>
          <w:p w14:paraId="60D605E9" w14:textId="77777777" w:rsidR="0040621C" w:rsidRDefault="0040621C" w:rsidP="0040621C">
            <w:pPr>
              <w:jc w:val="center"/>
              <w:rPr>
                <w:rFonts w:hint="default"/>
              </w:rPr>
            </w:pPr>
          </w:p>
        </w:tc>
        <w:tc>
          <w:tcPr>
            <w:tcW w:w="822" w:type="dxa"/>
            <w:vAlign w:val="center"/>
          </w:tcPr>
          <w:p w14:paraId="0DADA73F" w14:textId="77777777" w:rsidR="0040621C" w:rsidRDefault="0040621C" w:rsidP="0040621C">
            <w:pPr>
              <w:jc w:val="center"/>
              <w:rPr>
                <w:rFonts w:hint="default"/>
              </w:rPr>
            </w:pPr>
          </w:p>
        </w:tc>
        <w:tc>
          <w:tcPr>
            <w:tcW w:w="1754" w:type="dxa"/>
          </w:tcPr>
          <w:p w14:paraId="59F5C911" w14:textId="77777777" w:rsidR="0040621C" w:rsidRDefault="0040621C" w:rsidP="009D26CD">
            <w:pPr>
              <w:rPr>
                <w:rFonts w:hint="default"/>
              </w:rPr>
            </w:pPr>
          </w:p>
        </w:tc>
        <w:tc>
          <w:tcPr>
            <w:tcW w:w="784" w:type="dxa"/>
          </w:tcPr>
          <w:p w14:paraId="452F7F52" w14:textId="77777777" w:rsidR="0040621C" w:rsidRDefault="0040621C" w:rsidP="009D26CD">
            <w:pPr>
              <w:rPr>
                <w:rFonts w:hint="default"/>
              </w:rPr>
            </w:pPr>
          </w:p>
        </w:tc>
        <w:tc>
          <w:tcPr>
            <w:tcW w:w="896" w:type="dxa"/>
            <w:vAlign w:val="center"/>
          </w:tcPr>
          <w:p w14:paraId="4A344714" w14:textId="77777777" w:rsidR="0040621C" w:rsidRDefault="0040621C" w:rsidP="0040621C">
            <w:pPr>
              <w:jc w:val="center"/>
              <w:rPr>
                <w:rFonts w:hint="default"/>
              </w:rPr>
            </w:pPr>
          </w:p>
        </w:tc>
        <w:tc>
          <w:tcPr>
            <w:tcW w:w="896" w:type="dxa"/>
            <w:vAlign w:val="center"/>
          </w:tcPr>
          <w:p w14:paraId="52979F62" w14:textId="77777777" w:rsidR="0040621C" w:rsidRDefault="0040621C" w:rsidP="0040621C">
            <w:pPr>
              <w:jc w:val="center"/>
              <w:rPr>
                <w:rFonts w:hint="default"/>
              </w:rPr>
            </w:pPr>
          </w:p>
        </w:tc>
        <w:tc>
          <w:tcPr>
            <w:tcW w:w="895" w:type="dxa"/>
            <w:vAlign w:val="center"/>
          </w:tcPr>
          <w:p w14:paraId="1DCA59A1" w14:textId="77777777" w:rsidR="0040621C" w:rsidRDefault="0040621C" w:rsidP="0040621C">
            <w:pPr>
              <w:jc w:val="right"/>
              <w:rPr>
                <w:rFonts w:hint="default"/>
              </w:rPr>
            </w:pPr>
          </w:p>
        </w:tc>
      </w:tr>
    </w:tbl>
    <w:p w14:paraId="0A188D84" w14:textId="01B21403" w:rsidR="000701CE" w:rsidRDefault="000701CE" w:rsidP="009D26CD">
      <w:pPr>
        <w:rPr>
          <w:rFonts w:hint="default"/>
        </w:rPr>
      </w:pPr>
      <w:r>
        <w:rPr>
          <w:noProof/>
        </w:rPr>
        <mc:AlternateContent>
          <mc:Choice Requires="wps">
            <w:drawing>
              <wp:anchor distT="45720" distB="45720" distL="114300" distR="114300" simplePos="0" relativeHeight="251661312" behindDoc="1" locked="0" layoutInCell="1" allowOverlap="1" wp14:anchorId="7418819C" wp14:editId="2809581D">
                <wp:simplePos x="0" y="0"/>
                <wp:positionH relativeFrom="column">
                  <wp:posOffset>138458</wp:posOffset>
                </wp:positionH>
                <wp:positionV relativeFrom="paragraph">
                  <wp:posOffset>1601</wp:posOffset>
                </wp:positionV>
                <wp:extent cx="5857350" cy="826439"/>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50" cy="826439"/>
                        </a:xfrm>
                        <a:prstGeom prst="rect">
                          <a:avLst/>
                        </a:prstGeom>
                        <a:solidFill>
                          <a:srgbClr val="FFFFFF"/>
                        </a:solidFill>
                        <a:ln w="9525">
                          <a:noFill/>
                          <a:miter lim="800000"/>
                          <a:headEnd/>
                          <a:tailEnd/>
                        </a:ln>
                      </wps:spPr>
                      <wps:txbx>
                        <w:txbxContent>
                          <w:p w14:paraId="6086A450" w14:textId="77777777" w:rsidR="0040621C" w:rsidRDefault="0040621C" w:rsidP="0040621C">
                            <w:pPr>
                              <w:snapToGrid w:val="0"/>
                              <w:spacing w:line="280" w:lineRule="exact"/>
                              <w:rPr>
                                <w:rFonts w:hint="default"/>
                                <w:color w:val="auto"/>
                                <w:sz w:val="21"/>
                                <w:szCs w:val="16"/>
                              </w:rPr>
                            </w:pPr>
                            <w:r w:rsidRPr="0040621C">
                              <w:rPr>
                                <w:color w:val="auto"/>
                                <w:sz w:val="21"/>
                                <w:szCs w:val="16"/>
                              </w:rPr>
                              <w:t>注１　記入欄が足りない場合には、欄を繰り返し設けて記載すること。</w:t>
                            </w:r>
                          </w:p>
                          <w:p w14:paraId="33C36B3B" w14:textId="77777777" w:rsidR="0040621C" w:rsidRDefault="0040621C" w:rsidP="0040621C">
                            <w:pPr>
                              <w:snapToGrid w:val="0"/>
                              <w:spacing w:line="280" w:lineRule="exact"/>
                              <w:ind w:firstLineChars="100" w:firstLine="194"/>
                              <w:rPr>
                                <w:rFonts w:hint="default"/>
                                <w:color w:val="auto"/>
                                <w:sz w:val="21"/>
                                <w:szCs w:val="16"/>
                              </w:rPr>
                            </w:pPr>
                            <w:r w:rsidRPr="0040621C">
                              <w:rPr>
                                <w:color w:val="auto"/>
                                <w:sz w:val="21"/>
                                <w:szCs w:val="16"/>
                              </w:rPr>
                              <w:t>２　「番号」は、別表２の番号と対応するように記載すること。</w:t>
                            </w:r>
                          </w:p>
                          <w:p w14:paraId="71C838B1" w14:textId="77777777" w:rsidR="0040621C" w:rsidRDefault="0040621C" w:rsidP="0040621C">
                            <w:pPr>
                              <w:snapToGrid w:val="0"/>
                              <w:spacing w:line="280" w:lineRule="exact"/>
                              <w:ind w:firstLineChars="100" w:firstLine="194"/>
                              <w:rPr>
                                <w:rFonts w:hint="default"/>
                                <w:color w:val="auto"/>
                                <w:sz w:val="21"/>
                                <w:szCs w:val="16"/>
                              </w:rPr>
                            </w:pPr>
                            <w:r w:rsidRPr="0040621C">
                              <w:rPr>
                                <w:color w:val="auto"/>
                                <w:sz w:val="21"/>
                                <w:szCs w:val="16"/>
                              </w:rPr>
                              <w:t>３　「施設の種類・用途等」には、導入する施設の種類及び使用目的を記載すること。</w:t>
                            </w:r>
                          </w:p>
                          <w:p w14:paraId="7C0BB4D4" w14:textId="657C6F57" w:rsidR="009D26CD" w:rsidRPr="009D26CD" w:rsidRDefault="0040621C" w:rsidP="0040621C">
                            <w:pPr>
                              <w:snapToGrid w:val="0"/>
                              <w:spacing w:line="280" w:lineRule="exact"/>
                              <w:ind w:firstLineChars="100" w:firstLine="194"/>
                              <w:rPr>
                                <w:rFonts w:hint="default"/>
                                <w:color w:val="auto"/>
                                <w:sz w:val="21"/>
                                <w:szCs w:val="16"/>
                              </w:rPr>
                            </w:pPr>
                            <w:r w:rsidRPr="0040621C">
                              <w:rPr>
                                <w:color w:val="auto"/>
                                <w:sz w:val="21"/>
                                <w:szCs w:val="16"/>
                              </w:rPr>
                              <w:t>４　「新設等の別」には、新築、改築、用途変更の別を記載すること。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18819C" id="_x0000_s1027" type="#_x0000_t202" style="position:absolute;left:0;text-align:left;margin-left:10.9pt;margin-top:.15pt;width:461.2pt;height:65.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" stroked="f">
                <v:textbox>
                  <w:txbxContent>
                    <w:p w14:paraId="6086A450" w14:textId="77777777" w:rsidR="0040621C" w:rsidRDefault="0040621C" w:rsidP="0040621C">
                      <w:pPr>
                        <w:snapToGrid w:val="0"/>
                        <w:spacing w:line="280" w:lineRule="exact"/>
                        <w:rPr>
                          <w:rFonts w:hint="default"/>
                          <w:color w:val="auto"/>
                          <w:sz w:val="21"/>
                          <w:szCs w:val="16"/>
                        </w:rPr>
                      </w:pPr>
                      <w:r w:rsidRPr="0040621C">
                        <w:rPr>
                          <w:color w:val="auto"/>
                          <w:sz w:val="21"/>
                          <w:szCs w:val="16"/>
                        </w:rPr>
                        <w:t>注１　記入欄が足りない場合には、欄を繰り返し設けて記載すること。</w:t>
                      </w:r>
                    </w:p>
                    <w:p w14:paraId="33C36B3B" w14:textId="77777777" w:rsidR="0040621C" w:rsidRDefault="0040621C" w:rsidP="0040621C">
                      <w:pPr>
                        <w:snapToGrid w:val="0"/>
                        <w:spacing w:line="280" w:lineRule="exact"/>
                        <w:ind w:firstLineChars="100" w:firstLine="194"/>
                        <w:rPr>
                          <w:rFonts w:hint="default"/>
                          <w:color w:val="auto"/>
                          <w:sz w:val="21"/>
                          <w:szCs w:val="16"/>
                        </w:rPr>
                      </w:pPr>
                      <w:r w:rsidRPr="0040621C">
                        <w:rPr>
                          <w:color w:val="auto"/>
                          <w:sz w:val="21"/>
                          <w:szCs w:val="16"/>
                        </w:rPr>
                        <w:t>２　「番号」は、別表２の番号と対応するように記載すること。</w:t>
                      </w:r>
                    </w:p>
                    <w:p w14:paraId="71C838B1" w14:textId="77777777" w:rsidR="0040621C" w:rsidRDefault="0040621C" w:rsidP="0040621C">
                      <w:pPr>
                        <w:snapToGrid w:val="0"/>
                        <w:spacing w:line="280" w:lineRule="exact"/>
                        <w:ind w:firstLineChars="100" w:firstLine="194"/>
                        <w:rPr>
                          <w:rFonts w:hint="default"/>
                          <w:color w:val="auto"/>
                          <w:sz w:val="21"/>
                          <w:szCs w:val="16"/>
                        </w:rPr>
                      </w:pPr>
                      <w:r w:rsidRPr="0040621C">
                        <w:rPr>
                          <w:color w:val="auto"/>
                          <w:sz w:val="21"/>
                          <w:szCs w:val="16"/>
                        </w:rPr>
                        <w:t>３　「施設の種類・用途等」には、導入する施設の種類及び使用目的を記載すること。</w:t>
                      </w:r>
                    </w:p>
                    <w:p w14:paraId="7C0BB4D4" w14:textId="657C6F57" w:rsidR="009D26CD" w:rsidRPr="009D26CD" w:rsidRDefault="0040621C" w:rsidP="0040621C">
                      <w:pPr>
                        <w:snapToGrid w:val="0"/>
                        <w:spacing w:line="280" w:lineRule="exact"/>
                        <w:ind w:firstLineChars="100" w:firstLine="194"/>
                        <w:rPr>
                          <w:rFonts w:hint="default"/>
                          <w:color w:val="auto"/>
                          <w:sz w:val="21"/>
                          <w:szCs w:val="16"/>
                        </w:rPr>
                      </w:pPr>
                      <w:r w:rsidRPr="0040621C">
                        <w:rPr>
                          <w:color w:val="auto"/>
                          <w:sz w:val="21"/>
                          <w:szCs w:val="16"/>
                        </w:rPr>
                        <w:t>４　「新設等の別」には、新築、改築、用途変更の別を記載すること。</w:t>
                      </w:r>
                    </w:p>
                  </w:txbxContent>
                </v:textbox>
              </v:shape>
            </w:pict>
          </mc:Fallback>
        </mc:AlternateContent>
      </w:r>
    </w:p>
    <w:p w14:paraId="7FD5F2DC" w14:textId="746398A7" w:rsidR="000701CE" w:rsidRDefault="000701CE" w:rsidP="000701CE">
      <w:pPr>
        <w:rPr>
          <w:rFonts w:hint="default"/>
        </w:rPr>
      </w:pPr>
    </w:p>
    <w:p w14:paraId="04BE7E45" w14:textId="77777777" w:rsidR="000701CE" w:rsidRDefault="000701CE" w:rsidP="009D26CD">
      <w:pPr>
        <w:rPr>
          <w:rFonts w:hint="default"/>
        </w:rPr>
      </w:pPr>
    </w:p>
    <w:p w14:paraId="3AC74ADC" w14:textId="5C688F7E" w:rsidR="000701CE" w:rsidRDefault="000701CE" w:rsidP="009D26CD">
      <w:pPr>
        <w:rPr>
          <w:rFonts w:hint="default"/>
        </w:rPr>
      </w:pPr>
    </w:p>
    <w:p w14:paraId="46F2C5DF" w14:textId="70F799BD" w:rsidR="000701CE" w:rsidRDefault="000701CE" w:rsidP="009D26CD">
      <w:pPr>
        <w:rPr>
          <w:rFonts w:hint="default"/>
        </w:rPr>
      </w:pPr>
    </w:p>
    <w:p w14:paraId="17186276" w14:textId="347046DE" w:rsidR="009D26CD" w:rsidRPr="0040621C" w:rsidRDefault="0040621C" w:rsidP="009D26CD">
      <w:pPr>
        <w:rPr>
          <w:rFonts w:ascii="ＭＳ ゴシック" w:eastAsia="ＭＳ ゴシック" w:hAnsi="ＭＳ ゴシック" w:hint="default"/>
        </w:rPr>
      </w:pPr>
      <w:r w:rsidRPr="0040621C">
        <w:rPr>
          <w:rFonts w:ascii="ＭＳ ゴシック" w:eastAsia="ＭＳ ゴシック" w:hAnsi="ＭＳ ゴシック"/>
        </w:rPr>
        <w:t>２　環境負荷低減事業活動に係る施設の整備を行う期間</w:t>
      </w:r>
    </w:p>
    <w:tbl>
      <w:tblPr>
        <w:tblStyle w:val="a4"/>
        <w:tblW w:w="0" w:type="auto"/>
        <w:tblInd w:w="219" w:type="dxa"/>
        <w:tblLook w:val="04A0" w:firstRow="1" w:lastRow="0" w:firstColumn="1" w:lastColumn="0" w:noHBand="0" w:noVBand="1"/>
      </w:tblPr>
      <w:tblGrid>
        <w:gridCol w:w="784"/>
        <w:gridCol w:w="8399"/>
      </w:tblGrid>
      <w:tr w:rsidR="0040621C" w14:paraId="736EFF80" w14:textId="77777777" w:rsidTr="0040621C">
        <w:trPr>
          <w:trHeight w:val="340"/>
        </w:trPr>
        <w:tc>
          <w:tcPr>
            <w:tcW w:w="784" w:type="dxa"/>
            <w:vAlign w:val="center"/>
          </w:tcPr>
          <w:p w14:paraId="57941E05" w14:textId="03A4B732" w:rsidR="0040621C" w:rsidRDefault="0040621C" w:rsidP="0040621C">
            <w:pPr>
              <w:jc w:val="center"/>
              <w:rPr>
                <w:rFonts w:hint="default"/>
              </w:rPr>
            </w:pPr>
            <w:r>
              <w:t>番号</w:t>
            </w:r>
          </w:p>
        </w:tc>
        <w:tc>
          <w:tcPr>
            <w:tcW w:w="8399" w:type="dxa"/>
            <w:vAlign w:val="center"/>
          </w:tcPr>
          <w:p w14:paraId="685080ED" w14:textId="74A83877" w:rsidR="0040621C" w:rsidRDefault="0040621C" w:rsidP="0040621C">
            <w:pPr>
              <w:jc w:val="center"/>
              <w:rPr>
                <w:rFonts w:hint="default"/>
              </w:rPr>
            </w:pPr>
            <w:r>
              <w:rPr>
                <w:rFonts w:hint="default"/>
              </w:rPr>
              <w:t>整備を行う期間</w:t>
            </w:r>
          </w:p>
        </w:tc>
      </w:tr>
      <w:tr w:rsidR="0040621C" w14:paraId="271D2BDF" w14:textId="77777777" w:rsidTr="0040621C">
        <w:trPr>
          <w:trHeight w:val="472"/>
        </w:trPr>
        <w:tc>
          <w:tcPr>
            <w:tcW w:w="784" w:type="dxa"/>
            <w:vAlign w:val="center"/>
          </w:tcPr>
          <w:p w14:paraId="044CD7ED" w14:textId="77777777" w:rsidR="0040621C" w:rsidRDefault="0040621C" w:rsidP="0040621C">
            <w:pPr>
              <w:jc w:val="center"/>
              <w:rPr>
                <w:rFonts w:hint="default"/>
              </w:rPr>
            </w:pPr>
          </w:p>
        </w:tc>
        <w:tc>
          <w:tcPr>
            <w:tcW w:w="8399" w:type="dxa"/>
            <w:vAlign w:val="center"/>
          </w:tcPr>
          <w:p w14:paraId="13044D7B" w14:textId="60A48BB9" w:rsidR="0040621C" w:rsidRDefault="0040621C" w:rsidP="0040621C">
            <w:pPr>
              <w:jc w:val="center"/>
              <w:rPr>
                <w:rFonts w:hint="default"/>
              </w:rPr>
            </w:pPr>
            <w:r>
              <w:rPr>
                <w:rFonts w:hint="default"/>
              </w:rPr>
              <w:t>年　　　月　　　日～　　　年　　　月　　　日</w:t>
            </w:r>
          </w:p>
        </w:tc>
        <w:bookmarkStart w:id="0" w:name="_GoBack"/>
        <w:bookmarkEnd w:id="0"/>
      </w:tr>
      <w:tr w:rsidR="0040621C" w14:paraId="053BA89F" w14:textId="77777777" w:rsidTr="0040621C">
        <w:trPr>
          <w:trHeight w:val="492"/>
        </w:trPr>
        <w:tc>
          <w:tcPr>
            <w:tcW w:w="784" w:type="dxa"/>
            <w:vAlign w:val="center"/>
          </w:tcPr>
          <w:p w14:paraId="2528C8BB" w14:textId="77777777" w:rsidR="0040621C" w:rsidRDefault="0040621C" w:rsidP="0040621C">
            <w:pPr>
              <w:jc w:val="center"/>
              <w:rPr>
                <w:rFonts w:hint="default"/>
              </w:rPr>
            </w:pPr>
          </w:p>
        </w:tc>
        <w:tc>
          <w:tcPr>
            <w:tcW w:w="8399" w:type="dxa"/>
            <w:vAlign w:val="center"/>
          </w:tcPr>
          <w:p w14:paraId="28A962AF" w14:textId="77777777" w:rsidR="0040621C" w:rsidRDefault="0040621C" w:rsidP="0040621C">
            <w:pPr>
              <w:jc w:val="center"/>
              <w:rPr>
                <w:rFonts w:hint="default"/>
              </w:rPr>
            </w:pPr>
          </w:p>
        </w:tc>
      </w:tr>
    </w:tbl>
    <w:p w14:paraId="10C89AAF" w14:textId="332B7B39" w:rsidR="0040621C" w:rsidRDefault="0040621C" w:rsidP="0040621C">
      <w:pPr>
        <w:rPr>
          <w:rFonts w:hint="default"/>
        </w:rPr>
      </w:pPr>
      <w:r>
        <w:rPr>
          <w:noProof/>
        </w:rPr>
        <mc:AlternateContent>
          <mc:Choice Requires="wps">
            <w:drawing>
              <wp:anchor distT="45720" distB="45720" distL="114300" distR="114300" simplePos="0" relativeHeight="251663360" behindDoc="1" locked="0" layoutInCell="1" allowOverlap="1" wp14:anchorId="72ED52C0" wp14:editId="41149A35">
                <wp:simplePos x="0" y="0"/>
                <wp:positionH relativeFrom="column">
                  <wp:posOffset>122555</wp:posOffset>
                </wp:positionH>
                <wp:positionV relativeFrom="paragraph">
                  <wp:posOffset>9497</wp:posOffset>
                </wp:positionV>
                <wp:extent cx="5857350" cy="436273"/>
                <wp:effectExtent l="0" t="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50" cy="436273"/>
                        </a:xfrm>
                        <a:prstGeom prst="rect">
                          <a:avLst/>
                        </a:prstGeom>
                        <a:solidFill>
                          <a:srgbClr val="FFFFFF"/>
                        </a:solidFill>
                        <a:ln w="9525">
                          <a:noFill/>
                          <a:miter lim="800000"/>
                          <a:headEnd/>
                          <a:tailEnd/>
                        </a:ln>
                      </wps:spPr>
                      <wps:txbx>
                        <w:txbxContent>
                          <w:p w14:paraId="372987E9" w14:textId="24918540" w:rsidR="0040621C" w:rsidRPr="009D26CD" w:rsidRDefault="0040621C" w:rsidP="0040621C">
                            <w:pPr>
                              <w:snapToGrid w:val="0"/>
                              <w:spacing w:line="280" w:lineRule="exact"/>
                              <w:rPr>
                                <w:rFonts w:hint="default"/>
                                <w:color w:val="auto"/>
                                <w:sz w:val="21"/>
                                <w:szCs w:val="16"/>
                              </w:rPr>
                            </w:pPr>
                            <w:r w:rsidRPr="0040621C">
                              <w:rPr>
                                <w:color w:val="auto"/>
                                <w:sz w:val="21"/>
                                <w:szCs w:val="16"/>
                              </w:rPr>
                              <w:t>注　「番号」の欄は、別表２の番号と対応するように記載すること。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ED52C0" id="_x0000_s1028" type="#_x0000_t202" style="position:absolute;left:0;text-align:left;margin-left:9.65pt;margin-top:.75pt;width:461.2pt;height:34.3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" stroked="f">
                <v:textbox>
                  <w:txbxContent>
                    <w:p w14:paraId="372987E9" w14:textId="24918540" w:rsidR="0040621C" w:rsidRPr="009D26CD" w:rsidRDefault="0040621C" w:rsidP="0040621C">
                      <w:pPr>
                        <w:snapToGrid w:val="0"/>
                        <w:spacing w:line="280" w:lineRule="exact"/>
                        <w:rPr>
                          <w:rFonts w:hint="default"/>
                          <w:color w:val="auto"/>
                          <w:sz w:val="21"/>
                          <w:szCs w:val="16"/>
                        </w:rPr>
                      </w:pPr>
                      <w:r w:rsidRPr="0040621C">
                        <w:rPr>
                          <w:color w:val="auto"/>
                          <w:sz w:val="21"/>
                          <w:szCs w:val="16"/>
                        </w:rPr>
                        <w:t>注　「番号」の欄は、別表２の番号と対応するように記載すること。</w:t>
                      </w:r>
                    </w:p>
                  </w:txbxContent>
                </v:textbox>
              </v:shape>
            </w:pict>
          </mc:Fallback>
        </mc:AlternateContent>
      </w:r>
    </w:p>
    <w:p w14:paraId="525B7E7A" w14:textId="4E6CC0FD" w:rsidR="0040621C" w:rsidRDefault="0040621C" w:rsidP="0040621C">
      <w:pPr>
        <w:rPr>
          <w:rFonts w:hint="default"/>
        </w:rPr>
      </w:pPr>
    </w:p>
    <w:p w14:paraId="31D37875" w14:textId="77777777" w:rsidR="0040621C" w:rsidRPr="0040621C" w:rsidRDefault="0040621C" w:rsidP="0040621C">
      <w:pPr>
        <w:rPr>
          <w:rFonts w:ascii="ＭＳ ゴシック" w:eastAsia="ＭＳ ゴシック" w:hAnsi="ＭＳ ゴシック" w:hint="default"/>
        </w:rPr>
      </w:pPr>
      <w:r w:rsidRPr="0040621C">
        <w:rPr>
          <w:rFonts w:ascii="ＭＳ ゴシック" w:eastAsia="ＭＳ ゴシック" w:hAnsi="ＭＳ ゴシック"/>
        </w:rPr>
        <w:t>（添付書類）</w:t>
      </w:r>
    </w:p>
    <w:p w14:paraId="3D348CAB" w14:textId="0FAF4493" w:rsidR="0040621C" w:rsidRDefault="00121577" w:rsidP="0040621C">
      <w:pPr>
        <w:ind w:firstLineChars="100" w:firstLine="224"/>
        <w:rPr>
          <w:rFonts w:hint="default"/>
        </w:rPr>
      </w:pPr>
      <w:r>
        <w:rPr>
          <w:noProof/>
        </w:rPr>
        <mc:AlternateContent>
          <mc:Choice Requires="wps">
            <w:drawing>
              <wp:anchor distT="45720" distB="45720" distL="114300" distR="114300" simplePos="0" relativeHeight="251665408" behindDoc="1" locked="0" layoutInCell="1" allowOverlap="1" wp14:anchorId="1E9C1506" wp14:editId="42E8EF4B">
                <wp:simplePos x="0" y="0"/>
                <wp:positionH relativeFrom="column">
                  <wp:posOffset>122554</wp:posOffset>
                </wp:positionH>
                <wp:positionV relativeFrom="paragraph">
                  <wp:posOffset>226585</wp:posOffset>
                </wp:positionV>
                <wp:extent cx="5841337" cy="436273"/>
                <wp:effectExtent l="0" t="0" r="762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37" cy="436273"/>
                        </a:xfrm>
                        <a:prstGeom prst="rect">
                          <a:avLst/>
                        </a:prstGeom>
                        <a:solidFill>
                          <a:srgbClr val="FFFFFF"/>
                        </a:solidFill>
                        <a:ln w="9525">
                          <a:noFill/>
                          <a:miter lim="800000"/>
                          <a:headEnd/>
                          <a:tailEnd/>
                        </a:ln>
                      </wps:spPr>
                      <wps:txbx>
                        <w:txbxContent>
                          <w:p w14:paraId="08E87B92" w14:textId="40CD276F" w:rsidR="00121577" w:rsidRPr="009D26CD" w:rsidRDefault="00121577" w:rsidP="00121577">
                            <w:pPr>
                              <w:snapToGrid w:val="0"/>
                              <w:spacing w:line="280" w:lineRule="exact"/>
                              <w:rPr>
                                <w:rFonts w:hint="default"/>
                                <w:color w:val="auto"/>
                                <w:sz w:val="21"/>
                                <w:szCs w:val="16"/>
                              </w:rPr>
                            </w:pPr>
                            <w:r w:rsidRPr="0040621C">
                              <w:rPr>
                                <w:color w:val="auto"/>
                                <w:sz w:val="21"/>
                                <w:szCs w:val="16"/>
                              </w:rPr>
                              <w:t xml:space="preserve">注　</w:t>
                            </w:r>
                            <w:r>
                              <w:rPr>
                                <w:color w:val="auto"/>
                                <w:sz w:val="21"/>
                                <w:szCs w:val="16"/>
                              </w:rPr>
                              <w:t>上記</w:t>
                            </w:r>
                            <w:r w:rsidRPr="00121577">
                              <w:rPr>
                                <w:color w:val="auto"/>
                                <w:sz w:val="21"/>
                                <w:szCs w:val="16"/>
                              </w:rPr>
                              <w:t>書類を添付すること。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C1506" id="_x0000_s1029" type="#_x0000_t202" style="position:absolute;left:0;text-align:left;margin-left:9.65pt;margin-top:17.85pt;width:459.95pt;height:34.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" stroked="f">
                <v:textbox>
                  <w:txbxContent>
                    <w:p w14:paraId="08E87B92" w14:textId="40CD276F" w:rsidR="00121577" w:rsidRPr="009D26CD" w:rsidRDefault="00121577" w:rsidP="00121577">
                      <w:pPr>
                        <w:snapToGrid w:val="0"/>
                        <w:spacing w:line="280" w:lineRule="exact"/>
                        <w:rPr>
                          <w:rFonts w:hint="default"/>
                          <w:color w:val="auto"/>
                          <w:sz w:val="21"/>
                          <w:szCs w:val="16"/>
                        </w:rPr>
                      </w:pPr>
                      <w:r w:rsidRPr="0040621C">
                        <w:rPr>
                          <w:color w:val="auto"/>
                          <w:sz w:val="21"/>
                          <w:szCs w:val="16"/>
                        </w:rPr>
                        <w:t xml:space="preserve">注　</w:t>
                      </w:r>
                      <w:r>
                        <w:rPr>
                          <w:color w:val="auto"/>
                          <w:sz w:val="21"/>
                          <w:szCs w:val="16"/>
                        </w:rPr>
                        <w:t>上記</w:t>
                      </w:r>
                      <w:r w:rsidRPr="00121577">
                        <w:rPr>
                          <w:color w:val="auto"/>
                          <w:sz w:val="21"/>
                          <w:szCs w:val="16"/>
                        </w:rPr>
                        <w:t>書類を添付すること。</w:t>
                      </w:r>
                    </w:p>
                  </w:txbxContent>
                </v:textbox>
              </v:shape>
            </w:pict>
          </mc:Fallback>
        </mc:AlternateContent>
      </w:r>
      <w:sdt>
        <w:sdtPr>
          <w:rPr>
            <w:color w:val="000000" w:themeColor="text1"/>
            <w:szCs w:val="24"/>
          </w:rPr>
          <w:id w:val="-640887630"/>
          <w15:color w:val="000000"/>
          <w14:checkbox>
            <w14:checked w14:val="0"/>
            <w14:checkedState w14:val="2611" w14:font="ＭＳ 明朝"/>
            <w14:uncheckedState w14:val="2610" w14:font="ＭＳ ゴシック"/>
          </w14:checkbox>
        </w:sdtPr>
        <w:sdtEndPr/>
        <w:sdtContent>
          <w:r w:rsidR="00121EA0">
            <w:rPr>
              <w:rFonts w:ascii="ＭＳ ゴシック" w:eastAsia="ＭＳ ゴシック" w:hAnsi="ＭＳ ゴシック"/>
              <w:color w:val="000000" w:themeColor="text1"/>
              <w:szCs w:val="24"/>
            </w:rPr>
            <w:t>☐</w:t>
          </w:r>
        </w:sdtContent>
      </w:sdt>
      <w:r w:rsidR="0040621C" w:rsidRPr="0040621C">
        <w:t xml:space="preserve">　</w:t>
      </w:r>
      <w:r w:rsidR="0040621C">
        <w:t>施設の規模及び構造を明らかにした図面</w:t>
      </w:r>
    </w:p>
    <w:sectPr w:rsidR="0040621C"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09B05" w14:textId="77777777" w:rsidR="004A65AE" w:rsidRDefault="004A65AE" w:rsidP="00A147F3">
      <w:pPr>
        <w:rPr>
          <w:rFonts w:hint="default"/>
        </w:rPr>
      </w:pPr>
      <w:r>
        <w:separator/>
      </w:r>
    </w:p>
  </w:endnote>
  <w:endnote w:type="continuationSeparator" w:id="0">
    <w:p w14:paraId="5477532D" w14:textId="77777777" w:rsidR="004A65AE" w:rsidRDefault="004A65AE"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29A18" w14:textId="77777777" w:rsidR="004A65AE" w:rsidRDefault="004A65AE" w:rsidP="00A147F3">
      <w:pPr>
        <w:rPr>
          <w:rFonts w:hint="default"/>
        </w:rPr>
      </w:pPr>
      <w:r>
        <w:separator/>
      </w:r>
    </w:p>
  </w:footnote>
  <w:footnote w:type="continuationSeparator" w:id="0">
    <w:p w14:paraId="6C83F1E2" w14:textId="77777777" w:rsidR="004A65AE" w:rsidRDefault="004A65AE"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2"/>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1"/>
    <w:rsid w:val="000174F4"/>
    <w:rsid w:val="00054E10"/>
    <w:rsid w:val="000701CE"/>
    <w:rsid w:val="00073715"/>
    <w:rsid w:val="000C3C56"/>
    <w:rsid w:val="000F507C"/>
    <w:rsid w:val="00121577"/>
    <w:rsid w:val="00121EA0"/>
    <w:rsid w:val="001F35EC"/>
    <w:rsid w:val="003C75D8"/>
    <w:rsid w:val="0040621C"/>
    <w:rsid w:val="00452701"/>
    <w:rsid w:val="00481011"/>
    <w:rsid w:val="004A65AE"/>
    <w:rsid w:val="005C617B"/>
    <w:rsid w:val="006841E5"/>
    <w:rsid w:val="006E1405"/>
    <w:rsid w:val="00857D8D"/>
    <w:rsid w:val="009D26CD"/>
    <w:rsid w:val="009E69C6"/>
    <w:rsid w:val="00A147F3"/>
    <w:rsid w:val="00A861BE"/>
    <w:rsid w:val="00AF61E0"/>
    <w:rsid w:val="00B121E0"/>
    <w:rsid w:val="00B818E9"/>
    <w:rsid w:val="00B90FAB"/>
    <w:rsid w:val="00C26303"/>
    <w:rsid w:val="00D35798"/>
    <w:rsid w:val="00E528CE"/>
    <w:rsid w:val="00F4017B"/>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15829-49A3-46C9-8FF4-09BF01B9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14</cp:revision>
  <cp:lastPrinted>2023-04-20T07:37:00Z</cp:lastPrinted>
  <dcterms:created xsi:type="dcterms:W3CDTF">2023-04-20T04:35:00Z</dcterms:created>
  <dcterms:modified xsi:type="dcterms:W3CDTF">2023-09-15T12:18:00Z</dcterms:modified>
</cp:coreProperties>
</file>