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39" w:rsidRDefault="006C07F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（第３３条第３</w:t>
      </w:r>
      <w:r w:rsidR="00061A04">
        <w:rPr>
          <w:rFonts w:ascii="ＭＳ 明朝" w:eastAsia="ＭＳ 明朝" w:hAnsi="ＭＳ 明朝" w:hint="eastAsia"/>
          <w:sz w:val="24"/>
        </w:rPr>
        <w:t>項関係</w:t>
      </w:r>
      <w:r w:rsidR="00792A48">
        <w:rPr>
          <w:rFonts w:ascii="ＭＳ 明朝" w:eastAsia="ＭＳ 明朝" w:hAnsi="ＭＳ 明朝" w:hint="eastAsia"/>
          <w:sz w:val="24"/>
        </w:rPr>
        <w:t xml:space="preserve">　参考様式</w:t>
      </w:r>
      <w:r w:rsidR="00061A04">
        <w:rPr>
          <w:rFonts w:ascii="ＭＳ 明朝" w:eastAsia="ＭＳ 明朝" w:hAnsi="ＭＳ 明朝" w:hint="eastAsia"/>
          <w:sz w:val="24"/>
        </w:rPr>
        <w:t>）</w:t>
      </w:r>
    </w:p>
    <w:p w:rsidR="00061A04" w:rsidRDefault="00061A04">
      <w:pPr>
        <w:rPr>
          <w:rFonts w:ascii="ＭＳ 明朝" w:eastAsia="ＭＳ 明朝" w:hAnsi="ＭＳ 明朝"/>
          <w:sz w:val="24"/>
        </w:rPr>
      </w:pPr>
    </w:p>
    <w:p w:rsidR="00061A04" w:rsidRDefault="00A52CFD" w:rsidP="00061A0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採捕</w:t>
      </w:r>
      <w:r w:rsidR="00061A04" w:rsidRPr="00061A04">
        <w:rPr>
          <w:rFonts w:ascii="ＭＳ 明朝" w:eastAsia="ＭＳ 明朝" w:hAnsi="ＭＳ 明朝" w:hint="eastAsia"/>
          <w:sz w:val="28"/>
        </w:rPr>
        <w:t>許可申請書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A20634" w:rsidRDefault="00A20634" w:rsidP="00A2063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A20634" w:rsidRPr="00A20634" w:rsidRDefault="00A2063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青森県知事　</w:t>
      </w:r>
      <w:r w:rsidR="00AF7AA0">
        <w:rPr>
          <w:rFonts w:ascii="ＭＳ 明朝" w:eastAsia="ＭＳ 明朝" w:hAnsi="ＭＳ 明朝" w:hint="eastAsia"/>
          <w:sz w:val="24"/>
        </w:rPr>
        <w:t>○○　○○</w:t>
      </w:r>
      <w:r>
        <w:rPr>
          <w:rFonts w:ascii="ＭＳ 明朝" w:eastAsia="ＭＳ 明朝" w:hAnsi="ＭＳ 明朝" w:hint="eastAsia"/>
          <w:sz w:val="24"/>
        </w:rPr>
        <w:t xml:space="preserve">　殿</w:t>
      </w:r>
    </w:p>
    <w:p w:rsidR="00061A04" w:rsidRP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A52CFD">
      <w:pPr>
        <w:ind w:firstLineChars="2100" w:firstLine="50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  <w:r w:rsidRPr="00AF7AA0">
        <w:rPr>
          <w:rFonts w:ascii="ＭＳ 明朝" w:eastAsia="ＭＳ 明朝" w:hAnsi="ＭＳ 明朝" w:hint="eastAsia"/>
          <w:sz w:val="18"/>
        </w:rPr>
        <w:t>（法人にあっては</w:t>
      </w:r>
      <w:r w:rsidR="00AF7AA0" w:rsidRPr="00AF7AA0">
        <w:rPr>
          <w:rFonts w:ascii="ＭＳ 明朝" w:eastAsia="ＭＳ 明朝" w:hAnsi="ＭＳ 明朝" w:hint="eastAsia"/>
          <w:sz w:val="18"/>
        </w:rPr>
        <w:t>、主たる事務所の所在地</w:t>
      </w:r>
      <w:r w:rsidRPr="00AF7AA0">
        <w:rPr>
          <w:rFonts w:ascii="ＭＳ 明朝" w:eastAsia="ＭＳ 明朝" w:hAnsi="ＭＳ 明朝" w:hint="eastAsia"/>
          <w:sz w:val="18"/>
        </w:rPr>
        <w:t>）</w:t>
      </w:r>
    </w:p>
    <w:p w:rsidR="00061A04" w:rsidRDefault="00061A04" w:rsidP="00A52CFD">
      <w:pPr>
        <w:ind w:firstLineChars="2100" w:firstLine="50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</w:t>
      </w:r>
      <w:r w:rsidRPr="00AF7AA0">
        <w:rPr>
          <w:rFonts w:ascii="ＭＳ 明朝" w:eastAsia="ＭＳ 明朝" w:hAnsi="ＭＳ 明朝" w:hint="eastAsia"/>
          <w:sz w:val="18"/>
        </w:rPr>
        <w:t>（法人にあっては</w:t>
      </w:r>
      <w:r w:rsidR="00AF7AA0" w:rsidRPr="00AF7AA0">
        <w:rPr>
          <w:rFonts w:ascii="ＭＳ 明朝" w:eastAsia="ＭＳ 明朝" w:hAnsi="ＭＳ 明朝" w:hint="eastAsia"/>
          <w:sz w:val="18"/>
        </w:rPr>
        <w:t>、名称及び代表者の氏名</w:t>
      </w:r>
      <w:r w:rsidRPr="00AF7AA0">
        <w:rPr>
          <w:rFonts w:ascii="ＭＳ 明朝" w:eastAsia="ＭＳ 明朝" w:hAnsi="ＭＳ 明朝" w:hint="eastAsia"/>
          <w:sz w:val="18"/>
        </w:rPr>
        <w:t>）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A52CFD" w:rsidP="00061A0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下記により採捕</w:t>
      </w:r>
      <w:r w:rsidR="00061A04">
        <w:rPr>
          <w:rFonts w:ascii="ＭＳ 明朝" w:eastAsia="ＭＳ 明朝" w:hAnsi="ＭＳ 明朝" w:hint="eastAsia"/>
          <w:sz w:val="24"/>
        </w:rPr>
        <w:t>の許可</w:t>
      </w:r>
      <w:r>
        <w:rPr>
          <w:rFonts w:ascii="ＭＳ 明朝" w:eastAsia="ＭＳ 明朝" w:hAnsi="ＭＳ 明朝" w:hint="eastAsia"/>
          <w:sz w:val="24"/>
        </w:rPr>
        <w:t>を受けたいので、青森県漁業調整規則第３３条第３</w:t>
      </w:r>
      <w:r w:rsidR="00061A04">
        <w:rPr>
          <w:rFonts w:ascii="ＭＳ 明朝" w:eastAsia="ＭＳ 明朝" w:hAnsi="ＭＳ 明朝" w:hint="eastAsia"/>
          <w:sz w:val="24"/>
        </w:rPr>
        <w:t>項の規定により</w:t>
      </w:r>
      <w:r w:rsidR="00AF7AA0">
        <w:rPr>
          <w:rFonts w:ascii="ＭＳ 明朝" w:eastAsia="ＭＳ 明朝" w:hAnsi="ＭＳ 明朝" w:hint="eastAsia"/>
          <w:sz w:val="24"/>
        </w:rPr>
        <w:t>関係書類を添えて</w:t>
      </w:r>
      <w:r w:rsidR="00061A04">
        <w:rPr>
          <w:rFonts w:ascii="ＭＳ 明朝" w:eastAsia="ＭＳ 明朝" w:hAnsi="ＭＳ 明朝" w:hint="eastAsia"/>
          <w:sz w:val="24"/>
        </w:rPr>
        <w:t>申請します。</w:t>
      </w:r>
    </w:p>
    <w:p w:rsidR="00061A04" w:rsidRPr="00A52CFD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pStyle w:val="a3"/>
      </w:pPr>
      <w:r>
        <w:rPr>
          <w:rFonts w:hint="eastAsia"/>
        </w:rPr>
        <w:t>記</w:t>
      </w:r>
    </w:p>
    <w:p w:rsidR="00061A04" w:rsidRDefault="00061A04" w:rsidP="00061A04">
      <w:pPr>
        <w:rPr>
          <w:rFonts w:ascii="ＭＳ 明朝" w:eastAsia="ＭＳ 明朝" w:hAnsi="ＭＳ 明朝"/>
          <w:sz w:val="24"/>
        </w:rPr>
      </w:pPr>
    </w:p>
    <w:p w:rsidR="00061A04" w:rsidRDefault="00A52CFD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　採捕</w:t>
      </w:r>
      <w:r w:rsidR="00061A04">
        <w:rPr>
          <w:rFonts w:ascii="ＭＳ 明朝" w:eastAsia="ＭＳ 明朝" w:hAnsi="ＭＳ 明朝" w:hint="eastAsia"/>
          <w:sz w:val="24"/>
        </w:rPr>
        <w:t>の種類</w:t>
      </w:r>
    </w:p>
    <w:p w:rsidR="00061A04" w:rsidRDefault="00A52CFD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採捕</w:t>
      </w:r>
      <w:r w:rsidR="00061A04">
        <w:rPr>
          <w:rFonts w:ascii="ＭＳ 明朝" w:eastAsia="ＭＳ 明朝" w:hAnsi="ＭＳ 明朝" w:hint="eastAsia"/>
          <w:sz w:val="24"/>
        </w:rPr>
        <w:t>区域</w:t>
      </w:r>
    </w:p>
    <w:p w:rsidR="00061A04" w:rsidRDefault="00A52CFD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３　採捕</w:t>
      </w:r>
      <w:r w:rsidR="00061A04">
        <w:rPr>
          <w:rFonts w:ascii="ＭＳ 明朝" w:eastAsia="ＭＳ 明朝" w:hAnsi="ＭＳ 明朝" w:hint="eastAsia"/>
          <w:sz w:val="24"/>
        </w:rPr>
        <w:t>時期</w:t>
      </w:r>
    </w:p>
    <w:p w:rsidR="00AF7AA0" w:rsidRDefault="006C07FC" w:rsidP="00061A04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４　採捕する水産動物の種類</w:t>
      </w:r>
    </w:p>
    <w:p w:rsidR="00061A04" w:rsidRDefault="00792A48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５</w:t>
      </w:r>
      <w:r w:rsidR="00AF7AA0">
        <w:rPr>
          <w:rFonts w:ascii="ＭＳ 明朝" w:eastAsia="ＭＳ 明朝" w:hAnsi="ＭＳ 明朝" w:hint="eastAsia"/>
          <w:sz w:val="24"/>
        </w:rPr>
        <w:t xml:space="preserve">　漁具</w:t>
      </w:r>
      <w:r w:rsidR="006C07FC">
        <w:rPr>
          <w:rFonts w:ascii="ＭＳ 明朝" w:eastAsia="ＭＳ 明朝" w:hAnsi="ＭＳ 明朝" w:hint="eastAsia"/>
          <w:sz w:val="24"/>
        </w:rPr>
        <w:t>の数、規模及び構造又は漁法</w:t>
      </w:r>
    </w:p>
    <w:p w:rsidR="00061A04" w:rsidRDefault="00792A48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６</w:t>
      </w:r>
      <w:r w:rsidR="00061A04">
        <w:rPr>
          <w:rFonts w:ascii="ＭＳ 明朝" w:eastAsia="ＭＳ 明朝" w:hAnsi="ＭＳ 明朝" w:hint="eastAsia"/>
          <w:sz w:val="24"/>
        </w:rPr>
        <w:t xml:space="preserve">　使用する船舶</w:t>
      </w:r>
      <w:r w:rsidR="006C07FC">
        <w:rPr>
          <w:rFonts w:ascii="ＭＳ 明朝" w:eastAsia="ＭＳ 明朝" w:hAnsi="ＭＳ 明朝" w:hint="eastAsia"/>
          <w:sz w:val="24"/>
        </w:rPr>
        <w:t>（動力船に限り記載）</w:t>
      </w:r>
    </w:p>
    <w:p w:rsidR="00061A04" w:rsidRDefault="00AF7AA0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（１）船名</w:t>
      </w:r>
    </w:p>
    <w:p w:rsidR="00061A04" w:rsidRDefault="00061A04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（２）漁船登録番号</w:t>
      </w:r>
    </w:p>
    <w:p w:rsidR="00061A04" w:rsidRDefault="00061A04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（３）総トン数</w:t>
      </w:r>
    </w:p>
    <w:p w:rsidR="00061A04" w:rsidRDefault="00061A04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（４）推進機関の種類及び馬力数</w:t>
      </w:r>
    </w:p>
    <w:p w:rsidR="00AF7AA0" w:rsidRDefault="00061A04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792A48" w:rsidRDefault="00792A48" w:rsidP="00061A04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AF7AA0" w:rsidRDefault="00AF7AA0" w:rsidP="00061A04">
      <w:pPr>
        <w:rPr>
          <w:rFonts w:ascii="ＭＳ 明朝" w:eastAsia="ＭＳ 明朝" w:hAnsi="ＭＳ 明朝"/>
          <w:sz w:val="24"/>
        </w:rPr>
      </w:pPr>
    </w:p>
    <w:p w:rsidR="00AF7AA0" w:rsidRDefault="00AF7AA0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備考</w:t>
      </w:r>
    </w:p>
    <w:p w:rsidR="00792A48" w:rsidRPr="00792A48" w:rsidRDefault="00462E98" w:rsidP="00792A48">
      <w:pPr>
        <w:ind w:leftChars="100" w:left="21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92A48">
        <w:rPr>
          <w:rFonts w:ascii="ＭＳ 明朝" w:eastAsia="ＭＳ 明朝" w:hAnsi="ＭＳ 明朝" w:hint="eastAsia"/>
          <w:sz w:val="24"/>
        </w:rPr>
        <w:t>「１採捕の種類」には、漁具又は漁法を採捕する水産動物の種類</w:t>
      </w:r>
      <w:r w:rsidR="000B1CBF">
        <w:rPr>
          <w:rFonts w:ascii="ＭＳ 明朝" w:eastAsia="ＭＳ 明朝" w:hAnsi="ＭＳ 明朝" w:hint="eastAsia"/>
          <w:sz w:val="24"/>
        </w:rPr>
        <w:t>により区分</w:t>
      </w:r>
      <w:r w:rsidR="00792A48">
        <w:rPr>
          <w:rFonts w:ascii="ＭＳ 明朝" w:eastAsia="ＭＳ 明朝" w:hAnsi="ＭＳ 明朝" w:hint="eastAsia"/>
          <w:sz w:val="24"/>
        </w:rPr>
        <w:t>したものを記載すること。（例：建網（しらうお）、刺し網（さくらます）など）</w:t>
      </w:r>
    </w:p>
    <w:sectPr w:rsidR="00792A48" w:rsidRPr="00792A48" w:rsidSect="003834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55D" w:rsidRDefault="00EE455D" w:rsidP="00AF7AA0">
      <w:r>
        <w:separator/>
      </w:r>
    </w:p>
  </w:endnote>
  <w:endnote w:type="continuationSeparator" w:id="0">
    <w:p w:rsidR="00EE455D" w:rsidRDefault="00EE455D" w:rsidP="00AF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55D" w:rsidRDefault="00EE455D" w:rsidP="00AF7AA0">
      <w:r>
        <w:separator/>
      </w:r>
    </w:p>
  </w:footnote>
  <w:footnote w:type="continuationSeparator" w:id="0">
    <w:p w:rsidR="00EE455D" w:rsidRDefault="00EE455D" w:rsidP="00AF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04"/>
    <w:rsid w:val="00061A04"/>
    <w:rsid w:val="000B1CBF"/>
    <w:rsid w:val="000D2C39"/>
    <w:rsid w:val="001147FE"/>
    <w:rsid w:val="0038345E"/>
    <w:rsid w:val="00444003"/>
    <w:rsid w:val="00462E98"/>
    <w:rsid w:val="006C07FC"/>
    <w:rsid w:val="00720423"/>
    <w:rsid w:val="00756F15"/>
    <w:rsid w:val="00792A48"/>
    <w:rsid w:val="00A20634"/>
    <w:rsid w:val="00A52CFD"/>
    <w:rsid w:val="00AF7AA0"/>
    <w:rsid w:val="00D56E93"/>
    <w:rsid w:val="00EE455D"/>
    <w:rsid w:val="00F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20207"/>
  <w15:chartTrackingRefBased/>
  <w15:docId w15:val="{38150A63-9842-43FF-A6CC-BC3A3F0F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1A0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061A0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061A0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061A04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7AA0"/>
  </w:style>
  <w:style w:type="paragraph" w:styleId="a9">
    <w:name w:val="footer"/>
    <w:basedOn w:val="a"/>
    <w:link w:val="aa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水木裕</dc:creator>
  <cp:keywords/>
  <dc:description/>
  <cp:lastModifiedBy>水木裕</cp:lastModifiedBy>
  <cp:revision>5</cp:revision>
  <dcterms:created xsi:type="dcterms:W3CDTF">2020-11-04T10:09:00Z</dcterms:created>
  <dcterms:modified xsi:type="dcterms:W3CDTF">2020-11-25T01:43:00Z</dcterms:modified>
</cp:coreProperties>
</file>