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9F" w:rsidRPr="00917090" w:rsidRDefault="004F769F" w:rsidP="004F769F">
      <w:pPr>
        <w:spacing w:line="0" w:lineRule="atLeast"/>
        <w:jc w:val="center"/>
        <w:rPr>
          <w:rFonts w:hint="eastAsia"/>
          <w:b/>
          <w:kern w:val="0"/>
          <w:sz w:val="28"/>
          <w:szCs w:val="28"/>
        </w:rPr>
      </w:pPr>
      <w:bookmarkStart w:id="0" w:name="_GoBack"/>
      <w:bookmarkEnd w:id="0"/>
      <w:r w:rsidRPr="00EA63AD">
        <w:rPr>
          <w:rFonts w:hint="eastAsia"/>
          <w:b/>
          <w:spacing w:val="650"/>
          <w:kern w:val="0"/>
          <w:sz w:val="28"/>
          <w:szCs w:val="28"/>
          <w:fitText w:val="3444" w:id="-618383360"/>
        </w:rPr>
        <w:t>見取</w:t>
      </w:r>
      <w:r w:rsidRPr="00EA63AD">
        <w:rPr>
          <w:rFonts w:hint="eastAsia"/>
          <w:b/>
          <w:kern w:val="0"/>
          <w:sz w:val="28"/>
          <w:szCs w:val="28"/>
          <w:fitText w:val="3444" w:id="-618383360"/>
        </w:rPr>
        <w:t>図</w:t>
      </w:r>
    </w:p>
    <w:p w:rsidR="004F769F" w:rsidRPr="00DF1401" w:rsidRDefault="004F769F" w:rsidP="004F769F">
      <w:pPr>
        <w:spacing w:line="0" w:lineRule="atLeast"/>
        <w:jc w:val="right"/>
        <w:rPr>
          <w:rFonts w:hint="eastAsia"/>
          <w:b/>
          <w:szCs w:val="20"/>
        </w:rPr>
      </w:pPr>
      <w:r w:rsidRPr="00DF1401">
        <w:rPr>
          <w:rFonts w:hint="eastAsia"/>
          <w:b/>
          <w:szCs w:val="20"/>
        </w:rPr>
        <w:t>（地方公務員災害補償）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6"/>
        <w:gridCol w:w="527"/>
        <w:gridCol w:w="526"/>
        <w:gridCol w:w="527"/>
        <w:gridCol w:w="527"/>
        <w:gridCol w:w="526"/>
        <w:gridCol w:w="526"/>
        <w:gridCol w:w="526"/>
        <w:gridCol w:w="125"/>
        <w:gridCol w:w="401"/>
        <w:gridCol w:w="526"/>
        <w:gridCol w:w="526"/>
        <w:gridCol w:w="525"/>
        <w:gridCol w:w="526"/>
        <w:gridCol w:w="526"/>
        <w:gridCol w:w="525"/>
        <w:gridCol w:w="526"/>
        <w:gridCol w:w="526"/>
      </w:tblGrid>
      <w:tr w:rsidR="004F769F" w:rsidRPr="00A32175" w:rsidTr="00401BE3">
        <w:trPr>
          <w:trHeight w:val="787"/>
        </w:trPr>
        <w:tc>
          <w:tcPr>
            <w:tcW w:w="4395" w:type="dxa"/>
            <w:gridSpan w:val="9"/>
            <w:vAlign w:val="bottom"/>
          </w:tcPr>
          <w:p w:rsidR="004F769F" w:rsidRPr="00A32175" w:rsidRDefault="004F769F" w:rsidP="00407A2C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4F769F" w:rsidRPr="00A32175" w:rsidRDefault="004F769F" w:rsidP="00401BE3">
            <w:pPr>
              <w:spacing w:line="276" w:lineRule="auto"/>
              <w:jc w:val="distribute"/>
              <w:rPr>
                <w:szCs w:val="20"/>
              </w:rPr>
            </w:pPr>
            <w:r w:rsidRPr="00A32175">
              <w:rPr>
                <w:rFonts w:hint="eastAsia"/>
                <w:szCs w:val="20"/>
              </w:rPr>
              <w:t>被災</w:t>
            </w:r>
            <w:r w:rsidR="00401BE3">
              <w:rPr>
                <w:rFonts w:hint="eastAsia"/>
                <w:szCs w:val="20"/>
              </w:rPr>
              <w:t>職員</w:t>
            </w:r>
            <w:r w:rsidRPr="00A32175">
              <w:rPr>
                <w:rFonts w:hint="eastAsia"/>
                <w:szCs w:val="20"/>
              </w:rPr>
              <w:t>氏名</w:t>
            </w:r>
          </w:p>
        </w:tc>
        <w:tc>
          <w:tcPr>
            <w:tcW w:w="3202" w:type="dxa"/>
            <w:gridSpan w:val="6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9072" w:type="dxa"/>
            <w:gridSpan w:val="18"/>
            <w:tcBorders>
              <w:bottom w:val="dotted" w:sz="4" w:space="0" w:color="7F7F7F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7F7F7F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  <w:tr w:rsidR="004F769F" w:rsidRPr="00A32175" w:rsidTr="00407A2C">
        <w:trPr>
          <w:trHeight w:val="533"/>
        </w:trPr>
        <w:tc>
          <w:tcPr>
            <w:tcW w:w="533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</w:tcBorders>
          </w:tcPr>
          <w:p w:rsidR="004F769F" w:rsidRPr="00A32175" w:rsidRDefault="004F769F" w:rsidP="00407A2C">
            <w:pPr>
              <w:spacing w:line="276" w:lineRule="auto"/>
              <w:rPr>
                <w:szCs w:val="20"/>
              </w:rPr>
            </w:pPr>
          </w:p>
        </w:tc>
      </w:tr>
    </w:tbl>
    <w:p w:rsidR="00B47D24" w:rsidRPr="004F769F" w:rsidRDefault="004F769F" w:rsidP="004F769F">
      <w:pPr>
        <w:spacing w:line="276" w:lineRule="auto"/>
        <w:rPr>
          <w:rFonts w:hint="eastAsia"/>
          <w:szCs w:val="20"/>
        </w:rPr>
      </w:pPr>
      <w:r>
        <w:rPr>
          <w:rFonts w:hint="eastAsia"/>
          <w:szCs w:val="20"/>
        </w:rPr>
        <w:t>※災害発生の状況を具体的に適宜な</w:t>
      </w:r>
      <w:r w:rsidR="00401BE3">
        <w:rPr>
          <w:rFonts w:hint="eastAsia"/>
          <w:szCs w:val="20"/>
        </w:rPr>
        <w:t>表示</w:t>
      </w:r>
      <w:r>
        <w:rPr>
          <w:rFonts w:hint="eastAsia"/>
          <w:szCs w:val="20"/>
        </w:rPr>
        <w:t>により図示し、また、適宜説明を加えてください。</w:t>
      </w:r>
    </w:p>
    <w:sectPr w:rsidR="00B47D24" w:rsidRPr="004F769F" w:rsidSect="0000487A">
      <w:headerReference w:type="default" r:id="rId9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25" w:rsidRDefault="00A67C25" w:rsidP="0025691B">
      <w:r>
        <w:separator/>
      </w:r>
    </w:p>
  </w:endnote>
  <w:endnote w:type="continuationSeparator" w:id="0">
    <w:p w:rsidR="00A67C25" w:rsidRDefault="00A67C25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25" w:rsidRDefault="00A67C25" w:rsidP="0025691B">
      <w:r>
        <w:separator/>
      </w:r>
    </w:p>
  </w:footnote>
  <w:footnote w:type="continuationSeparator" w:id="0">
    <w:p w:rsidR="00A67C25" w:rsidRDefault="00A67C25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EA63AD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047D6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318E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B8"/>
    <w:multiLevelType w:val="hybridMultilevel"/>
    <w:tmpl w:val="89D8C080"/>
    <w:lvl w:ilvl="0" w:tplc="6FBA8DDA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71954"/>
    <w:multiLevelType w:val="hybridMultilevel"/>
    <w:tmpl w:val="8E04B828"/>
    <w:lvl w:ilvl="0" w:tplc="1B6AF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A0D6A"/>
    <w:multiLevelType w:val="hybridMultilevel"/>
    <w:tmpl w:val="0B680BB8"/>
    <w:lvl w:ilvl="0" w:tplc="0F70AB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87913"/>
    <w:multiLevelType w:val="hybridMultilevel"/>
    <w:tmpl w:val="37B4502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8F0B6E"/>
    <w:multiLevelType w:val="hybridMultilevel"/>
    <w:tmpl w:val="430A43F8"/>
    <w:lvl w:ilvl="0" w:tplc="48FC6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8391F"/>
    <w:multiLevelType w:val="hybridMultilevel"/>
    <w:tmpl w:val="7132EBF4"/>
    <w:lvl w:ilvl="0" w:tplc="090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A4495F"/>
    <w:multiLevelType w:val="hybridMultilevel"/>
    <w:tmpl w:val="E08ABABE"/>
    <w:lvl w:ilvl="0" w:tplc="7EA4C5E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6654149A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8F1CBB"/>
    <w:multiLevelType w:val="hybridMultilevel"/>
    <w:tmpl w:val="EB303FDC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DD41AF"/>
    <w:multiLevelType w:val="hybridMultilevel"/>
    <w:tmpl w:val="0C7AE2D4"/>
    <w:lvl w:ilvl="0" w:tplc="88BC3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46B2D"/>
    <w:multiLevelType w:val="hybridMultilevel"/>
    <w:tmpl w:val="5C3A7EA6"/>
    <w:lvl w:ilvl="0" w:tplc="2482D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139DB"/>
    <w:multiLevelType w:val="hybridMultilevel"/>
    <w:tmpl w:val="8848BE2A"/>
    <w:lvl w:ilvl="0" w:tplc="DFF2E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B061E9"/>
    <w:multiLevelType w:val="hybridMultilevel"/>
    <w:tmpl w:val="066802F8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7D57863"/>
    <w:multiLevelType w:val="hybridMultilevel"/>
    <w:tmpl w:val="AD181618"/>
    <w:lvl w:ilvl="0" w:tplc="00BEC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246321"/>
    <w:multiLevelType w:val="hybridMultilevel"/>
    <w:tmpl w:val="8C342274"/>
    <w:lvl w:ilvl="0" w:tplc="F1EC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D11E6"/>
    <w:multiLevelType w:val="hybridMultilevel"/>
    <w:tmpl w:val="A2424AA4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943990"/>
    <w:multiLevelType w:val="hybridMultilevel"/>
    <w:tmpl w:val="3F52B2D4"/>
    <w:lvl w:ilvl="0" w:tplc="9C6AFE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6C3967"/>
    <w:multiLevelType w:val="hybridMultilevel"/>
    <w:tmpl w:val="3ACCF16C"/>
    <w:lvl w:ilvl="0" w:tplc="8528DBA0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2C9212FA"/>
    <w:multiLevelType w:val="hybridMultilevel"/>
    <w:tmpl w:val="81668DFE"/>
    <w:lvl w:ilvl="0" w:tplc="B630D608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2E0B0C7C"/>
    <w:multiLevelType w:val="hybridMultilevel"/>
    <w:tmpl w:val="FCEA698A"/>
    <w:lvl w:ilvl="0" w:tplc="762A8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E5228D"/>
    <w:multiLevelType w:val="hybridMultilevel"/>
    <w:tmpl w:val="BE6AA2D6"/>
    <w:lvl w:ilvl="0" w:tplc="C832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A56DE"/>
    <w:multiLevelType w:val="hybridMultilevel"/>
    <w:tmpl w:val="78943A7A"/>
    <w:lvl w:ilvl="0" w:tplc="772AF7A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3CF65A73"/>
    <w:multiLevelType w:val="hybridMultilevel"/>
    <w:tmpl w:val="53428130"/>
    <w:lvl w:ilvl="0" w:tplc="F0E6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51900"/>
    <w:multiLevelType w:val="hybridMultilevel"/>
    <w:tmpl w:val="C61838BA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1A1279"/>
    <w:multiLevelType w:val="hybridMultilevel"/>
    <w:tmpl w:val="5802D0D6"/>
    <w:lvl w:ilvl="0" w:tplc="8A602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5440BD"/>
    <w:multiLevelType w:val="hybridMultilevel"/>
    <w:tmpl w:val="395ABEA2"/>
    <w:lvl w:ilvl="0" w:tplc="046C1EE2">
      <w:start w:val="1"/>
      <w:numFmt w:val="decimal"/>
      <w:lvlText w:val="(%1)"/>
      <w:lvlJc w:val="left"/>
      <w:pPr>
        <w:ind w:left="6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6" w15:restartNumberingAfterBreak="0">
    <w:nsid w:val="463365B5"/>
    <w:multiLevelType w:val="hybridMultilevel"/>
    <w:tmpl w:val="8DFCA91E"/>
    <w:lvl w:ilvl="0" w:tplc="5A0AAC04">
      <w:start w:val="1"/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617BC"/>
    <w:multiLevelType w:val="hybridMultilevel"/>
    <w:tmpl w:val="372013CA"/>
    <w:lvl w:ilvl="0" w:tplc="54E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4A3589"/>
    <w:multiLevelType w:val="hybridMultilevel"/>
    <w:tmpl w:val="DDEADBEC"/>
    <w:lvl w:ilvl="0" w:tplc="898AFE00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C1E5612"/>
    <w:multiLevelType w:val="hybridMultilevel"/>
    <w:tmpl w:val="C52828F6"/>
    <w:lvl w:ilvl="0" w:tplc="FA24C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DA7BD2"/>
    <w:multiLevelType w:val="hybridMultilevel"/>
    <w:tmpl w:val="EB30408E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C11A53"/>
    <w:multiLevelType w:val="hybridMultilevel"/>
    <w:tmpl w:val="028052F6"/>
    <w:lvl w:ilvl="0" w:tplc="24CE6A7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51FC05BE"/>
    <w:multiLevelType w:val="hybridMultilevel"/>
    <w:tmpl w:val="22406C7C"/>
    <w:lvl w:ilvl="0" w:tplc="278EBDB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532E410E"/>
    <w:multiLevelType w:val="hybridMultilevel"/>
    <w:tmpl w:val="15C6BA56"/>
    <w:lvl w:ilvl="0" w:tplc="EA649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6E2C23"/>
    <w:multiLevelType w:val="hybridMultilevel"/>
    <w:tmpl w:val="A8C4F1B6"/>
    <w:lvl w:ilvl="0" w:tplc="7BB672E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5" w15:restartNumberingAfterBreak="0">
    <w:nsid w:val="59FA03F3"/>
    <w:multiLevelType w:val="hybridMultilevel"/>
    <w:tmpl w:val="C6EE1716"/>
    <w:lvl w:ilvl="0" w:tplc="7CD806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1706F"/>
    <w:multiLevelType w:val="hybridMultilevel"/>
    <w:tmpl w:val="E3EEB8B8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EB299C"/>
    <w:multiLevelType w:val="hybridMultilevel"/>
    <w:tmpl w:val="5904540A"/>
    <w:lvl w:ilvl="0" w:tplc="DC6A8C72">
      <w:start w:val="4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5CC834BF"/>
    <w:multiLevelType w:val="hybridMultilevel"/>
    <w:tmpl w:val="9CD088CE"/>
    <w:lvl w:ilvl="0" w:tplc="6CB00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4618D3"/>
    <w:multiLevelType w:val="hybridMultilevel"/>
    <w:tmpl w:val="15A013A8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677284A"/>
    <w:multiLevelType w:val="hybridMultilevel"/>
    <w:tmpl w:val="828834F6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A75081"/>
    <w:multiLevelType w:val="hybridMultilevel"/>
    <w:tmpl w:val="368AC194"/>
    <w:lvl w:ilvl="0" w:tplc="3CCE14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85E2309"/>
    <w:multiLevelType w:val="hybridMultilevel"/>
    <w:tmpl w:val="137E4720"/>
    <w:lvl w:ilvl="0" w:tplc="BE9ABE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3" w15:restartNumberingAfterBreak="0">
    <w:nsid w:val="6CF374C8"/>
    <w:multiLevelType w:val="hybridMultilevel"/>
    <w:tmpl w:val="77208372"/>
    <w:lvl w:ilvl="0" w:tplc="C9B0F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DC730A"/>
    <w:multiLevelType w:val="hybridMultilevel"/>
    <w:tmpl w:val="8B40834C"/>
    <w:lvl w:ilvl="0" w:tplc="29C0F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0F2CBD"/>
    <w:multiLevelType w:val="hybridMultilevel"/>
    <w:tmpl w:val="1AB85F7A"/>
    <w:lvl w:ilvl="0" w:tplc="F86AA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12326E"/>
    <w:multiLevelType w:val="hybridMultilevel"/>
    <w:tmpl w:val="732023CE"/>
    <w:lvl w:ilvl="0" w:tplc="A5A6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6C45A3"/>
    <w:multiLevelType w:val="hybridMultilevel"/>
    <w:tmpl w:val="C688EEB6"/>
    <w:lvl w:ilvl="0" w:tplc="FB12A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C3CF3"/>
    <w:multiLevelType w:val="hybridMultilevel"/>
    <w:tmpl w:val="9D6CE19C"/>
    <w:lvl w:ilvl="0" w:tplc="4C62A74C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9" w15:restartNumberingAfterBreak="0">
    <w:nsid w:val="7F291F5F"/>
    <w:multiLevelType w:val="hybridMultilevel"/>
    <w:tmpl w:val="4F7CB106"/>
    <w:lvl w:ilvl="0" w:tplc="89809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13"/>
  </w:num>
  <w:num w:numId="3">
    <w:abstractNumId w:val="47"/>
  </w:num>
  <w:num w:numId="4">
    <w:abstractNumId w:val="43"/>
  </w:num>
  <w:num w:numId="5">
    <w:abstractNumId w:val="35"/>
  </w:num>
  <w:num w:numId="6">
    <w:abstractNumId w:val="20"/>
  </w:num>
  <w:num w:numId="7">
    <w:abstractNumId w:val="8"/>
  </w:num>
  <w:num w:numId="8">
    <w:abstractNumId w:val="38"/>
  </w:num>
  <w:num w:numId="9">
    <w:abstractNumId w:val="4"/>
  </w:num>
  <w:num w:numId="10">
    <w:abstractNumId w:val="5"/>
  </w:num>
  <w:num w:numId="11">
    <w:abstractNumId w:val="25"/>
  </w:num>
  <w:num w:numId="12">
    <w:abstractNumId w:val="0"/>
  </w:num>
  <w:num w:numId="13">
    <w:abstractNumId w:val="24"/>
  </w:num>
  <w:num w:numId="14">
    <w:abstractNumId w:val="16"/>
  </w:num>
  <w:num w:numId="15">
    <w:abstractNumId w:val="42"/>
  </w:num>
  <w:num w:numId="16">
    <w:abstractNumId w:val="48"/>
  </w:num>
  <w:num w:numId="17">
    <w:abstractNumId w:val="11"/>
  </w:num>
  <w:num w:numId="18">
    <w:abstractNumId w:val="14"/>
  </w:num>
  <w:num w:numId="19">
    <w:abstractNumId w:val="32"/>
  </w:num>
  <w:num w:numId="20">
    <w:abstractNumId w:val="17"/>
  </w:num>
  <w:num w:numId="21">
    <w:abstractNumId w:val="28"/>
  </w:num>
  <w:num w:numId="22">
    <w:abstractNumId w:val="37"/>
  </w:num>
  <w:num w:numId="23">
    <w:abstractNumId w:val="33"/>
  </w:num>
  <w:num w:numId="24">
    <w:abstractNumId w:val="27"/>
  </w:num>
  <w:num w:numId="25">
    <w:abstractNumId w:val="45"/>
  </w:num>
  <w:num w:numId="26">
    <w:abstractNumId w:val="26"/>
  </w:num>
  <w:num w:numId="27">
    <w:abstractNumId w:val="2"/>
  </w:num>
  <w:num w:numId="28">
    <w:abstractNumId w:val="18"/>
  </w:num>
  <w:num w:numId="29">
    <w:abstractNumId w:val="15"/>
  </w:num>
  <w:num w:numId="30">
    <w:abstractNumId w:val="34"/>
  </w:num>
  <w:num w:numId="31">
    <w:abstractNumId w:val="31"/>
  </w:num>
  <w:num w:numId="32">
    <w:abstractNumId w:val="44"/>
  </w:num>
  <w:num w:numId="33">
    <w:abstractNumId w:val="36"/>
  </w:num>
  <w:num w:numId="34">
    <w:abstractNumId w:val="12"/>
  </w:num>
  <w:num w:numId="35">
    <w:abstractNumId w:val="49"/>
  </w:num>
  <w:num w:numId="36">
    <w:abstractNumId w:val="39"/>
  </w:num>
  <w:num w:numId="37">
    <w:abstractNumId w:val="21"/>
  </w:num>
  <w:num w:numId="38">
    <w:abstractNumId w:val="40"/>
  </w:num>
  <w:num w:numId="39">
    <w:abstractNumId w:val="10"/>
  </w:num>
  <w:num w:numId="40">
    <w:abstractNumId w:val="1"/>
  </w:num>
  <w:num w:numId="41">
    <w:abstractNumId w:val="22"/>
  </w:num>
  <w:num w:numId="42">
    <w:abstractNumId w:val="29"/>
  </w:num>
  <w:num w:numId="43">
    <w:abstractNumId w:val="41"/>
  </w:num>
  <w:num w:numId="44">
    <w:abstractNumId w:val="7"/>
  </w:num>
  <w:num w:numId="45">
    <w:abstractNumId w:val="9"/>
  </w:num>
  <w:num w:numId="46">
    <w:abstractNumId w:val="3"/>
  </w:num>
  <w:num w:numId="47">
    <w:abstractNumId w:val="6"/>
  </w:num>
  <w:num w:numId="48">
    <w:abstractNumId w:val="19"/>
  </w:num>
  <w:num w:numId="49">
    <w:abstractNumId w:val="2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2049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771"/>
    <w:rsid w:val="00017C6D"/>
    <w:rsid w:val="00024DAF"/>
    <w:rsid w:val="00024FAB"/>
    <w:rsid w:val="00035A51"/>
    <w:rsid w:val="00053698"/>
    <w:rsid w:val="00061B18"/>
    <w:rsid w:val="00083AB3"/>
    <w:rsid w:val="00083DF1"/>
    <w:rsid w:val="00084095"/>
    <w:rsid w:val="000855CE"/>
    <w:rsid w:val="00096719"/>
    <w:rsid w:val="000B57CD"/>
    <w:rsid w:val="000C03BD"/>
    <w:rsid w:val="000C6E89"/>
    <w:rsid w:val="000D4166"/>
    <w:rsid w:val="000D7509"/>
    <w:rsid w:val="000F0DA4"/>
    <w:rsid w:val="001121CA"/>
    <w:rsid w:val="00142077"/>
    <w:rsid w:val="001B6B32"/>
    <w:rsid w:val="001C428D"/>
    <w:rsid w:val="001D33D0"/>
    <w:rsid w:val="001F06C0"/>
    <w:rsid w:val="001F5DFF"/>
    <w:rsid w:val="0020389A"/>
    <w:rsid w:val="00213DF4"/>
    <w:rsid w:val="00223408"/>
    <w:rsid w:val="0023095B"/>
    <w:rsid w:val="00235368"/>
    <w:rsid w:val="00240E22"/>
    <w:rsid w:val="00243167"/>
    <w:rsid w:val="00247AC9"/>
    <w:rsid w:val="0025579E"/>
    <w:rsid w:val="0025691B"/>
    <w:rsid w:val="0026192D"/>
    <w:rsid w:val="002734B5"/>
    <w:rsid w:val="002845B5"/>
    <w:rsid w:val="0029422F"/>
    <w:rsid w:val="00294927"/>
    <w:rsid w:val="002A1F17"/>
    <w:rsid w:val="002B2D80"/>
    <w:rsid w:val="002C7942"/>
    <w:rsid w:val="002D73CF"/>
    <w:rsid w:val="002E7A2B"/>
    <w:rsid w:val="002F0A98"/>
    <w:rsid w:val="002F1431"/>
    <w:rsid w:val="0032093C"/>
    <w:rsid w:val="0032369F"/>
    <w:rsid w:val="00327FF7"/>
    <w:rsid w:val="00331C5F"/>
    <w:rsid w:val="003334ED"/>
    <w:rsid w:val="0034553B"/>
    <w:rsid w:val="00350EF5"/>
    <w:rsid w:val="00363089"/>
    <w:rsid w:val="0039423D"/>
    <w:rsid w:val="00397ED1"/>
    <w:rsid w:val="003B60D2"/>
    <w:rsid w:val="003C7E69"/>
    <w:rsid w:val="003D0C41"/>
    <w:rsid w:val="003E0026"/>
    <w:rsid w:val="003F040C"/>
    <w:rsid w:val="003F6A31"/>
    <w:rsid w:val="00401BE3"/>
    <w:rsid w:val="004026DB"/>
    <w:rsid w:val="00404D32"/>
    <w:rsid w:val="00407A2C"/>
    <w:rsid w:val="00413B13"/>
    <w:rsid w:val="0041463B"/>
    <w:rsid w:val="00420280"/>
    <w:rsid w:val="004209E3"/>
    <w:rsid w:val="0046465B"/>
    <w:rsid w:val="00476E71"/>
    <w:rsid w:val="00481501"/>
    <w:rsid w:val="00482477"/>
    <w:rsid w:val="004A00C4"/>
    <w:rsid w:val="004B007C"/>
    <w:rsid w:val="004B6BB5"/>
    <w:rsid w:val="004C3E70"/>
    <w:rsid w:val="004C7EF9"/>
    <w:rsid w:val="004D0A93"/>
    <w:rsid w:val="004D48C3"/>
    <w:rsid w:val="004F769F"/>
    <w:rsid w:val="0050302D"/>
    <w:rsid w:val="00514D59"/>
    <w:rsid w:val="00515254"/>
    <w:rsid w:val="0052344C"/>
    <w:rsid w:val="0052532B"/>
    <w:rsid w:val="00534C2B"/>
    <w:rsid w:val="0055105F"/>
    <w:rsid w:val="005757C0"/>
    <w:rsid w:val="00580ED7"/>
    <w:rsid w:val="00585811"/>
    <w:rsid w:val="00586088"/>
    <w:rsid w:val="00592BF3"/>
    <w:rsid w:val="00595B0E"/>
    <w:rsid w:val="005A45F6"/>
    <w:rsid w:val="005A620F"/>
    <w:rsid w:val="005D204A"/>
    <w:rsid w:val="005D63A6"/>
    <w:rsid w:val="00604018"/>
    <w:rsid w:val="0062095D"/>
    <w:rsid w:val="00621CC4"/>
    <w:rsid w:val="006258A6"/>
    <w:rsid w:val="00631D3D"/>
    <w:rsid w:val="006408E4"/>
    <w:rsid w:val="00650989"/>
    <w:rsid w:val="00683CB6"/>
    <w:rsid w:val="006A6B41"/>
    <w:rsid w:val="006B13A0"/>
    <w:rsid w:val="006B6872"/>
    <w:rsid w:val="006C6F6F"/>
    <w:rsid w:val="006F2C37"/>
    <w:rsid w:val="0071301E"/>
    <w:rsid w:val="007275FE"/>
    <w:rsid w:val="00736E0B"/>
    <w:rsid w:val="007375C2"/>
    <w:rsid w:val="007548CA"/>
    <w:rsid w:val="00757A26"/>
    <w:rsid w:val="007635E8"/>
    <w:rsid w:val="0076441C"/>
    <w:rsid w:val="00771E0B"/>
    <w:rsid w:val="00780A0B"/>
    <w:rsid w:val="00780F12"/>
    <w:rsid w:val="0079670B"/>
    <w:rsid w:val="007A4D5C"/>
    <w:rsid w:val="007E0F7E"/>
    <w:rsid w:val="007E46AA"/>
    <w:rsid w:val="007F603C"/>
    <w:rsid w:val="008017BF"/>
    <w:rsid w:val="008034B1"/>
    <w:rsid w:val="008048F1"/>
    <w:rsid w:val="00810DAD"/>
    <w:rsid w:val="00830045"/>
    <w:rsid w:val="00835A92"/>
    <w:rsid w:val="008443FB"/>
    <w:rsid w:val="00856ACB"/>
    <w:rsid w:val="00865FAF"/>
    <w:rsid w:val="00893EF5"/>
    <w:rsid w:val="008A0A6C"/>
    <w:rsid w:val="008A4DD9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7090"/>
    <w:rsid w:val="00917EAC"/>
    <w:rsid w:val="00917F40"/>
    <w:rsid w:val="00926C0F"/>
    <w:rsid w:val="00927F0B"/>
    <w:rsid w:val="009461B3"/>
    <w:rsid w:val="00947311"/>
    <w:rsid w:val="0095771E"/>
    <w:rsid w:val="009631F8"/>
    <w:rsid w:val="00970683"/>
    <w:rsid w:val="0097622F"/>
    <w:rsid w:val="009856F5"/>
    <w:rsid w:val="009918FB"/>
    <w:rsid w:val="009930EE"/>
    <w:rsid w:val="009A0FF2"/>
    <w:rsid w:val="009A6ADC"/>
    <w:rsid w:val="009C16B6"/>
    <w:rsid w:val="009D0A8E"/>
    <w:rsid w:val="009D6E12"/>
    <w:rsid w:val="009E0570"/>
    <w:rsid w:val="00A10F5C"/>
    <w:rsid w:val="00A32175"/>
    <w:rsid w:val="00A46D99"/>
    <w:rsid w:val="00A50608"/>
    <w:rsid w:val="00A50E63"/>
    <w:rsid w:val="00A61FFE"/>
    <w:rsid w:val="00A624E7"/>
    <w:rsid w:val="00A6631F"/>
    <w:rsid w:val="00A67C25"/>
    <w:rsid w:val="00A7570D"/>
    <w:rsid w:val="00A87A96"/>
    <w:rsid w:val="00A97562"/>
    <w:rsid w:val="00AB116D"/>
    <w:rsid w:val="00AB66B4"/>
    <w:rsid w:val="00AC055E"/>
    <w:rsid w:val="00AC504B"/>
    <w:rsid w:val="00AD5D73"/>
    <w:rsid w:val="00AE4DE7"/>
    <w:rsid w:val="00AE5D7A"/>
    <w:rsid w:val="00AF3FB6"/>
    <w:rsid w:val="00B005B0"/>
    <w:rsid w:val="00B02422"/>
    <w:rsid w:val="00B06D9F"/>
    <w:rsid w:val="00B079D1"/>
    <w:rsid w:val="00B140C5"/>
    <w:rsid w:val="00B16184"/>
    <w:rsid w:val="00B17011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D0445"/>
    <w:rsid w:val="00BE0A4A"/>
    <w:rsid w:val="00BE3BBE"/>
    <w:rsid w:val="00BE6BD0"/>
    <w:rsid w:val="00BF18A7"/>
    <w:rsid w:val="00BF65FC"/>
    <w:rsid w:val="00C16B53"/>
    <w:rsid w:val="00C36C66"/>
    <w:rsid w:val="00C37017"/>
    <w:rsid w:val="00C45D07"/>
    <w:rsid w:val="00C674CD"/>
    <w:rsid w:val="00C87BC2"/>
    <w:rsid w:val="00C87DD3"/>
    <w:rsid w:val="00C92617"/>
    <w:rsid w:val="00C97019"/>
    <w:rsid w:val="00C9730C"/>
    <w:rsid w:val="00D02090"/>
    <w:rsid w:val="00D0301A"/>
    <w:rsid w:val="00D25AF5"/>
    <w:rsid w:val="00D53A18"/>
    <w:rsid w:val="00D567AE"/>
    <w:rsid w:val="00D6433F"/>
    <w:rsid w:val="00D67CC3"/>
    <w:rsid w:val="00D927F8"/>
    <w:rsid w:val="00DC02CE"/>
    <w:rsid w:val="00DC275C"/>
    <w:rsid w:val="00DC7272"/>
    <w:rsid w:val="00DD746C"/>
    <w:rsid w:val="00DE0868"/>
    <w:rsid w:val="00DF1401"/>
    <w:rsid w:val="00E03410"/>
    <w:rsid w:val="00E04CF7"/>
    <w:rsid w:val="00E26AEE"/>
    <w:rsid w:val="00E30084"/>
    <w:rsid w:val="00E35C12"/>
    <w:rsid w:val="00E639FE"/>
    <w:rsid w:val="00E6592C"/>
    <w:rsid w:val="00E800AC"/>
    <w:rsid w:val="00E829FE"/>
    <w:rsid w:val="00E848CD"/>
    <w:rsid w:val="00E93D8E"/>
    <w:rsid w:val="00EA599F"/>
    <w:rsid w:val="00EA63AD"/>
    <w:rsid w:val="00EC0582"/>
    <w:rsid w:val="00ED0160"/>
    <w:rsid w:val="00ED71B0"/>
    <w:rsid w:val="00ED78D7"/>
    <w:rsid w:val="00F027FA"/>
    <w:rsid w:val="00F07524"/>
    <w:rsid w:val="00F138D5"/>
    <w:rsid w:val="00F22010"/>
    <w:rsid w:val="00F2713B"/>
    <w:rsid w:val="00F61D5E"/>
    <w:rsid w:val="00F65250"/>
    <w:rsid w:val="00F67251"/>
    <w:rsid w:val="00F85A1D"/>
    <w:rsid w:val="00F878A3"/>
    <w:rsid w:val="00F92B99"/>
    <w:rsid w:val="00FA6264"/>
    <w:rsid w:val="00FA681B"/>
    <w:rsid w:val="00FE4C7E"/>
    <w:rsid w:val="00FE4F0D"/>
    <w:rsid w:val="00FE565E"/>
    <w:rsid w:val="00FF3475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E8D16-EAB8-491B-B8AC-7290F83E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8087-6830-4828-A9A7-C7B2323F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2</cp:revision>
  <cp:lastPrinted>2009-10-09T06:45:00Z</cp:lastPrinted>
  <dcterms:created xsi:type="dcterms:W3CDTF">2021-01-06T08:30:00Z</dcterms:created>
  <dcterms:modified xsi:type="dcterms:W3CDTF">2021-01-06T08:30:00Z</dcterms:modified>
</cp:coreProperties>
</file>