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bookmarkStart w:id="0" w:name="_GoBack"/>
      <w:bookmarkEnd w:id="0"/>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0A05E7">
        <w:rPr>
          <w:rFonts w:hAnsi="ＭＳ 明朝" w:hint="eastAsia"/>
          <w:spacing w:val="25"/>
          <w:kern w:val="0"/>
          <w:sz w:val="21"/>
          <w:szCs w:val="21"/>
          <w:fitText w:val="1512" w:id="62686212"/>
        </w:rPr>
        <w:t>代表者職氏</w:t>
      </w:r>
      <w:r w:rsidRPr="000A05E7">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CE6735" w:rsidP="000F070E">
            <w:pPr>
              <w:adjustRightInd w:val="0"/>
              <w:snapToGrid w:val="0"/>
              <w:rPr>
                <w:rFonts w:hAnsi="ＭＳ 明朝"/>
              </w:rPr>
            </w:pPr>
            <w:r w:rsidRPr="00CE6735">
              <w:rPr>
                <w:rFonts w:hAnsi="ＭＳ 明朝" w:hint="eastAsia"/>
              </w:rPr>
              <w:t>令和４年１０月１４日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CE6735">
            <w:pPr>
              <w:adjustRightInd w:val="0"/>
              <w:snapToGrid w:val="0"/>
              <w:rPr>
                <w:rFonts w:hAnsi="ＭＳ 明朝"/>
              </w:rPr>
            </w:pPr>
            <w:r w:rsidRPr="00CE6735">
              <w:rPr>
                <w:rFonts w:hAnsi="ＭＳ 明朝" w:hint="eastAsia"/>
              </w:rPr>
              <w:t>富士通トナーカートリッジ（本庁・青森地区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0A05E7">
        <w:rPr>
          <w:rFonts w:hAnsi="ＭＳ 明朝" w:hint="eastAsia"/>
          <w:spacing w:val="25"/>
          <w:kern w:val="0"/>
          <w:sz w:val="21"/>
          <w:szCs w:val="21"/>
          <w:fitText w:val="1512" w:id="62686216"/>
        </w:rPr>
        <w:t>商号又は名</w:t>
      </w:r>
      <w:r w:rsidRPr="000A05E7">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0A05E7">
        <w:rPr>
          <w:rFonts w:hAnsi="ＭＳ 明朝" w:hint="eastAsia"/>
          <w:spacing w:val="6"/>
          <w:kern w:val="0"/>
          <w:sz w:val="21"/>
          <w:szCs w:val="21"/>
          <w:fitText w:val="1512" w:id="62686219"/>
        </w:rPr>
        <w:t xml:space="preserve">連　　絡　　</w:t>
      </w:r>
      <w:r w:rsidRPr="000A05E7">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CE6735" w:rsidP="00B55FDA">
      <w:pPr>
        <w:snapToGrid w:val="0"/>
        <w:spacing w:line="360" w:lineRule="auto"/>
        <w:ind w:firstLineChars="100" w:firstLine="210"/>
        <w:rPr>
          <w:rFonts w:hAnsi="ＭＳ 明朝"/>
          <w:sz w:val="21"/>
          <w:szCs w:val="21"/>
        </w:rPr>
      </w:pPr>
      <w:r w:rsidRPr="00CE6735">
        <w:rPr>
          <w:rFonts w:hAnsi="ＭＳ 明朝" w:hint="eastAsia"/>
          <w:sz w:val="21"/>
          <w:szCs w:val="21"/>
        </w:rPr>
        <w:t>令和４年１０月１４日付けで公告</w:t>
      </w:r>
      <w:r w:rsidR="00BC45B4">
        <w:rPr>
          <w:rFonts w:hAnsi="ＭＳ 明朝" w:hint="eastAsia"/>
          <w:sz w:val="21"/>
          <w:szCs w:val="21"/>
        </w:rPr>
        <w:t>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CE6735" w:rsidRPr="00CE6735">
        <w:rPr>
          <w:rFonts w:hAnsi="ＭＳ 明朝" w:hint="eastAsia"/>
          <w:sz w:val="21"/>
          <w:szCs w:val="21"/>
        </w:rPr>
        <w:t>富士通トナーカートリッジ（本庁・青森地区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E25B16" w:rsidRDefault="00BC45B4" w:rsidP="00E25B16">
      <w:pPr>
        <w:snapToGrid w:val="0"/>
        <w:spacing w:line="360" w:lineRule="auto"/>
        <w:ind w:leftChars="50" w:left="435" w:hangingChars="150" w:hanging="315"/>
        <w:rPr>
          <w:rFonts w:hAnsi="ＭＳ 明朝"/>
          <w:color w:val="002060"/>
          <w:sz w:val="21"/>
          <w:szCs w:val="21"/>
        </w:rPr>
      </w:pPr>
      <w:r>
        <w:rPr>
          <w:rFonts w:hAnsi="ＭＳ 明朝" w:hint="eastAsia"/>
          <w:sz w:val="21"/>
          <w:szCs w:val="21"/>
        </w:rPr>
        <w:t>(3)　県内に本店を有していること</w:t>
      </w:r>
      <w:r>
        <w:rPr>
          <w:rFonts w:hAnsi="ＭＳ 明朝" w:hint="eastAsia"/>
          <w:color w:val="002060"/>
          <w:sz w:val="21"/>
          <w:szCs w:val="21"/>
        </w:rPr>
        <w:t>。</w:t>
      </w:r>
    </w:p>
    <w:p w:rsidR="009C5F3D" w:rsidRPr="00E25B16" w:rsidRDefault="00E25B16" w:rsidP="00E25B16">
      <w:pPr>
        <w:snapToGrid w:val="0"/>
        <w:spacing w:line="360" w:lineRule="auto"/>
        <w:ind w:leftChars="50" w:left="435" w:hangingChars="150" w:hanging="315"/>
        <w:rPr>
          <w:rFonts w:hAnsi="ＭＳ 明朝"/>
          <w:color w:val="000000" w:themeColor="text1"/>
          <w:sz w:val="21"/>
          <w:szCs w:val="21"/>
        </w:rPr>
      </w:pPr>
      <w:r w:rsidRPr="00E25B16">
        <w:rPr>
          <w:rFonts w:hAnsi="ＭＳ 明朝" w:hint="eastAsia"/>
          <w:color w:val="000000" w:themeColor="text1"/>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rsidP="00E25B16">
      <w:pPr>
        <w:snapToGrid w:val="0"/>
        <w:spacing w:line="360" w:lineRule="auto"/>
        <w:ind w:left="357" w:hangingChars="170" w:hanging="357"/>
        <w:rPr>
          <w:rFonts w:hAnsi="ＭＳ 明朝"/>
          <w:sz w:val="18"/>
          <w:szCs w:val="18"/>
        </w:rPr>
      </w:pPr>
      <w:r>
        <w:rPr>
          <w:rFonts w:hAnsi="ＭＳ 明朝" w:hint="eastAsia"/>
          <w:sz w:val="21"/>
          <w:szCs w:val="21"/>
        </w:rPr>
        <w:lastRenderedPageBreak/>
        <w:t xml:space="preserve">　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E25B16">
        <w:rPr>
          <w:rFonts w:hAnsi="ＭＳ 明朝" w:cs="ＭＳ 明朝" w:hint="eastAsia"/>
          <w:spacing w:val="47"/>
          <w:kern w:val="0"/>
          <w:sz w:val="21"/>
          <w:szCs w:val="21"/>
          <w:fitText w:val="1728" w:id="62686221"/>
        </w:rPr>
        <w:t>商号又は名</w:t>
      </w:r>
      <w:r w:rsidRPr="00E25B16">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CE6735" w:rsidRPr="00CE6735">
        <w:rPr>
          <w:rFonts w:hAnsi="ＭＳ 明朝" w:cs="ＭＳ 明朝" w:hint="eastAsia"/>
          <w:kern w:val="0"/>
          <w:sz w:val="21"/>
          <w:szCs w:val="21"/>
        </w:rPr>
        <w:t>令和４年１０月１４日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CE6735" w:rsidRPr="00CE6735">
        <w:rPr>
          <w:rFonts w:hAnsi="ＭＳ 明朝" w:hint="eastAsia"/>
          <w:sz w:val="21"/>
          <w:szCs w:val="21"/>
        </w:rPr>
        <w:t>富士通トナーカートリッジ（本庁・青森地区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CE6735" w:rsidRPr="00CE6735">
        <w:rPr>
          <w:rFonts w:hAnsi="ＭＳ 明朝" w:hint="eastAsia"/>
          <w:sz w:val="21"/>
          <w:szCs w:val="21"/>
        </w:rPr>
        <w:t>富士通トナーカートリッジ（本庁・青森地区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CE6735" w:rsidRPr="00CE6735">
        <w:rPr>
          <w:rFonts w:asciiTheme="minorEastAsia" w:eastAsiaTheme="minorEastAsia" w:hAnsiTheme="minorEastAsia" w:hint="eastAsia"/>
          <w:noProof/>
          <w:u w:val="single"/>
        </w:rPr>
        <w:t>富士通トナーカートリッジ（本庁・青森地区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w:t>
            </w:r>
            <w:r w:rsidR="000A05E7" w:rsidRPr="000A05E7">
              <w:rPr>
                <w:rFonts w:cs="ＭＳ 明朝" w:hint="eastAsia"/>
                <w:color w:val="000000"/>
                <w:sz w:val="18"/>
                <w:szCs w:val="18"/>
              </w:rPr>
              <w:t>１本あ</w:t>
            </w:r>
            <w:r w:rsidRPr="0069446B">
              <w:rPr>
                <w:rFonts w:cs="ＭＳ 明朝" w:hint="eastAsia"/>
                <w:color w:val="000000"/>
                <w:sz w:val="18"/>
                <w:szCs w:val="18"/>
              </w:rPr>
              <w:t>たりの単価）</w:t>
            </w:r>
          </w:p>
        </w:tc>
      </w:tr>
      <w:tr w:rsidR="0069446B" w:rsidRPr="0069446B" w:rsidTr="008E1663">
        <w:trPr>
          <w:trHeight w:val="1360"/>
        </w:trPr>
        <w:tc>
          <w:tcPr>
            <w:tcW w:w="471" w:type="dxa"/>
            <w:vAlign w:val="center"/>
          </w:tcPr>
          <w:p w:rsidR="0069446B" w:rsidRPr="0069446B" w:rsidRDefault="00CE6735" w:rsidP="008E1663">
            <w:pPr>
              <w:jc w:val="center"/>
              <w:rPr>
                <w:rFonts w:ascii="Century"/>
                <w:sz w:val="16"/>
                <w:szCs w:val="16"/>
              </w:rPr>
            </w:pPr>
            <w:r w:rsidRPr="00CE6735">
              <w:rPr>
                <w:rFonts w:ascii="Century" w:hint="eastAsia"/>
                <w:sz w:val="16"/>
                <w:szCs w:val="16"/>
              </w:rPr>
              <w:t>１</w:t>
            </w:r>
          </w:p>
        </w:tc>
        <w:tc>
          <w:tcPr>
            <w:tcW w:w="1684" w:type="dxa"/>
            <w:vAlign w:val="center"/>
          </w:tcPr>
          <w:p w:rsidR="0069446B" w:rsidRPr="00C0028C" w:rsidRDefault="00CE6735" w:rsidP="00ED37FC">
            <w:pPr>
              <w:jc w:val="left"/>
              <w:rPr>
                <w:rFonts w:cs="ＭＳ 明朝"/>
                <w:noProof/>
                <w:color w:val="000000"/>
                <w:sz w:val="18"/>
                <w:szCs w:val="18"/>
              </w:rPr>
            </w:pPr>
            <w:r w:rsidRPr="00CE6735">
              <w:rPr>
                <w:rFonts w:cs="ＭＳ 明朝" w:hint="eastAsia"/>
                <w:color w:val="000000"/>
                <w:sz w:val="18"/>
                <w:szCs w:val="18"/>
              </w:rPr>
              <w:t>富士通トナーカートリッジ</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M_94入札書_仕様書の通り①</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CE6735" w:rsidP="008E1663">
            <w:pPr>
              <w:adjustRightInd w:val="0"/>
              <w:snapToGrid w:val="0"/>
              <w:rPr>
                <w:rFonts w:ascii="ＭＳ Ｐ明朝" w:eastAsia="ＭＳ Ｐ明朝" w:hAnsi="ＭＳ Ｐ明朝"/>
                <w:noProof/>
                <w:sz w:val="20"/>
                <w:szCs w:val="20"/>
              </w:rPr>
            </w:pPr>
            <w:r w:rsidRPr="00CE6735">
              <w:rPr>
                <w:rFonts w:ascii="ＭＳ Ｐ明朝" w:eastAsia="ＭＳ Ｐ明朝" w:hAnsi="ＭＳ Ｐ明朝" w:hint="eastAsia"/>
                <w:noProof/>
                <w:sz w:val="20"/>
                <w:szCs w:val="20"/>
              </w:rPr>
              <w:t>富士通　XL-9321用</w:t>
            </w:r>
          </w:p>
        </w:tc>
        <w:tc>
          <w:tcPr>
            <w:tcW w:w="2551"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MERGEFIELD M_83納入する製品① </w:instrText>
            </w:r>
            <w:r w:rsidRPr="00F0682B">
              <w:rPr>
                <w:rFonts w:ascii="ＭＳ Ｐ明朝" w:eastAsia="ＭＳ Ｐ明朝" w:hAnsi="ＭＳ Ｐ明朝"/>
                <w:noProof/>
                <w:sz w:val="20"/>
                <w:szCs w:val="20"/>
              </w:rPr>
              <w:fldChar w:fldCharType="end"/>
            </w:r>
          </w:p>
        </w:tc>
        <w:tc>
          <w:tcPr>
            <w:tcW w:w="1134" w:type="dxa"/>
            <w:vAlign w:val="center"/>
          </w:tcPr>
          <w:p w:rsidR="0069446B" w:rsidRPr="008C1934" w:rsidRDefault="00CE6735" w:rsidP="003D4597">
            <w:pPr>
              <w:adjustRightInd w:val="0"/>
              <w:snapToGrid w:val="0"/>
              <w:ind w:firstLineChars="100" w:firstLine="240"/>
              <w:rPr>
                <w:rFonts w:ascii="Century"/>
                <w:noProof/>
              </w:rPr>
            </w:pPr>
            <w:r w:rsidRPr="00CE6735">
              <w:rPr>
                <w:rFonts w:ascii="Century" w:hint="eastAsia"/>
                <w:noProof/>
              </w:rPr>
              <w:t>100</w:t>
            </w:r>
            <w:r w:rsidRPr="00CE6735">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CE6735" w:rsidRPr="00CE6735">
        <w:rPr>
          <w:rFonts w:asciiTheme="majorEastAsia" w:eastAsiaTheme="majorEastAsia" w:hAnsiTheme="majorEastAsia" w:hint="eastAsia"/>
          <w:b/>
          <w:sz w:val="20"/>
          <w:szCs w:val="20"/>
        </w:rPr>
        <w:t>本庁・青森地区</w:t>
      </w:r>
      <w:r w:rsidRPr="008C1934">
        <w:rPr>
          <w:rFonts w:asciiTheme="majorEastAsia" w:eastAsiaTheme="majorEastAsia" w:hAnsiTheme="majorEastAsia" w:hint="eastAsia"/>
          <w:b/>
          <w:sz w:val="20"/>
          <w:szCs w:val="20"/>
        </w:rPr>
        <w:t>)</w:t>
      </w:r>
    </w:p>
    <w:p w:rsidR="001E2C35" w:rsidRDefault="001E2C35" w:rsidP="0069446B">
      <w:pPr>
        <w:spacing w:line="320" w:lineRule="exact"/>
        <w:ind w:right="236"/>
        <w:rPr>
          <w:rFonts w:ascii="Century"/>
          <w:sz w:val="18"/>
          <w:szCs w:val="18"/>
        </w:rPr>
      </w:pPr>
    </w:p>
    <w:p w:rsidR="001E2C35" w:rsidRDefault="001E2C35" w:rsidP="0069446B">
      <w:pPr>
        <w:spacing w:line="320" w:lineRule="exact"/>
        <w:ind w:right="236"/>
        <w:rPr>
          <w:rFonts w:ascii="Century"/>
          <w:sz w:val="18"/>
          <w:szCs w:val="18"/>
        </w:rPr>
      </w:pP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CE6735" w:rsidRPr="00CE6735">
        <w:rPr>
          <w:rFonts w:ascii="Century" w:hint="eastAsia"/>
          <w:b/>
          <w:sz w:val="18"/>
          <w:szCs w:val="18"/>
          <w:u w:val="single"/>
        </w:rPr>
        <w:t>1</w:t>
      </w:r>
      <w:r w:rsidR="00CE6735" w:rsidRPr="00CE6735">
        <w:rPr>
          <w:rFonts w:ascii="Century" w:hint="eastAsia"/>
          <w:b/>
          <w:sz w:val="18"/>
          <w:szCs w:val="18"/>
          <w:u w:val="single"/>
        </w:rPr>
        <w:t>本あ</w:t>
      </w:r>
      <w:r w:rsidRPr="00621F3F">
        <w:rPr>
          <w:rFonts w:ascii="Century" w:hint="eastAsia"/>
          <w:b/>
          <w:sz w:val="18"/>
          <w:szCs w:val="18"/>
          <w:u w:val="single"/>
        </w:rPr>
        <w:t>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9A65A3" w:rsidRDefault="009A65A3" w:rsidP="008825EC">
      <w:pPr>
        <w:snapToGrid w:val="0"/>
        <w:spacing w:line="360" w:lineRule="auto"/>
        <w:rPr>
          <w:rFonts w:hAnsi="ＭＳ 明朝"/>
        </w:rPr>
      </w:pPr>
    </w:p>
    <w:p w:rsidR="009A65A3" w:rsidRDefault="009A65A3" w:rsidP="008825EC">
      <w:pPr>
        <w:snapToGrid w:val="0"/>
        <w:spacing w:line="360" w:lineRule="auto"/>
        <w:rPr>
          <w:rFonts w:hAnsi="ＭＳ 明朝"/>
        </w:rPr>
      </w:pPr>
    </w:p>
    <w:p w:rsidR="009A65A3" w:rsidRDefault="009A65A3" w:rsidP="008825EC">
      <w:pPr>
        <w:snapToGrid w:val="0"/>
        <w:spacing w:line="360" w:lineRule="auto"/>
        <w:rPr>
          <w:rFonts w:hAnsi="ＭＳ 明朝"/>
        </w:rPr>
      </w:pP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E1175E" w:rsidRDefault="00E1175E"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E1175E" w:rsidRDefault="00E1175E"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E6735" w:rsidRPr="00CE6735" w:rsidRDefault="00130223" w:rsidP="00CE6735">
      <w:pPr>
        <w:adjustRightInd w:val="0"/>
        <w:snapToGrid w:val="0"/>
        <w:spacing w:line="360" w:lineRule="auto"/>
        <w:ind w:firstLineChars="113" w:firstLine="271"/>
        <w:rPr>
          <w:rFonts w:hAnsi="ＭＳ 明朝"/>
        </w:rPr>
      </w:pPr>
      <w:r>
        <w:rPr>
          <w:rFonts w:hAnsi="ＭＳ 明朝" w:hint="eastAsia"/>
        </w:rPr>
        <w:t xml:space="preserve">入札（見積り）件名　　</w:t>
      </w:r>
      <w:r w:rsidR="00CE6735" w:rsidRPr="00CE6735">
        <w:rPr>
          <w:rFonts w:hAnsi="ＭＳ 明朝" w:hint="eastAsia"/>
        </w:rPr>
        <w:t>富士通トナーカートリッジ</w:t>
      </w:r>
    </w:p>
    <w:p w:rsidR="007E5956" w:rsidRDefault="00CE6735" w:rsidP="00CE6735">
      <w:pPr>
        <w:adjustRightInd w:val="0"/>
        <w:snapToGrid w:val="0"/>
        <w:spacing w:line="360" w:lineRule="auto"/>
        <w:ind w:firstLineChars="1213" w:firstLine="2911"/>
        <w:rPr>
          <w:rFonts w:hAnsi="ＭＳ 明朝"/>
        </w:rPr>
      </w:pPr>
      <w:r w:rsidRPr="00CE6735">
        <w:rPr>
          <w:rFonts w:hAnsi="ＭＳ 明朝" w:hint="eastAsia"/>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CE6735" w:rsidRPr="00CE6735">
        <w:rPr>
          <w:rFonts w:hAnsi="ＭＳ 明朝" w:hint="eastAsia"/>
        </w:rPr>
        <w:t>令和４年１１月７日</w:t>
      </w:r>
    </w:p>
    <w:p w:rsidR="007E5956" w:rsidRPr="00BA44D1" w:rsidRDefault="007E5956" w:rsidP="007E5956">
      <w:pPr>
        <w:adjustRightInd w:val="0"/>
        <w:snapToGrid w:val="0"/>
        <w:spacing w:line="360" w:lineRule="auto"/>
        <w:ind w:firstLineChars="113" w:firstLine="271"/>
        <w:rPr>
          <w:rFonts w:hAnsi="ＭＳ 明朝"/>
          <w:u w:val="single"/>
        </w:rPr>
      </w:pPr>
    </w:p>
    <w:p w:rsidR="00280B1D" w:rsidRPr="00ED37FC" w:rsidRDefault="007E5956" w:rsidP="00ED37FC">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sectPr w:rsidR="00280B1D" w:rsidRPr="00ED37FC"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75E" w:rsidRDefault="00E1175E">
      <w:r>
        <w:separator/>
      </w:r>
    </w:p>
  </w:endnote>
  <w:endnote w:type="continuationSeparator" w:id="0">
    <w:p w:rsidR="00E1175E" w:rsidRDefault="00E1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75E" w:rsidRDefault="00E1175E">
      <w:r>
        <w:separator/>
      </w:r>
    </w:p>
  </w:footnote>
  <w:footnote w:type="continuationSeparator" w:id="0">
    <w:p w:rsidR="00E1175E" w:rsidRDefault="00E1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A08"/>
    <w:rsid w:val="00016B03"/>
    <w:rsid w:val="0002259E"/>
    <w:rsid w:val="00023842"/>
    <w:rsid w:val="00024959"/>
    <w:rsid w:val="00024B04"/>
    <w:rsid w:val="00046E1F"/>
    <w:rsid w:val="00084B1E"/>
    <w:rsid w:val="000A05E7"/>
    <w:rsid w:val="000A31F4"/>
    <w:rsid w:val="000A5537"/>
    <w:rsid w:val="000B56B2"/>
    <w:rsid w:val="000C0777"/>
    <w:rsid w:val="000D6B26"/>
    <w:rsid w:val="000E46CD"/>
    <w:rsid w:val="000E580C"/>
    <w:rsid w:val="000F070E"/>
    <w:rsid w:val="00126CC6"/>
    <w:rsid w:val="00127177"/>
    <w:rsid w:val="00130223"/>
    <w:rsid w:val="0013045F"/>
    <w:rsid w:val="00140EA2"/>
    <w:rsid w:val="001420C7"/>
    <w:rsid w:val="00165F38"/>
    <w:rsid w:val="00165F79"/>
    <w:rsid w:val="00176937"/>
    <w:rsid w:val="001833BC"/>
    <w:rsid w:val="00193E42"/>
    <w:rsid w:val="001A0598"/>
    <w:rsid w:val="001B29DC"/>
    <w:rsid w:val="001B4349"/>
    <w:rsid w:val="001D2EB7"/>
    <w:rsid w:val="001D2F50"/>
    <w:rsid w:val="001E2C35"/>
    <w:rsid w:val="001F51D6"/>
    <w:rsid w:val="002205E1"/>
    <w:rsid w:val="00276D2A"/>
    <w:rsid w:val="00280B1D"/>
    <w:rsid w:val="002C1171"/>
    <w:rsid w:val="002D06DA"/>
    <w:rsid w:val="002D462E"/>
    <w:rsid w:val="002E4B15"/>
    <w:rsid w:val="002F5315"/>
    <w:rsid w:val="00316198"/>
    <w:rsid w:val="00316463"/>
    <w:rsid w:val="00316847"/>
    <w:rsid w:val="003218C4"/>
    <w:rsid w:val="00332966"/>
    <w:rsid w:val="0034456D"/>
    <w:rsid w:val="00350CF4"/>
    <w:rsid w:val="00351D83"/>
    <w:rsid w:val="00363C4A"/>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52CA0"/>
    <w:rsid w:val="00561C71"/>
    <w:rsid w:val="0056405F"/>
    <w:rsid w:val="005648C6"/>
    <w:rsid w:val="005739E6"/>
    <w:rsid w:val="00575CA2"/>
    <w:rsid w:val="005847DF"/>
    <w:rsid w:val="00590B59"/>
    <w:rsid w:val="005A435F"/>
    <w:rsid w:val="005C5A57"/>
    <w:rsid w:val="005D6827"/>
    <w:rsid w:val="0061428A"/>
    <w:rsid w:val="00621F3F"/>
    <w:rsid w:val="0064314F"/>
    <w:rsid w:val="0066131A"/>
    <w:rsid w:val="00664EE3"/>
    <w:rsid w:val="00671475"/>
    <w:rsid w:val="0069446B"/>
    <w:rsid w:val="00694726"/>
    <w:rsid w:val="006A317C"/>
    <w:rsid w:val="006C6F4A"/>
    <w:rsid w:val="006D15FE"/>
    <w:rsid w:val="006D1F22"/>
    <w:rsid w:val="00705551"/>
    <w:rsid w:val="00705953"/>
    <w:rsid w:val="007133D4"/>
    <w:rsid w:val="00766604"/>
    <w:rsid w:val="00776E5C"/>
    <w:rsid w:val="007C142C"/>
    <w:rsid w:val="007D16F3"/>
    <w:rsid w:val="007E3C49"/>
    <w:rsid w:val="007E5956"/>
    <w:rsid w:val="007F0819"/>
    <w:rsid w:val="00821BD3"/>
    <w:rsid w:val="008359D9"/>
    <w:rsid w:val="008368F9"/>
    <w:rsid w:val="00836E59"/>
    <w:rsid w:val="00861F98"/>
    <w:rsid w:val="008825EC"/>
    <w:rsid w:val="00886E58"/>
    <w:rsid w:val="008A02AC"/>
    <w:rsid w:val="008A07DA"/>
    <w:rsid w:val="008B1DF1"/>
    <w:rsid w:val="008C1934"/>
    <w:rsid w:val="008C2413"/>
    <w:rsid w:val="008C34FF"/>
    <w:rsid w:val="008E1663"/>
    <w:rsid w:val="008E241F"/>
    <w:rsid w:val="008F51F0"/>
    <w:rsid w:val="00902C95"/>
    <w:rsid w:val="00903DD1"/>
    <w:rsid w:val="00904201"/>
    <w:rsid w:val="00917C29"/>
    <w:rsid w:val="00937EE5"/>
    <w:rsid w:val="009417FA"/>
    <w:rsid w:val="00950040"/>
    <w:rsid w:val="00981D57"/>
    <w:rsid w:val="009A65A3"/>
    <w:rsid w:val="009B77F9"/>
    <w:rsid w:val="009C5F3D"/>
    <w:rsid w:val="009D116A"/>
    <w:rsid w:val="009D5BC9"/>
    <w:rsid w:val="009F1953"/>
    <w:rsid w:val="00A4284F"/>
    <w:rsid w:val="00A758E9"/>
    <w:rsid w:val="00A8254B"/>
    <w:rsid w:val="00A85DC1"/>
    <w:rsid w:val="00AA25D8"/>
    <w:rsid w:val="00AB3C34"/>
    <w:rsid w:val="00AB5F61"/>
    <w:rsid w:val="00AD6821"/>
    <w:rsid w:val="00AF4030"/>
    <w:rsid w:val="00B107E3"/>
    <w:rsid w:val="00B55FDA"/>
    <w:rsid w:val="00B6001F"/>
    <w:rsid w:val="00B82D6F"/>
    <w:rsid w:val="00BA0701"/>
    <w:rsid w:val="00BA44D1"/>
    <w:rsid w:val="00BB09CF"/>
    <w:rsid w:val="00BC3D06"/>
    <w:rsid w:val="00BC45B4"/>
    <w:rsid w:val="00BD1972"/>
    <w:rsid w:val="00BD51BD"/>
    <w:rsid w:val="00BE00AB"/>
    <w:rsid w:val="00C0028C"/>
    <w:rsid w:val="00C05979"/>
    <w:rsid w:val="00C25471"/>
    <w:rsid w:val="00C41155"/>
    <w:rsid w:val="00C50E63"/>
    <w:rsid w:val="00C649A7"/>
    <w:rsid w:val="00C675CB"/>
    <w:rsid w:val="00C70382"/>
    <w:rsid w:val="00C7481B"/>
    <w:rsid w:val="00C913C2"/>
    <w:rsid w:val="00CA3FA4"/>
    <w:rsid w:val="00CA5C7A"/>
    <w:rsid w:val="00CA6A53"/>
    <w:rsid w:val="00CB62B4"/>
    <w:rsid w:val="00CD5D21"/>
    <w:rsid w:val="00CE6735"/>
    <w:rsid w:val="00CF72AA"/>
    <w:rsid w:val="00D00843"/>
    <w:rsid w:val="00D11984"/>
    <w:rsid w:val="00D20111"/>
    <w:rsid w:val="00D30925"/>
    <w:rsid w:val="00D961D2"/>
    <w:rsid w:val="00D97B3B"/>
    <w:rsid w:val="00E0529E"/>
    <w:rsid w:val="00E1175E"/>
    <w:rsid w:val="00E15569"/>
    <w:rsid w:val="00E178B4"/>
    <w:rsid w:val="00E25B16"/>
    <w:rsid w:val="00E36123"/>
    <w:rsid w:val="00E83EBF"/>
    <w:rsid w:val="00EB1190"/>
    <w:rsid w:val="00EB630F"/>
    <w:rsid w:val="00ED15F6"/>
    <w:rsid w:val="00ED37FC"/>
    <w:rsid w:val="00ED4149"/>
    <w:rsid w:val="00EF6DB2"/>
    <w:rsid w:val="00F0682B"/>
    <w:rsid w:val="00F13D11"/>
    <w:rsid w:val="00F31017"/>
    <w:rsid w:val="00F66C9A"/>
    <w:rsid w:val="00F71304"/>
    <w:rsid w:val="00F71FBC"/>
    <w:rsid w:val="00F81206"/>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6872-E325-4DF4-857E-DA910554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6</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96</cp:revision>
  <cp:lastPrinted>2022-10-07T11:52:00Z</cp:lastPrinted>
  <dcterms:created xsi:type="dcterms:W3CDTF">2020-10-09T10:41:00Z</dcterms:created>
  <dcterms:modified xsi:type="dcterms:W3CDTF">2022-10-12T07:27:00Z</dcterms:modified>
</cp:coreProperties>
</file>