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0456526"/>
    <w:p w14:paraId="04C69EC1" w14:textId="35B5CFB4" w:rsidR="00FA290C" w:rsidRPr="001A4927" w:rsidRDefault="00652E04" w:rsidP="002E3846">
      <w:pPr>
        <w:jc w:val="cente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4384" behindDoc="1" locked="0" layoutInCell="1" allowOverlap="1" wp14:anchorId="337F0781" wp14:editId="316CA85A">
                <wp:simplePos x="0" y="0"/>
                <wp:positionH relativeFrom="column">
                  <wp:posOffset>5162550</wp:posOffset>
                </wp:positionH>
                <wp:positionV relativeFrom="paragraph">
                  <wp:posOffset>-610235</wp:posOffset>
                </wp:positionV>
                <wp:extent cx="804672" cy="446228"/>
                <wp:effectExtent l="0" t="0" r="14605" b="11430"/>
                <wp:wrapNone/>
                <wp:docPr id="5" name="正方形/長方形 5"/>
                <wp:cNvGraphicFramePr/>
                <a:graphic xmlns:a="http://schemas.openxmlformats.org/drawingml/2006/main">
                  <a:graphicData uri="http://schemas.microsoft.com/office/word/2010/wordprocessingShape">
                    <wps:wsp>
                      <wps:cNvSpPr/>
                      <wps:spPr>
                        <a:xfrm>
                          <a:off x="0" y="0"/>
                          <a:ext cx="804672" cy="446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8490D" w14:textId="5E552050" w:rsidR="00652E04" w:rsidRPr="0072654D" w:rsidRDefault="00652E04" w:rsidP="00652E04">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w:t>
                            </w:r>
                            <w:r>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0781" id="正方形/長方形 5" o:spid="_x0000_s1026" style="position:absolute;left:0;text-align:left;margin-left:406.5pt;margin-top:-48.05pt;width:63.35pt;height:3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" filled="f" strokecolor="black [3213]" strokeweight="1pt">
                <v:textbox>
                  <w:txbxContent>
                    <w:p w14:paraId="43F8490D" w14:textId="5E552050" w:rsidR="00652E04" w:rsidRPr="0072654D" w:rsidRDefault="00652E04" w:rsidP="00652E04">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w:t>
                      </w:r>
                      <w:r>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２</w:t>
                      </w:r>
                    </w:p>
                  </w:txbxContent>
                </v:textbox>
              </v:rect>
            </w:pict>
          </mc:Fallback>
        </mc:AlternateContent>
      </w:r>
      <w:r w:rsidR="00B72E02" w:rsidRPr="001A4927">
        <w:rPr>
          <w:rFonts w:ascii="ＭＳ 明朝" w:eastAsia="ＭＳ 明朝" w:hAnsi="ＭＳ 明朝" w:hint="eastAsia"/>
          <w:szCs w:val="21"/>
        </w:rPr>
        <w:t>オフサイトＰＰＡ方式による県有施設への太陽光発電設備等導入業務</w:t>
      </w:r>
      <w:r w:rsidR="00013AFA" w:rsidRPr="001A4927">
        <w:rPr>
          <w:rFonts w:ascii="ＭＳ 明朝" w:eastAsia="ＭＳ 明朝" w:hAnsi="ＭＳ 明朝" w:hint="eastAsia"/>
          <w:szCs w:val="21"/>
        </w:rPr>
        <w:t xml:space="preserve">　</w:t>
      </w:r>
      <w:bookmarkEnd w:id="0"/>
      <w:r w:rsidR="008F5CC0" w:rsidRPr="001A4927">
        <w:rPr>
          <w:rFonts w:ascii="ＭＳ 明朝" w:eastAsia="ＭＳ 明朝" w:hAnsi="ＭＳ 明朝" w:hint="eastAsia"/>
          <w:szCs w:val="21"/>
        </w:rPr>
        <w:t>仕様書（</w:t>
      </w:r>
      <w:r w:rsidR="00D97233" w:rsidRPr="001A4927">
        <w:rPr>
          <w:rFonts w:ascii="ＭＳ 明朝" w:eastAsia="ＭＳ 明朝" w:hAnsi="ＭＳ 明朝" w:hint="eastAsia"/>
          <w:szCs w:val="21"/>
        </w:rPr>
        <w:t>案</w:t>
      </w:r>
      <w:r w:rsidR="00013AFA" w:rsidRPr="001A4927">
        <w:rPr>
          <w:rFonts w:ascii="ＭＳ 明朝" w:eastAsia="ＭＳ 明朝" w:hAnsi="ＭＳ 明朝" w:hint="eastAsia"/>
          <w:szCs w:val="21"/>
        </w:rPr>
        <w:t>）</w:t>
      </w:r>
    </w:p>
    <w:p w14:paraId="31B0EA44" w14:textId="77F44428" w:rsidR="006B5ADC" w:rsidRPr="001A4927" w:rsidRDefault="006B5ADC" w:rsidP="002E3846">
      <w:pPr>
        <w:jc w:val="center"/>
        <w:rPr>
          <w:rFonts w:ascii="ＭＳ 明朝" w:eastAsia="ＭＳ 明朝" w:hAnsi="ＭＳ 明朝"/>
          <w:szCs w:val="21"/>
        </w:rPr>
      </w:pPr>
    </w:p>
    <w:p w14:paraId="748B3DBB" w14:textId="770C80CA" w:rsidR="00B72E02" w:rsidRPr="001A4927" w:rsidRDefault="00B72E02" w:rsidP="00B72E02">
      <w:pPr>
        <w:rPr>
          <w:rFonts w:ascii="ＭＳ 明朝" w:eastAsia="ＭＳ 明朝" w:hAnsi="ＭＳ 明朝"/>
          <w:szCs w:val="21"/>
        </w:rPr>
      </w:pPr>
      <w:r w:rsidRPr="001A4927">
        <w:rPr>
          <w:rFonts w:ascii="ＭＳ 明朝" w:eastAsia="ＭＳ 明朝" w:hAnsi="ＭＳ 明朝" w:hint="eastAsia"/>
          <w:szCs w:val="21"/>
        </w:rPr>
        <w:t>１　業務</w:t>
      </w:r>
      <w:r w:rsidRPr="001A4927">
        <w:rPr>
          <w:rFonts w:ascii="ＭＳ 明朝" w:eastAsia="ＭＳ 明朝" w:hAnsi="ＭＳ 明朝"/>
          <w:szCs w:val="21"/>
        </w:rPr>
        <w:t>名称</w:t>
      </w:r>
    </w:p>
    <w:p w14:paraId="1CCC306A" w14:textId="5572998F" w:rsidR="00B72E02" w:rsidRPr="001A4927" w:rsidRDefault="00B72E02" w:rsidP="00B72E02">
      <w:pPr>
        <w:ind w:firstLineChars="100" w:firstLine="210"/>
        <w:rPr>
          <w:rFonts w:ascii="ＭＳ 明朝" w:eastAsia="ＭＳ 明朝" w:hAnsi="ＭＳ 明朝"/>
          <w:szCs w:val="21"/>
        </w:rPr>
      </w:pPr>
      <w:r w:rsidRPr="001A4927">
        <w:rPr>
          <w:rFonts w:ascii="ＭＳ 明朝" w:eastAsia="ＭＳ 明朝" w:hAnsi="ＭＳ 明朝" w:hint="eastAsia"/>
          <w:szCs w:val="21"/>
        </w:rPr>
        <w:t>オフサイトＰＰＡ方式による県有施設への太陽光発電設備等導入業務</w:t>
      </w:r>
    </w:p>
    <w:p w14:paraId="1CFA708A" w14:textId="77777777" w:rsidR="00B72E02" w:rsidRPr="001A4927" w:rsidRDefault="00B72E02" w:rsidP="00B72E02">
      <w:pPr>
        <w:rPr>
          <w:rFonts w:ascii="ＭＳ 明朝" w:eastAsia="ＭＳ 明朝" w:hAnsi="ＭＳ 明朝"/>
          <w:szCs w:val="21"/>
        </w:rPr>
      </w:pPr>
    </w:p>
    <w:p w14:paraId="5DBC6E7E" w14:textId="3792FCD6" w:rsidR="00B72E02" w:rsidRPr="001A4927" w:rsidRDefault="00B72E02" w:rsidP="00E17B7B">
      <w:pPr>
        <w:rPr>
          <w:rFonts w:ascii="ＭＳ 明朝" w:eastAsia="ＭＳ 明朝" w:hAnsi="ＭＳ 明朝"/>
          <w:szCs w:val="21"/>
        </w:rPr>
      </w:pPr>
      <w:r w:rsidRPr="001A4927">
        <w:rPr>
          <w:rFonts w:ascii="ＭＳ 明朝" w:eastAsia="ＭＳ 明朝" w:hAnsi="ＭＳ 明朝" w:hint="eastAsia"/>
          <w:szCs w:val="21"/>
        </w:rPr>
        <w:t>２　業務の目的</w:t>
      </w:r>
    </w:p>
    <w:p w14:paraId="6F9FD55D" w14:textId="735B8542" w:rsidR="00B72E02" w:rsidRPr="001A4927" w:rsidRDefault="00B43948" w:rsidP="00B43948">
      <w:pPr>
        <w:ind w:firstLineChars="100" w:firstLine="210"/>
        <w:rPr>
          <w:rFonts w:ascii="ＭＳ 明朝" w:eastAsia="ＭＳ 明朝" w:hAnsi="ＭＳ 明朝"/>
          <w:szCs w:val="21"/>
        </w:rPr>
      </w:pPr>
      <w:r w:rsidRPr="001A4927">
        <w:rPr>
          <w:rFonts w:ascii="ＭＳ 明朝" w:eastAsia="ＭＳ 明朝" w:hAnsi="ＭＳ 明朝" w:hint="eastAsia"/>
          <w:szCs w:val="21"/>
        </w:rPr>
        <w:t>本業務は、</w:t>
      </w:r>
      <w:r w:rsidR="00B72E02" w:rsidRPr="001A4927">
        <w:rPr>
          <w:rFonts w:ascii="ＭＳ 明朝" w:eastAsia="ＭＳ 明朝" w:hAnsi="ＭＳ 明朝" w:hint="eastAsia"/>
          <w:szCs w:val="21"/>
        </w:rPr>
        <w:t>青森県が所有する土地に太陽光発電設備等を導入し、平時の電源として利用することにより温室効果ガス排出量を削減することを目的として、オフサイトＰＰＡ方式による電力供給を行う</w:t>
      </w:r>
      <w:r w:rsidRPr="001A4927">
        <w:rPr>
          <w:rFonts w:ascii="ＭＳ 明朝" w:eastAsia="ＭＳ 明朝" w:hAnsi="ＭＳ 明朝" w:hint="eastAsia"/>
          <w:szCs w:val="21"/>
        </w:rPr>
        <w:t>ものである</w:t>
      </w:r>
      <w:r w:rsidR="00B72E02" w:rsidRPr="001A4927">
        <w:rPr>
          <w:rFonts w:ascii="ＭＳ 明朝" w:eastAsia="ＭＳ 明朝" w:hAnsi="ＭＳ 明朝" w:hint="eastAsia"/>
          <w:szCs w:val="21"/>
        </w:rPr>
        <w:t>。</w:t>
      </w:r>
    </w:p>
    <w:p w14:paraId="636CC1E3" w14:textId="30690E17" w:rsidR="00E750A7" w:rsidRPr="001A4927" w:rsidRDefault="00E750A7" w:rsidP="00485ACE">
      <w:pPr>
        <w:rPr>
          <w:rFonts w:ascii="ＭＳ 明朝" w:eastAsia="ＭＳ 明朝" w:hAnsi="ＭＳ 明朝"/>
          <w:szCs w:val="21"/>
        </w:rPr>
      </w:pPr>
    </w:p>
    <w:p w14:paraId="363A1F5F" w14:textId="1D89F42C" w:rsidR="00485ACE" w:rsidRPr="001A4927" w:rsidRDefault="00B43948" w:rsidP="00E17B7B">
      <w:pPr>
        <w:rPr>
          <w:rFonts w:ascii="ＭＳ 明朝" w:eastAsia="ＭＳ 明朝" w:hAnsi="ＭＳ 明朝"/>
          <w:szCs w:val="21"/>
        </w:rPr>
      </w:pPr>
      <w:bookmarkStart w:id="1" w:name="_Ref104214213"/>
      <w:r w:rsidRPr="001A4927">
        <w:rPr>
          <w:rFonts w:ascii="ＭＳ 明朝" w:eastAsia="ＭＳ 明朝" w:hAnsi="ＭＳ 明朝" w:hint="eastAsia"/>
          <w:szCs w:val="21"/>
        </w:rPr>
        <w:t xml:space="preserve">３　</w:t>
      </w:r>
      <w:r w:rsidR="00485ACE" w:rsidRPr="001A4927">
        <w:rPr>
          <w:rFonts w:ascii="ＭＳ 明朝" w:eastAsia="ＭＳ 明朝" w:hAnsi="ＭＳ 明朝" w:hint="eastAsia"/>
          <w:szCs w:val="21"/>
        </w:rPr>
        <w:t>事業</w:t>
      </w:r>
      <w:bookmarkEnd w:id="1"/>
      <w:r w:rsidR="00F204F1" w:rsidRPr="001A4927">
        <w:rPr>
          <w:rFonts w:ascii="ＭＳ 明朝" w:eastAsia="ＭＳ 明朝" w:hAnsi="ＭＳ 明朝" w:hint="eastAsia"/>
          <w:szCs w:val="21"/>
        </w:rPr>
        <w:t>内容</w:t>
      </w:r>
    </w:p>
    <w:p w14:paraId="705B0F02" w14:textId="154014E8" w:rsidR="001F57CA" w:rsidRPr="001A4927" w:rsidRDefault="00B43948" w:rsidP="00B43948">
      <w:pPr>
        <w:rPr>
          <w:rFonts w:ascii="ＭＳ 明朝" w:eastAsia="ＭＳ 明朝" w:hAnsi="ＭＳ 明朝"/>
          <w:szCs w:val="21"/>
        </w:rPr>
      </w:pPr>
      <w:r w:rsidRPr="001A4927">
        <w:rPr>
          <w:rFonts w:ascii="ＭＳ 明朝" w:eastAsia="ＭＳ 明朝" w:hAnsi="ＭＳ 明朝" w:hint="eastAsia"/>
          <w:szCs w:val="21"/>
        </w:rPr>
        <w:t>（１）</w:t>
      </w:r>
      <w:r w:rsidR="001F57CA" w:rsidRPr="001A4927">
        <w:rPr>
          <w:rFonts w:ascii="ＭＳ 明朝" w:eastAsia="ＭＳ 明朝" w:hAnsi="ＭＳ 明朝" w:hint="eastAsia"/>
          <w:szCs w:val="21"/>
        </w:rPr>
        <w:t>事業概要</w:t>
      </w:r>
    </w:p>
    <w:p w14:paraId="34F98937" w14:textId="269A8471" w:rsidR="001F57CA" w:rsidRPr="00E17B7B" w:rsidRDefault="00E17B7B" w:rsidP="00E17B7B">
      <w:pPr>
        <w:ind w:firstLineChars="100" w:firstLine="210"/>
        <w:rPr>
          <w:rFonts w:ascii="ＭＳ 明朝" w:eastAsia="ＭＳ 明朝" w:hAnsi="ＭＳ 明朝"/>
          <w:szCs w:val="21"/>
        </w:rPr>
      </w:pPr>
      <w:r>
        <w:rPr>
          <w:rFonts w:ascii="ＭＳ 明朝" w:eastAsia="ＭＳ 明朝" w:hAnsi="ＭＳ 明朝" w:hint="eastAsia"/>
          <w:szCs w:val="21"/>
        </w:rPr>
        <w:t xml:space="preserve">ア　</w:t>
      </w:r>
      <w:r w:rsidR="001F57CA" w:rsidRPr="00E17B7B">
        <w:rPr>
          <w:rFonts w:ascii="ＭＳ 明朝" w:eastAsia="ＭＳ 明朝" w:hAnsi="ＭＳ 明朝" w:hint="eastAsia"/>
          <w:szCs w:val="21"/>
        </w:rPr>
        <w:t>事業者は、</w:t>
      </w:r>
      <w:r w:rsidR="00E178F3" w:rsidRPr="00E17B7B">
        <w:rPr>
          <w:rFonts w:ascii="ＭＳ 明朝" w:eastAsia="ＭＳ 明朝" w:hAnsi="ＭＳ 明朝" w:hint="eastAsia"/>
          <w:szCs w:val="21"/>
        </w:rPr>
        <w:t>青森県</w:t>
      </w:r>
      <w:r w:rsidR="001F57CA" w:rsidRPr="00E17B7B">
        <w:rPr>
          <w:rFonts w:ascii="ＭＳ 明朝" w:eastAsia="ＭＳ 明朝" w:hAnsi="ＭＳ 明朝" w:hint="eastAsia"/>
          <w:szCs w:val="21"/>
        </w:rPr>
        <w:t>の示す</w:t>
      </w:r>
      <w:r w:rsidR="00B43948" w:rsidRPr="00E17B7B">
        <w:rPr>
          <w:rFonts w:ascii="ＭＳ 明朝" w:eastAsia="ＭＳ 明朝" w:hAnsi="ＭＳ 明朝" w:hint="eastAsia"/>
          <w:szCs w:val="21"/>
        </w:rPr>
        <w:t>土地</w:t>
      </w:r>
      <w:r w:rsidR="001F57CA" w:rsidRPr="00E17B7B">
        <w:rPr>
          <w:rFonts w:ascii="ＭＳ 明朝" w:eastAsia="ＭＳ 明朝" w:hAnsi="ＭＳ 明朝" w:hint="eastAsia"/>
          <w:szCs w:val="21"/>
        </w:rPr>
        <w:t>に対して現地調査</w:t>
      </w:r>
      <w:r w:rsidR="000655C6" w:rsidRPr="00E17B7B">
        <w:rPr>
          <w:rFonts w:ascii="ＭＳ 明朝" w:eastAsia="ＭＳ 明朝" w:hAnsi="ＭＳ 明朝" w:hint="eastAsia"/>
          <w:szCs w:val="21"/>
        </w:rPr>
        <w:t>、</w:t>
      </w:r>
      <w:r w:rsidR="001F57CA" w:rsidRPr="00E17B7B">
        <w:rPr>
          <w:rFonts w:ascii="ＭＳ 明朝" w:eastAsia="ＭＳ 明朝" w:hAnsi="ＭＳ 明朝" w:hint="eastAsia"/>
          <w:szCs w:val="21"/>
        </w:rPr>
        <w:t>設備容量検討</w:t>
      </w:r>
      <w:r w:rsidR="000655C6" w:rsidRPr="00E17B7B">
        <w:rPr>
          <w:rFonts w:ascii="ＭＳ 明朝" w:eastAsia="ＭＳ 明朝" w:hAnsi="ＭＳ 明朝" w:hint="eastAsia"/>
          <w:szCs w:val="21"/>
        </w:rPr>
        <w:t>及び</w:t>
      </w:r>
      <w:r w:rsidR="001F57CA" w:rsidRPr="00E17B7B">
        <w:rPr>
          <w:rFonts w:ascii="ＭＳ 明朝" w:eastAsia="ＭＳ 明朝" w:hAnsi="ＭＳ 明朝" w:hint="eastAsia"/>
          <w:szCs w:val="21"/>
        </w:rPr>
        <w:t>構造調査</w:t>
      </w:r>
      <w:r w:rsidR="000655C6" w:rsidRPr="00E17B7B">
        <w:rPr>
          <w:rFonts w:ascii="ＭＳ 明朝" w:eastAsia="ＭＳ 明朝" w:hAnsi="ＭＳ 明朝" w:hint="eastAsia"/>
          <w:szCs w:val="21"/>
        </w:rPr>
        <w:t>を行う。</w:t>
      </w:r>
    </w:p>
    <w:p w14:paraId="18A82020" w14:textId="4C69291A" w:rsidR="001F57CA" w:rsidRPr="00E17B7B" w:rsidRDefault="00E17B7B" w:rsidP="00E17B7B">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イ　</w:t>
      </w:r>
      <w:r w:rsidR="00D305FD" w:rsidRPr="00E17B7B">
        <w:rPr>
          <w:rFonts w:ascii="ＭＳ 明朝" w:eastAsia="ＭＳ 明朝" w:hAnsi="ＭＳ 明朝" w:hint="eastAsia"/>
          <w:szCs w:val="21"/>
        </w:rPr>
        <w:t>事業者は、設備</w:t>
      </w:r>
      <w:r w:rsidR="000635DE" w:rsidRPr="00E17B7B">
        <w:rPr>
          <w:rFonts w:ascii="ＭＳ 明朝" w:eastAsia="ＭＳ 明朝" w:hAnsi="ＭＳ 明朝" w:hint="eastAsia"/>
          <w:szCs w:val="21"/>
        </w:rPr>
        <w:t>（太陽光発電設備及び付帯設備</w:t>
      </w:r>
      <w:r w:rsidR="00B43948" w:rsidRPr="00E17B7B">
        <w:rPr>
          <w:rFonts w:ascii="ＭＳ 明朝" w:eastAsia="ＭＳ 明朝" w:hAnsi="ＭＳ 明朝" w:hint="eastAsia"/>
          <w:szCs w:val="21"/>
        </w:rPr>
        <w:t>をいう。以下、同じ。</w:t>
      </w:r>
      <w:r w:rsidR="000635DE" w:rsidRPr="00E17B7B">
        <w:rPr>
          <w:rFonts w:ascii="ＭＳ 明朝" w:eastAsia="ＭＳ 明朝" w:hAnsi="ＭＳ 明朝" w:hint="eastAsia"/>
          <w:szCs w:val="21"/>
        </w:rPr>
        <w:t>）</w:t>
      </w:r>
      <w:r w:rsidR="00D305FD" w:rsidRPr="00E17B7B">
        <w:rPr>
          <w:rFonts w:ascii="ＭＳ 明朝" w:eastAsia="ＭＳ 明朝" w:hAnsi="ＭＳ 明朝" w:hint="eastAsia"/>
          <w:szCs w:val="21"/>
        </w:rPr>
        <w:t>設置が可能な施設における設置場所の</w:t>
      </w:r>
      <w:r w:rsidR="001F57CA" w:rsidRPr="00E17B7B">
        <w:rPr>
          <w:rFonts w:ascii="ＭＳ 明朝" w:eastAsia="ＭＳ 明朝" w:hAnsi="ＭＳ 明朝" w:hint="eastAsia"/>
          <w:szCs w:val="21"/>
        </w:rPr>
        <w:t>提供を受け、設備を導入する。</w:t>
      </w:r>
    </w:p>
    <w:p w14:paraId="04E51F68" w14:textId="17238EC8" w:rsidR="001F57CA" w:rsidRPr="00E17B7B" w:rsidRDefault="00E17B7B" w:rsidP="00E17B7B">
      <w:pPr>
        <w:ind w:firstLineChars="100" w:firstLine="210"/>
        <w:rPr>
          <w:rFonts w:ascii="ＭＳ 明朝" w:eastAsia="ＭＳ 明朝" w:hAnsi="ＭＳ 明朝"/>
          <w:szCs w:val="21"/>
        </w:rPr>
      </w:pPr>
      <w:r>
        <w:rPr>
          <w:rFonts w:ascii="ＭＳ 明朝" w:eastAsia="ＭＳ 明朝" w:hAnsi="ＭＳ 明朝" w:hint="eastAsia"/>
          <w:szCs w:val="21"/>
        </w:rPr>
        <w:t xml:space="preserve">ウ　</w:t>
      </w:r>
      <w:r w:rsidR="001F57CA" w:rsidRPr="00E17B7B">
        <w:rPr>
          <w:rFonts w:ascii="ＭＳ 明朝" w:eastAsia="ＭＳ 明朝" w:hAnsi="ＭＳ 明朝" w:hint="eastAsia"/>
          <w:szCs w:val="21"/>
        </w:rPr>
        <w:t>事業者は、設備の運転管理</w:t>
      </w:r>
      <w:r w:rsidR="000635DE" w:rsidRPr="00E17B7B">
        <w:rPr>
          <w:rFonts w:ascii="ＭＳ 明朝" w:eastAsia="ＭＳ 明朝" w:hAnsi="ＭＳ 明朝" w:hint="eastAsia"/>
          <w:szCs w:val="21"/>
        </w:rPr>
        <w:t>及び</w:t>
      </w:r>
      <w:r w:rsidR="001F57CA" w:rsidRPr="00E17B7B">
        <w:rPr>
          <w:rFonts w:ascii="ＭＳ 明朝" w:eastAsia="ＭＳ 明朝" w:hAnsi="ＭＳ 明朝" w:hint="eastAsia"/>
          <w:szCs w:val="21"/>
        </w:rPr>
        <w:t>維持管理を自らの責任で行う。</w:t>
      </w:r>
    </w:p>
    <w:p w14:paraId="452FD1DA" w14:textId="75D7E403" w:rsidR="001F57CA" w:rsidRPr="00E17B7B" w:rsidRDefault="00E17B7B" w:rsidP="00E17B7B">
      <w:pPr>
        <w:ind w:firstLineChars="100" w:firstLine="210"/>
        <w:rPr>
          <w:rFonts w:ascii="ＭＳ 明朝" w:eastAsia="ＭＳ 明朝" w:hAnsi="ＭＳ 明朝"/>
          <w:szCs w:val="21"/>
        </w:rPr>
      </w:pPr>
      <w:r>
        <w:rPr>
          <w:rFonts w:ascii="ＭＳ 明朝" w:eastAsia="ＭＳ 明朝" w:hAnsi="ＭＳ 明朝" w:hint="eastAsia"/>
          <w:szCs w:val="21"/>
        </w:rPr>
        <w:t xml:space="preserve">エ　</w:t>
      </w:r>
      <w:r w:rsidR="001F57CA" w:rsidRPr="00E17B7B">
        <w:rPr>
          <w:rFonts w:ascii="ＭＳ 明朝" w:eastAsia="ＭＳ 明朝" w:hAnsi="ＭＳ 明朝" w:hint="eastAsia"/>
          <w:szCs w:val="21"/>
        </w:rPr>
        <w:t>事業者は、当該設備で発電した電力を、当該設備を設置した施設に供給する。</w:t>
      </w:r>
    </w:p>
    <w:p w14:paraId="569267EB" w14:textId="388196F4" w:rsidR="001F57CA" w:rsidRPr="00E17B7B" w:rsidRDefault="00E17B7B" w:rsidP="00E17B7B">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オ　</w:t>
      </w:r>
      <w:r w:rsidR="001F57CA" w:rsidRPr="00E17B7B">
        <w:rPr>
          <w:rFonts w:ascii="ＭＳ 明朝" w:eastAsia="ＭＳ 明朝" w:hAnsi="ＭＳ 明朝" w:hint="eastAsia"/>
          <w:szCs w:val="21"/>
        </w:rPr>
        <w:t>運転期間終了後や設備導入された施設の廃止の場合等、</w:t>
      </w:r>
      <w:r w:rsidR="000635DE" w:rsidRPr="00E17B7B">
        <w:rPr>
          <w:rFonts w:ascii="ＭＳ 明朝" w:eastAsia="ＭＳ 明朝" w:hAnsi="ＭＳ 明朝" w:hint="eastAsia"/>
          <w:szCs w:val="21"/>
        </w:rPr>
        <w:t>設備が</w:t>
      </w:r>
      <w:r w:rsidR="001F57CA" w:rsidRPr="00E17B7B">
        <w:rPr>
          <w:rFonts w:ascii="ＭＳ 明朝" w:eastAsia="ＭＳ 明朝" w:hAnsi="ＭＳ 明朝" w:hint="eastAsia"/>
          <w:szCs w:val="21"/>
        </w:rPr>
        <w:t>使用できなくなった場合は、事業者は設備を撤去する。</w:t>
      </w:r>
    </w:p>
    <w:p w14:paraId="0F0BE3EB" w14:textId="70B9DD7F" w:rsidR="00A57465" w:rsidRPr="00E17B7B" w:rsidRDefault="00E17B7B" w:rsidP="00E17B7B">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カ　</w:t>
      </w:r>
      <w:r w:rsidR="00A57465" w:rsidRPr="00E17B7B">
        <w:rPr>
          <w:rFonts w:ascii="ＭＳ 明朝" w:eastAsia="ＭＳ 明朝" w:hAnsi="ＭＳ 明朝" w:hint="eastAsia"/>
          <w:szCs w:val="21"/>
        </w:rPr>
        <w:t>設備の撤去の際に、事前に</w:t>
      </w:r>
      <w:r w:rsidR="00E178F3" w:rsidRPr="00E17B7B">
        <w:rPr>
          <w:rFonts w:ascii="ＭＳ 明朝" w:eastAsia="ＭＳ 明朝" w:hAnsi="ＭＳ 明朝" w:hint="eastAsia"/>
          <w:szCs w:val="21"/>
        </w:rPr>
        <w:t>青森県</w:t>
      </w:r>
      <w:r w:rsidR="00A57465" w:rsidRPr="00E17B7B">
        <w:rPr>
          <w:rFonts w:ascii="ＭＳ 明朝" w:eastAsia="ＭＳ 明朝" w:hAnsi="ＭＳ 明朝" w:hint="eastAsia"/>
          <w:szCs w:val="21"/>
        </w:rPr>
        <w:t>から譲渡の希望があった際は、事業者は</w:t>
      </w:r>
      <w:r w:rsidR="00E178F3" w:rsidRPr="00E17B7B">
        <w:rPr>
          <w:rFonts w:ascii="ＭＳ 明朝" w:eastAsia="ＭＳ 明朝" w:hAnsi="ＭＳ 明朝" w:hint="eastAsia"/>
          <w:szCs w:val="21"/>
        </w:rPr>
        <w:t>青森県</w:t>
      </w:r>
      <w:r w:rsidR="00A57465" w:rsidRPr="00E17B7B">
        <w:rPr>
          <w:rFonts w:ascii="ＭＳ 明朝" w:eastAsia="ＭＳ 明朝" w:hAnsi="ＭＳ 明朝" w:hint="eastAsia"/>
          <w:szCs w:val="21"/>
        </w:rPr>
        <w:t>と協議の上で</w:t>
      </w:r>
      <w:r w:rsidR="00546D65" w:rsidRPr="00E17B7B">
        <w:rPr>
          <w:rFonts w:ascii="ＭＳ 明朝" w:eastAsia="ＭＳ 明朝" w:hAnsi="ＭＳ 明朝" w:hint="eastAsia"/>
          <w:szCs w:val="21"/>
        </w:rPr>
        <w:t>設備を</w:t>
      </w:r>
      <w:r w:rsidR="00E178F3" w:rsidRPr="00E17B7B">
        <w:rPr>
          <w:rFonts w:ascii="ＭＳ 明朝" w:eastAsia="ＭＳ 明朝" w:hAnsi="ＭＳ 明朝" w:hint="eastAsia"/>
          <w:szCs w:val="21"/>
        </w:rPr>
        <w:t>青森県</w:t>
      </w:r>
      <w:r w:rsidR="00A57465" w:rsidRPr="00E17B7B">
        <w:rPr>
          <w:rFonts w:ascii="ＭＳ 明朝" w:eastAsia="ＭＳ 明朝" w:hAnsi="ＭＳ 明朝" w:hint="eastAsia"/>
          <w:szCs w:val="21"/>
        </w:rPr>
        <w:t>へ譲渡できるものとする。</w:t>
      </w:r>
    </w:p>
    <w:p w14:paraId="382904E6" w14:textId="77777777" w:rsidR="0012488A" w:rsidRPr="0012488A" w:rsidRDefault="0012488A" w:rsidP="0012488A">
      <w:pPr>
        <w:rPr>
          <w:rFonts w:ascii="ＭＳ 明朝" w:eastAsia="ＭＳ 明朝" w:hAnsi="ＭＳ 明朝"/>
          <w:szCs w:val="21"/>
        </w:rPr>
      </w:pPr>
    </w:p>
    <w:p w14:paraId="51E51649" w14:textId="77777777" w:rsidR="003214FE" w:rsidRDefault="001F57CA" w:rsidP="003214FE">
      <w:pPr>
        <w:pStyle w:val="a3"/>
        <w:numPr>
          <w:ilvl w:val="0"/>
          <w:numId w:val="22"/>
        </w:numPr>
        <w:ind w:leftChars="0"/>
        <w:rPr>
          <w:rFonts w:ascii="ＭＳ 明朝" w:eastAsia="ＭＳ 明朝" w:hAnsi="ＭＳ 明朝"/>
          <w:szCs w:val="21"/>
        </w:rPr>
      </w:pPr>
      <w:r w:rsidRPr="00E17B7B">
        <w:rPr>
          <w:rFonts w:ascii="ＭＳ 明朝" w:eastAsia="ＭＳ 明朝" w:hAnsi="ＭＳ 明朝" w:hint="eastAsia"/>
          <w:szCs w:val="21"/>
        </w:rPr>
        <w:t>事業期間等</w:t>
      </w:r>
    </w:p>
    <w:p w14:paraId="1274AB56" w14:textId="1A26EABE" w:rsidR="003214FE" w:rsidRPr="003214FE" w:rsidRDefault="003214FE" w:rsidP="003214FE">
      <w:pPr>
        <w:ind w:firstLineChars="100" w:firstLine="210"/>
        <w:rPr>
          <w:rFonts w:ascii="ＭＳ 明朝" w:eastAsia="ＭＳ 明朝" w:hAnsi="ＭＳ 明朝"/>
          <w:szCs w:val="21"/>
        </w:rPr>
      </w:pPr>
      <w:r>
        <w:rPr>
          <w:rFonts w:ascii="ＭＳ 明朝" w:eastAsia="ＭＳ 明朝" w:hAnsi="ＭＳ 明朝" w:hint="eastAsia"/>
          <w:szCs w:val="21"/>
        </w:rPr>
        <w:t xml:space="preserve">ア　</w:t>
      </w:r>
      <w:r w:rsidRPr="003214FE">
        <w:rPr>
          <w:rFonts w:ascii="ＭＳ 明朝" w:eastAsia="ＭＳ 明朝" w:hAnsi="ＭＳ 明朝" w:hint="eastAsia"/>
          <w:szCs w:val="21"/>
        </w:rPr>
        <w:t>事業期間は、協定を締結した日から設備の撤去完了日までとする。</w:t>
      </w:r>
    </w:p>
    <w:p w14:paraId="20DDC7ED" w14:textId="6B06A6BC" w:rsidR="003214FE" w:rsidRPr="003214FE" w:rsidRDefault="003214FE" w:rsidP="003214FE">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イ　</w:t>
      </w:r>
      <w:r w:rsidRPr="003214FE">
        <w:rPr>
          <w:rFonts w:ascii="ＭＳ 明朝" w:eastAsia="ＭＳ 明朝" w:hAnsi="ＭＳ 明朝" w:hint="eastAsia"/>
          <w:szCs w:val="21"/>
        </w:rPr>
        <w:t>原則として、令和８年３月３１日（火）までに設置工事を完了し、電力供給開始は</w:t>
      </w:r>
      <w:r>
        <w:rPr>
          <w:rFonts w:ascii="ＭＳ 明朝" w:eastAsia="ＭＳ 明朝" w:hAnsi="ＭＳ 明朝" w:hint="eastAsia"/>
          <w:szCs w:val="21"/>
        </w:rPr>
        <w:t>、</w:t>
      </w:r>
      <w:r w:rsidRPr="003214FE">
        <w:rPr>
          <w:rFonts w:ascii="ＭＳ 明朝" w:eastAsia="ＭＳ 明朝" w:hAnsi="ＭＳ 明朝" w:hint="eastAsia"/>
          <w:szCs w:val="21"/>
        </w:rPr>
        <w:t>令和８年７月１日（水）を予定するものとするが、各期間については、協議により決定する</w:t>
      </w:r>
      <w:r w:rsidR="00ED21E0">
        <w:rPr>
          <w:rFonts w:ascii="ＭＳ 明朝" w:eastAsia="ＭＳ 明朝" w:hAnsi="ＭＳ 明朝" w:hint="eastAsia"/>
          <w:szCs w:val="21"/>
        </w:rPr>
        <w:t>。</w:t>
      </w:r>
    </w:p>
    <w:p w14:paraId="5D0B401B" w14:textId="1920C7B5" w:rsidR="00543A44" w:rsidRDefault="003214FE" w:rsidP="003214FE">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ウ　</w:t>
      </w:r>
      <w:r w:rsidRPr="003214FE">
        <w:rPr>
          <w:rFonts w:ascii="ＭＳ 明朝" w:eastAsia="ＭＳ 明朝" w:hAnsi="ＭＳ 明朝" w:hint="eastAsia"/>
          <w:szCs w:val="21"/>
        </w:rPr>
        <w:t>運転期間は、電力供給開始から２０年間を基本とするが、県と事業者の協議により、決定するものとする。また、事業期間中に県の都合により施設が一定期間休館あるいは改修工事等を行う場合は、期間の延長等について、協議を行うものとする。</w:t>
      </w:r>
    </w:p>
    <w:p w14:paraId="199A23B4" w14:textId="77777777" w:rsidR="003214FE" w:rsidRPr="003214FE" w:rsidRDefault="003214FE" w:rsidP="003214FE">
      <w:pPr>
        <w:ind w:leftChars="100" w:left="420" w:hangingChars="100" w:hanging="210"/>
        <w:rPr>
          <w:rFonts w:ascii="ＭＳ 明朝" w:eastAsia="ＭＳ 明朝" w:hAnsi="ＭＳ 明朝"/>
          <w:szCs w:val="21"/>
        </w:rPr>
      </w:pPr>
    </w:p>
    <w:p w14:paraId="1F832646" w14:textId="00A1FF1B" w:rsidR="001F57CA" w:rsidRPr="009D4091" w:rsidRDefault="001F57CA" w:rsidP="009D4091">
      <w:pPr>
        <w:pStyle w:val="a3"/>
        <w:numPr>
          <w:ilvl w:val="0"/>
          <w:numId w:val="22"/>
        </w:numPr>
        <w:ind w:leftChars="0"/>
        <w:rPr>
          <w:rFonts w:ascii="ＭＳ 明朝" w:eastAsia="ＭＳ 明朝" w:hAnsi="ＭＳ 明朝"/>
          <w:szCs w:val="21"/>
        </w:rPr>
      </w:pPr>
      <w:r w:rsidRPr="009D4091">
        <w:rPr>
          <w:rFonts w:ascii="ＭＳ 明朝" w:eastAsia="ＭＳ 明朝" w:hAnsi="ＭＳ 明朝"/>
          <w:szCs w:val="21"/>
        </w:rPr>
        <w:t>契約単価</w:t>
      </w:r>
    </w:p>
    <w:p w14:paraId="350AF692" w14:textId="23DB4BCC" w:rsidR="009D4091" w:rsidRPr="009D4091" w:rsidRDefault="009D4091" w:rsidP="009D4091">
      <w:pPr>
        <w:rPr>
          <w:rFonts w:ascii="ＭＳ 明朝" w:eastAsia="ＭＳ 明朝" w:hAnsi="ＭＳ 明朝"/>
          <w:szCs w:val="21"/>
        </w:rPr>
      </w:pPr>
      <w:r>
        <w:rPr>
          <w:rFonts w:ascii="ＭＳ 明朝" w:eastAsia="ＭＳ 明朝" w:hAnsi="ＭＳ 明朝" w:hint="eastAsia"/>
          <w:szCs w:val="21"/>
        </w:rPr>
        <w:t xml:space="preserve">　ア　事業者提案時における電力供給契約</w:t>
      </w:r>
      <w:r w:rsidRPr="009D4091">
        <w:rPr>
          <w:rFonts w:ascii="ＭＳ 明朝" w:eastAsia="ＭＳ 明朝" w:hAnsi="ＭＳ 明朝" w:hint="eastAsia"/>
          <w:szCs w:val="21"/>
        </w:rPr>
        <w:t>単価</w:t>
      </w:r>
      <w:r>
        <w:rPr>
          <w:rFonts w:ascii="ＭＳ 明朝" w:eastAsia="ＭＳ 明朝" w:hAnsi="ＭＳ 明朝" w:hint="eastAsia"/>
          <w:szCs w:val="21"/>
        </w:rPr>
        <w:t>の上限は、税込</w:t>
      </w:r>
      <w:r w:rsidRPr="009D4091">
        <w:rPr>
          <w:rFonts w:ascii="ＭＳ 明朝" w:eastAsia="ＭＳ 明朝" w:hAnsi="ＭＳ 明朝"/>
          <w:szCs w:val="21"/>
        </w:rPr>
        <w:t>31円/kWh</w:t>
      </w:r>
      <w:r>
        <w:rPr>
          <w:rFonts w:ascii="ＭＳ 明朝" w:eastAsia="ＭＳ 明朝" w:hAnsi="ＭＳ 明朝" w:hint="eastAsia"/>
          <w:szCs w:val="21"/>
        </w:rPr>
        <w:t>とする。</w:t>
      </w:r>
    </w:p>
    <w:p w14:paraId="05601E87" w14:textId="0DBD9BB2" w:rsidR="001F57CA"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t>イ</w:t>
      </w:r>
      <w:r w:rsidR="00E17B7B">
        <w:rPr>
          <w:rFonts w:ascii="ＭＳ 明朝" w:eastAsia="ＭＳ 明朝" w:hAnsi="ＭＳ 明朝" w:hint="eastAsia"/>
          <w:szCs w:val="21"/>
        </w:rPr>
        <w:t xml:space="preserve">　</w:t>
      </w:r>
      <w:r w:rsidR="00E178F3" w:rsidRPr="00E17B7B">
        <w:rPr>
          <w:rFonts w:ascii="ＭＳ 明朝" w:eastAsia="ＭＳ 明朝" w:hAnsi="ＭＳ 明朝"/>
          <w:szCs w:val="21"/>
        </w:rPr>
        <w:t>青森県</w:t>
      </w:r>
      <w:r w:rsidR="001F57CA" w:rsidRPr="00E17B7B">
        <w:rPr>
          <w:rFonts w:ascii="ＭＳ 明朝" w:eastAsia="ＭＳ 明朝" w:hAnsi="ＭＳ 明朝"/>
          <w:szCs w:val="21"/>
        </w:rPr>
        <w:t>は、施設に供給された電力使用量に契約単価を乗じた代金を事業者に支払う。</w:t>
      </w:r>
    </w:p>
    <w:p w14:paraId="537FE560" w14:textId="6C967719" w:rsidR="001F57CA"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t>ウ</w:t>
      </w:r>
      <w:r w:rsidR="00E17B7B">
        <w:rPr>
          <w:rFonts w:ascii="ＭＳ 明朝" w:eastAsia="ＭＳ 明朝" w:hAnsi="ＭＳ 明朝" w:hint="eastAsia"/>
          <w:szCs w:val="21"/>
        </w:rPr>
        <w:t xml:space="preserve">　</w:t>
      </w:r>
      <w:r w:rsidR="001F57CA" w:rsidRPr="00E17B7B">
        <w:rPr>
          <w:rFonts w:ascii="ＭＳ 明朝" w:eastAsia="ＭＳ 明朝" w:hAnsi="ＭＳ 明朝"/>
          <w:szCs w:val="21"/>
        </w:rPr>
        <w:t>電力使用量は、検定を受けた電力量計により計測されたものとする。</w:t>
      </w:r>
    </w:p>
    <w:p w14:paraId="6C8F86E3" w14:textId="2459CE38" w:rsidR="001F57CA"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t>エ</w:t>
      </w:r>
      <w:r w:rsidR="00E17B7B">
        <w:rPr>
          <w:rFonts w:ascii="ＭＳ 明朝" w:eastAsia="ＭＳ 明朝" w:hAnsi="ＭＳ 明朝" w:hint="eastAsia"/>
          <w:szCs w:val="21"/>
        </w:rPr>
        <w:t xml:space="preserve">　</w:t>
      </w:r>
      <w:r w:rsidR="001F57CA" w:rsidRPr="00E17B7B">
        <w:rPr>
          <w:rFonts w:ascii="ＭＳ 明朝" w:eastAsia="ＭＳ 明朝" w:hAnsi="ＭＳ 明朝"/>
          <w:szCs w:val="21"/>
        </w:rPr>
        <w:t>契約単価は、電力使用量に対する電力料金単価のみとする。</w:t>
      </w:r>
    </w:p>
    <w:p w14:paraId="5936ABB3" w14:textId="4F677E8B" w:rsidR="001F57CA"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t>オ</w:t>
      </w:r>
      <w:r w:rsidR="00E17B7B">
        <w:rPr>
          <w:rFonts w:ascii="ＭＳ 明朝" w:eastAsia="ＭＳ 明朝" w:hAnsi="ＭＳ 明朝" w:hint="eastAsia"/>
          <w:szCs w:val="21"/>
        </w:rPr>
        <w:t xml:space="preserve">　</w:t>
      </w:r>
      <w:r w:rsidR="001F57CA" w:rsidRPr="00E17B7B">
        <w:rPr>
          <w:rFonts w:ascii="ＭＳ 明朝" w:eastAsia="ＭＳ 明朝" w:hAnsi="ＭＳ 明朝"/>
          <w:szCs w:val="21"/>
        </w:rPr>
        <w:t>月別又は時間帯別に異なる単価は使用できないものとする。</w:t>
      </w:r>
    </w:p>
    <w:p w14:paraId="2165C7F9" w14:textId="4353D838" w:rsidR="001F57CA"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t>カ</w:t>
      </w:r>
      <w:r w:rsidR="00E17B7B">
        <w:rPr>
          <w:rFonts w:ascii="ＭＳ 明朝" w:eastAsia="ＭＳ 明朝" w:hAnsi="ＭＳ 明朝" w:hint="eastAsia"/>
          <w:szCs w:val="21"/>
        </w:rPr>
        <w:t xml:space="preserve">　</w:t>
      </w:r>
      <w:r w:rsidR="001F57CA" w:rsidRPr="00E17B7B">
        <w:rPr>
          <w:rFonts w:ascii="ＭＳ 明朝" w:eastAsia="ＭＳ 明朝" w:hAnsi="ＭＳ 明朝"/>
          <w:szCs w:val="21"/>
        </w:rPr>
        <w:t>基本料金単価の設定は、行わないものとする。</w:t>
      </w:r>
    </w:p>
    <w:p w14:paraId="58B55C0B" w14:textId="5A1F22F6" w:rsidR="001F57CA" w:rsidRPr="00E17B7B" w:rsidRDefault="009D4091" w:rsidP="00E17B7B">
      <w:pPr>
        <w:ind w:leftChars="100" w:left="420" w:hangingChars="100" w:hanging="210"/>
        <w:rPr>
          <w:rFonts w:ascii="ＭＳ 明朝" w:eastAsia="ＭＳ 明朝" w:hAnsi="ＭＳ 明朝"/>
          <w:szCs w:val="21"/>
        </w:rPr>
      </w:pPr>
      <w:r>
        <w:rPr>
          <w:rFonts w:ascii="ＭＳ 明朝" w:eastAsia="ＭＳ 明朝" w:hAnsi="ＭＳ 明朝" w:hint="eastAsia"/>
          <w:szCs w:val="21"/>
        </w:rPr>
        <w:t>キ</w:t>
      </w:r>
      <w:r w:rsidR="00E17B7B">
        <w:rPr>
          <w:rFonts w:ascii="ＭＳ 明朝" w:eastAsia="ＭＳ 明朝" w:hAnsi="ＭＳ 明朝" w:hint="eastAsia"/>
          <w:szCs w:val="21"/>
        </w:rPr>
        <w:t xml:space="preserve">　</w:t>
      </w:r>
      <w:r w:rsidR="001F57CA" w:rsidRPr="00E17B7B">
        <w:rPr>
          <w:rFonts w:ascii="ＭＳ 明朝" w:eastAsia="ＭＳ 明朝" w:hAnsi="ＭＳ 明朝"/>
          <w:szCs w:val="21"/>
        </w:rPr>
        <w:t>契約単価には、設備の設置、運用、維持管理、撤去、租税公課等、本事業の目的を達成するために必要となる一切の諸経費を含めるものとする。</w:t>
      </w:r>
    </w:p>
    <w:p w14:paraId="69675648" w14:textId="58690B32" w:rsidR="004F6D3E" w:rsidRPr="00E17B7B" w:rsidRDefault="009D4091" w:rsidP="00E17B7B">
      <w:pPr>
        <w:ind w:firstLineChars="100" w:firstLine="210"/>
        <w:rPr>
          <w:rFonts w:ascii="ＭＳ 明朝" w:eastAsia="ＭＳ 明朝" w:hAnsi="ＭＳ 明朝"/>
          <w:szCs w:val="21"/>
        </w:rPr>
      </w:pPr>
      <w:r>
        <w:rPr>
          <w:rFonts w:ascii="ＭＳ 明朝" w:eastAsia="ＭＳ 明朝" w:hAnsi="ＭＳ 明朝" w:hint="eastAsia"/>
          <w:szCs w:val="21"/>
        </w:rPr>
        <w:lastRenderedPageBreak/>
        <w:t>ク</w:t>
      </w:r>
      <w:r w:rsidR="00E17B7B">
        <w:rPr>
          <w:rFonts w:ascii="ＭＳ 明朝" w:eastAsia="ＭＳ 明朝" w:hAnsi="ＭＳ 明朝" w:hint="eastAsia"/>
          <w:szCs w:val="21"/>
        </w:rPr>
        <w:t xml:space="preserve">　</w:t>
      </w:r>
      <w:r w:rsidR="004F6D3E" w:rsidRPr="00E17B7B">
        <w:rPr>
          <w:rFonts w:ascii="ＭＳ 明朝" w:eastAsia="ＭＳ 明朝" w:hAnsi="ＭＳ 明朝" w:hint="eastAsia"/>
          <w:szCs w:val="21"/>
        </w:rPr>
        <w:t>契約単価は、原則、契約期間中において一定額とする。</w:t>
      </w:r>
    </w:p>
    <w:p w14:paraId="5439FF1A" w14:textId="62AB1DC7" w:rsidR="001F57CA" w:rsidRPr="001A4927" w:rsidRDefault="001F57CA" w:rsidP="001F57CA">
      <w:pPr>
        <w:pStyle w:val="a3"/>
        <w:ind w:leftChars="0" w:left="432"/>
        <w:rPr>
          <w:rFonts w:ascii="ＭＳ 明朝" w:eastAsia="ＭＳ 明朝" w:hAnsi="ＭＳ 明朝"/>
          <w:szCs w:val="21"/>
        </w:rPr>
      </w:pPr>
    </w:p>
    <w:p w14:paraId="11D1BA00" w14:textId="6A134156" w:rsidR="001F57CA" w:rsidRPr="001A4927" w:rsidRDefault="001A4927" w:rsidP="001A4927">
      <w:pPr>
        <w:rPr>
          <w:rFonts w:ascii="ＭＳ 明朝" w:eastAsia="ＭＳ 明朝" w:hAnsi="ＭＳ 明朝"/>
          <w:szCs w:val="21"/>
        </w:rPr>
      </w:pPr>
      <w:r w:rsidRPr="001A4927">
        <w:rPr>
          <w:rFonts w:ascii="ＭＳ 明朝" w:eastAsia="ＭＳ 明朝" w:hAnsi="ＭＳ 明朝" w:hint="eastAsia"/>
          <w:szCs w:val="21"/>
        </w:rPr>
        <w:t xml:space="preserve">４　</w:t>
      </w:r>
      <w:r w:rsidR="001F57CA" w:rsidRPr="001A4927">
        <w:rPr>
          <w:rFonts w:ascii="ＭＳ 明朝" w:eastAsia="ＭＳ 明朝" w:hAnsi="ＭＳ 明朝" w:hint="eastAsia"/>
          <w:szCs w:val="21"/>
        </w:rPr>
        <w:t>設備工事前の調査・手続</w:t>
      </w:r>
    </w:p>
    <w:p w14:paraId="636FE46C" w14:textId="6E1C8565" w:rsidR="001F57CA" w:rsidRPr="00E17B7B" w:rsidRDefault="00E17B7B" w:rsidP="00E17B7B">
      <w:pPr>
        <w:rPr>
          <w:rFonts w:ascii="ＭＳ 明朝" w:eastAsia="ＭＳ 明朝" w:hAnsi="ＭＳ 明朝"/>
          <w:szCs w:val="21"/>
        </w:rPr>
      </w:pPr>
      <w:r>
        <w:rPr>
          <w:rFonts w:ascii="ＭＳ 明朝" w:eastAsia="ＭＳ 明朝" w:hAnsi="ＭＳ 明朝" w:hint="eastAsia"/>
          <w:szCs w:val="21"/>
        </w:rPr>
        <w:t>（１）</w:t>
      </w:r>
      <w:r w:rsidR="001F57CA" w:rsidRPr="00E17B7B">
        <w:rPr>
          <w:rFonts w:ascii="ＭＳ 明朝" w:eastAsia="ＭＳ 明朝" w:hAnsi="ＭＳ 明朝" w:hint="eastAsia"/>
          <w:szCs w:val="21"/>
        </w:rPr>
        <w:t>現地調査</w:t>
      </w:r>
    </w:p>
    <w:p w14:paraId="422A9E1B" w14:textId="42D7A010" w:rsidR="001F57CA" w:rsidRPr="001A4927" w:rsidRDefault="001F57CA" w:rsidP="00E17B7B">
      <w:pPr>
        <w:ind w:leftChars="100" w:left="210" w:firstLineChars="100" w:firstLine="210"/>
        <w:rPr>
          <w:rFonts w:ascii="ＭＳ 明朝" w:eastAsia="ＭＳ 明朝" w:hAnsi="ＭＳ 明朝"/>
          <w:szCs w:val="21"/>
        </w:rPr>
      </w:pPr>
      <w:r w:rsidRPr="001A4927">
        <w:rPr>
          <w:rFonts w:ascii="ＭＳ 明朝" w:eastAsia="ＭＳ 明朝" w:hAnsi="ＭＳ 明朝" w:hint="eastAsia"/>
          <w:szCs w:val="21"/>
        </w:rPr>
        <w:t>候補施設の状況を十分に把握するために、資料等の収集、施設関係者への聞き取り、現地測定、既設設備の確認等の必要な調査を実施する。</w:t>
      </w:r>
      <w:r w:rsidR="00F00F1B" w:rsidRPr="001A4927">
        <w:rPr>
          <w:rFonts w:ascii="ＭＳ 明朝" w:eastAsia="ＭＳ 明朝" w:hAnsi="ＭＳ 明朝" w:hint="eastAsia"/>
          <w:szCs w:val="21"/>
        </w:rPr>
        <w:t>調査は、太陽光発電設備の設置に係る課題を</w:t>
      </w:r>
      <w:r w:rsidR="00E178F3" w:rsidRPr="001A4927">
        <w:rPr>
          <w:rFonts w:ascii="ＭＳ 明朝" w:eastAsia="ＭＳ 明朝" w:hAnsi="ＭＳ 明朝" w:hint="eastAsia"/>
          <w:szCs w:val="21"/>
        </w:rPr>
        <w:t>青森県</w:t>
      </w:r>
      <w:r w:rsidR="00F00F1B" w:rsidRPr="001A4927">
        <w:rPr>
          <w:rFonts w:ascii="ＭＳ 明朝" w:eastAsia="ＭＳ 明朝" w:hAnsi="ＭＳ 明朝" w:hint="eastAsia"/>
          <w:szCs w:val="21"/>
        </w:rPr>
        <w:t>と協議した上で行うものとする。</w:t>
      </w:r>
    </w:p>
    <w:p w14:paraId="6CF7179B" w14:textId="4D809CCC" w:rsidR="001F57CA" w:rsidRPr="00E17B7B" w:rsidRDefault="00E17B7B" w:rsidP="00E17B7B">
      <w:pPr>
        <w:rPr>
          <w:rFonts w:ascii="ＭＳ 明朝" w:eastAsia="ＭＳ 明朝" w:hAnsi="ＭＳ 明朝"/>
          <w:szCs w:val="21"/>
        </w:rPr>
      </w:pPr>
      <w:r>
        <w:rPr>
          <w:rFonts w:ascii="ＭＳ 明朝" w:eastAsia="ＭＳ 明朝" w:hAnsi="ＭＳ 明朝" w:hint="eastAsia"/>
          <w:szCs w:val="21"/>
        </w:rPr>
        <w:t>（２）</w:t>
      </w:r>
      <w:r w:rsidR="001F57CA" w:rsidRPr="00E17B7B">
        <w:rPr>
          <w:rFonts w:ascii="ＭＳ 明朝" w:eastAsia="ＭＳ 明朝" w:hAnsi="ＭＳ 明朝" w:hint="eastAsia"/>
          <w:szCs w:val="21"/>
        </w:rPr>
        <w:t>設備容量検討</w:t>
      </w:r>
    </w:p>
    <w:p w14:paraId="3806EE35" w14:textId="34ABC909" w:rsidR="001F57CA" w:rsidRPr="00E17B7B" w:rsidRDefault="001F57CA"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太陽光発電設備の容量は、調査結果や電力シミュレーションから精査し、適切な容量とする。</w:t>
      </w:r>
    </w:p>
    <w:p w14:paraId="7CED2930" w14:textId="321210E6" w:rsidR="001F57CA" w:rsidRPr="00E17B7B" w:rsidRDefault="000635DE"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事業者は、</w:t>
      </w:r>
      <w:r w:rsidR="001F57CA" w:rsidRPr="00E17B7B">
        <w:rPr>
          <w:rFonts w:ascii="ＭＳ 明朝" w:eastAsia="ＭＳ 明朝" w:hAnsi="ＭＳ 明朝" w:hint="eastAsia"/>
          <w:szCs w:val="21"/>
        </w:rPr>
        <w:t>太陽光発電設備により発電した電力</w:t>
      </w:r>
      <w:r w:rsidRPr="00E17B7B">
        <w:rPr>
          <w:rFonts w:ascii="ＭＳ 明朝" w:eastAsia="ＭＳ 明朝" w:hAnsi="ＭＳ 明朝" w:hint="eastAsia"/>
          <w:szCs w:val="21"/>
        </w:rPr>
        <w:t>について</w:t>
      </w:r>
      <w:r w:rsidR="001F57CA" w:rsidRPr="00E17B7B">
        <w:rPr>
          <w:rFonts w:ascii="ＭＳ 明朝" w:eastAsia="ＭＳ 明朝" w:hAnsi="ＭＳ 明朝" w:hint="eastAsia"/>
          <w:szCs w:val="21"/>
        </w:rPr>
        <w:t>、単独で発電した電力を最大限自家消費できるように努める</w:t>
      </w:r>
      <w:r w:rsidR="001F57CA" w:rsidRPr="00E17B7B">
        <w:rPr>
          <w:rFonts w:ascii="ＭＳ 明朝" w:eastAsia="ＭＳ 明朝" w:hAnsi="ＭＳ 明朝"/>
          <w:szCs w:val="21"/>
        </w:rPr>
        <w:t>。</w:t>
      </w:r>
    </w:p>
    <w:p w14:paraId="0E34E2A3" w14:textId="466D42D7" w:rsidR="001F57CA" w:rsidRPr="00E17B7B" w:rsidRDefault="00E17B7B" w:rsidP="00E17B7B">
      <w:pPr>
        <w:rPr>
          <w:rFonts w:ascii="ＭＳ 明朝" w:eastAsia="ＭＳ 明朝" w:hAnsi="ＭＳ 明朝"/>
          <w:szCs w:val="21"/>
        </w:rPr>
      </w:pPr>
      <w:r>
        <w:rPr>
          <w:rFonts w:ascii="ＭＳ 明朝" w:eastAsia="ＭＳ 明朝" w:hAnsi="ＭＳ 明朝" w:hint="eastAsia"/>
          <w:szCs w:val="21"/>
        </w:rPr>
        <w:t>（３）</w:t>
      </w:r>
      <w:r w:rsidR="001F57CA" w:rsidRPr="00E17B7B">
        <w:rPr>
          <w:rFonts w:ascii="ＭＳ 明朝" w:eastAsia="ＭＳ 明朝" w:hAnsi="ＭＳ 明朝" w:hint="eastAsia"/>
          <w:szCs w:val="21"/>
        </w:rPr>
        <w:t>構造</w:t>
      </w:r>
      <w:r w:rsidR="00695E1E">
        <w:rPr>
          <w:rFonts w:ascii="ＭＳ 明朝" w:eastAsia="ＭＳ 明朝" w:hAnsi="ＭＳ 明朝" w:hint="eastAsia"/>
          <w:szCs w:val="21"/>
        </w:rPr>
        <w:t>検討</w:t>
      </w:r>
    </w:p>
    <w:p w14:paraId="2EC137DB" w14:textId="645A07A4" w:rsidR="001F57CA" w:rsidRPr="00E17B7B" w:rsidRDefault="001F57CA"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地震力、風圧力、積雪荷重、その他外力に対して</w:t>
      </w:r>
      <w:r w:rsidR="00695E1E">
        <w:rPr>
          <w:rFonts w:ascii="ＭＳ 明朝" w:eastAsia="ＭＳ 明朝" w:hAnsi="ＭＳ 明朝" w:hint="eastAsia"/>
          <w:szCs w:val="21"/>
        </w:rPr>
        <w:t>設備</w:t>
      </w:r>
      <w:r w:rsidRPr="00E17B7B">
        <w:rPr>
          <w:rFonts w:ascii="ＭＳ 明朝" w:eastAsia="ＭＳ 明朝" w:hAnsi="ＭＳ 明朝" w:hint="eastAsia"/>
          <w:szCs w:val="21"/>
        </w:rPr>
        <w:t>の耐久性が問題ないことを書面により報告する。</w:t>
      </w:r>
    </w:p>
    <w:p w14:paraId="6706BFB4" w14:textId="5CCFA9CD" w:rsidR="005F62FF" w:rsidRPr="00E17B7B" w:rsidRDefault="00E17B7B" w:rsidP="00E17B7B">
      <w:pPr>
        <w:rPr>
          <w:rFonts w:ascii="ＭＳ 明朝" w:eastAsia="ＭＳ 明朝" w:hAnsi="ＭＳ 明朝"/>
          <w:szCs w:val="21"/>
        </w:rPr>
      </w:pPr>
      <w:r>
        <w:rPr>
          <w:rFonts w:ascii="ＭＳ 明朝" w:eastAsia="ＭＳ 明朝" w:hAnsi="ＭＳ 明朝" w:hint="eastAsia"/>
          <w:szCs w:val="21"/>
        </w:rPr>
        <w:t>（４）</w:t>
      </w:r>
      <w:r w:rsidR="005F62FF" w:rsidRPr="00E17B7B">
        <w:rPr>
          <w:rFonts w:ascii="ＭＳ 明朝" w:eastAsia="ＭＳ 明朝" w:hAnsi="ＭＳ 明朝" w:hint="eastAsia"/>
          <w:szCs w:val="21"/>
        </w:rPr>
        <w:t>各種関係手続</w:t>
      </w:r>
    </w:p>
    <w:p w14:paraId="125D357B" w14:textId="40594B70" w:rsidR="005F62FF" w:rsidRPr="00E17B7B" w:rsidRDefault="005F62FF"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事業者は、現地調査、設備容量検討を行い、必要に応じて各種関係手続を行った上で、結果を</w:t>
      </w:r>
      <w:r w:rsidR="00E178F3" w:rsidRPr="00E17B7B">
        <w:rPr>
          <w:rFonts w:ascii="ＭＳ 明朝" w:eastAsia="ＭＳ 明朝" w:hAnsi="ＭＳ 明朝" w:hint="eastAsia"/>
          <w:szCs w:val="21"/>
        </w:rPr>
        <w:t>青森県</w:t>
      </w:r>
      <w:r w:rsidRPr="00E17B7B">
        <w:rPr>
          <w:rFonts w:ascii="ＭＳ 明朝" w:eastAsia="ＭＳ 明朝" w:hAnsi="ＭＳ 明朝" w:hint="eastAsia"/>
          <w:szCs w:val="21"/>
        </w:rPr>
        <w:t>に提出する。</w:t>
      </w:r>
    </w:p>
    <w:p w14:paraId="1CD96DBA" w14:textId="0CBFE3C6" w:rsidR="005F62FF" w:rsidRPr="00E17B7B" w:rsidRDefault="0063650D"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設備の設置が、</w:t>
      </w:r>
      <w:r w:rsidR="005F62FF" w:rsidRPr="00E17B7B">
        <w:rPr>
          <w:rFonts w:ascii="ＭＳ 明朝" w:eastAsia="ＭＳ 明朝" w:hAnsi="ＭＳ 明朝" w:hint="eastAsia"/>
          <w:szCs w:val="21"/>
        </w:rPr>
        <w:t>各種法令の規定に適合していることが確認できる書類を</w:t>
      </w:r>
      <w:r w:rsidR="00E178F3" w:rsidRPr="00E17B7B">
        <w:rPr>
          <w:rFonts w:ascii="ＭＳ 明朝" w:eastAsia="ＭＳ 明朝" w:hAnsi="ＭＳ 明朝" w:hint="eastAsia"/>
          <w:szCs w:val="21"/>
        </w:rPr>
        <w:t>青森県</w:t>
      </w:r>
      <w:r w:rsidR="005F62FF" w:rsidRPr="00E17B7B">
        <w:rPr>
          <w:rFonts w:ascii="ＭＳ 明朝" w:eastAsia="ＭＳ 明朝" w:hAnsi="ＭＳ 明朝" w:hint="eastAsia"/>
          <w:szCs w:val="21"/>
        </w:rPr>
        <w:t>に提出する。</w:t>
      </w:r>
    </w:p>
    <w:p w14:paraId="2936EC0B" w14:textId="734B3065" w:rsidR="00944785" w:rsidRPr="00E17B7B" w:rsidRDefault="00E178F3" w:rsidP="00E17B7B">
      <w:pPr>
        <w:ind w:leftChars="100" w:left="210" w:firstLineChars="100" w:firstLine="210"/>
        <w:rPr>
          <w:rFonts w:ascii="ＭＳ 明朝" w:eastAsia="ＭＳ 明朝" w:hAnsi="ＭＳ 明朝" w:cs="ＭＳ 明朝"/>
          <w:color w:val="FF0000"/>
          <w:szCs w:val="21"/>
        </w:rPr>
      </w:pPr>
      <w:r w:rsidRPr="00E17B7B">
        <w:rPr>
          <w:rFonts w:ascii="ＭＳ 明朝" w:eastAsia="ＭＳ 明朝" w:hAnsi="ＭＳ 明朝" w:hint="eastAsia"/>
          <w:szCs w:val="21"/>
        </w:rPr>
        <w:t>青森県</w:t>
      </w:r>
      <w:r w:rsidR="005F62FF" w:rsidRPr="00E17B7B">
        <w:rPr>
          <w:rFonts w:ascii="ＭＳ 明朝" w:eastAsia="ＭＳ 明朝" w:hAnsi="ＭＳ 明朝" w:hint="eastAsia"/>
          <w:szCs w:val="21"/>
        </w:rPr>
        <w:t>が上記調査結果</w:t>
      </w:r>
      <w:r w:rsidR="00AC47D8" w:rsidRPr="00E17B7B">
        <w:rPr>
          <w:rFonts w:ascii="ＭＳ 明朝" w:eastAsia="ＭＳ 明朝" w:hAnsi="ＭＳ 明朝" w:hint="eastAsia"/>
          <w:szCs w:val="21"/>
        </w:rPr>
        <w:t>等を確認し、設備設置可能と判断した</w:t>
      </w:r>
      <w:r w:rsidR="00944785" w:rsidRPr="00E17B7B">
        <w:rPr>
          <w:rFonts w:ascii="ＭＳ 明朝" w:eastAsia="ＭＳ 明朝" w:hAnsi="ＭＳ 明朝" w:hint="eastAsia"/>
          <w:szCs w:val="21"/>
        </w:rPr>
        <w:t>土地について</w:t>
      </w:r>
      <w:r w:rsidR="00AC47D8" w:rsidRPr="00E17B7B">
        <w:rPr>
          <w:rFonts w:ascii="ＭＳ 明朝" w:eastAsia="ＭＳ 明朝" w:hAnsi="ＭＳ 明朝" w:hint="eastAsia"/>
          <w:szCs w:val="21"/>
        </w:rPr>
        <w:t>、</w:t>
      </w:r>
      <w:r w:rsidR="0063650D" w:rsidRPr="00E17B7B">
        <w:rPr>
          <w:rFonts w:ascii="ＭＳ 明朝" w:eastAsia="ＭＳ 明朝" w:hAnsi="ＭＳ 明朝" w:hint="eastAsia"/>
          <w:color w:val="000000" w:themeColor="text1"/>
          <w:szCs w:val="21"/>
        </w:rPr>
        <w:t>地方自治法（昭和</w:t>
      </w:r>
      <w:r w:rsidR="009F7EF3" w:rsidRPr="00E17B7B">
        <w:rPr>
          <w:rFonts w:ascii="ＭＳ 明朝" w:eastAsia="ＭＳ 明朝" w:hAnsi="ＭＳ 明朝" w:hint="eastAsia"/>
          <w:color w:val="000000" w:themeColor="text1"/>
          <w:szCs w:val="21"/>
        </w:rPr>
        <w:t>２２</w:t>
      </w:r>
      <w:r w:rsidR="0063650D" w:rsidRPr="00E17B7B">
        <w:rPr>
          <w:rFonts w:ascii="ＭＳ 明朝" w:eastAsia="ＭＳ 明朝" w:hAnsi="ＭＳ 明朝" w:hint="eastAsia"/>
          <w:color w:val="000000" w:themeColor="text1"/>
          <w:szCs w:val="21"/>
        </w:rPr>
        <w:t>年法律第</w:t>
      </w:r>
      <w:r w:rsidR="009F7EF3" w:rsidRPr="00E17B7B">
        <w:rPr>
          <w:rFonts w:ascii="ＭＳ 明朝" w:eastAsia="ＭＳ 明朝" w:hAnsi="ＭＳ 明朝" w:hint="eastAsia"/>
          <w:color w:val="000000" w:themeColor="text1"/>
          <w:szCs w:val="21"/>
        </w:rPr>
        <w:t>６７</w:t>
      </w:r>
      <w:r w:rsidR="0063650D" w:rsidRPr="00E17B7B">
        <w:rPr>
          <w:rFonts w:ascii="ＭＳ 明朝" w:eastAsia="ＭＳ 明朝" w:hAnsi="ＭＳ 明朝" w:hint="eastAsia"/>
          <w:color w:val="000000" w:themeColor="text1"/>
          <w:szCs w:val="21"/>
        </w:rPr>
        <w:t>号）第</w:t>
      </w:r>
      <w:r w:rsidR="009F7EF3" w:rsidRPr="00E17B7B">
        <w:rPr>
          <w:rFonts w:ascii="ＭＳ 明朝" w:eastAsia="ＭＳ 明朝" w:hAnsi="ＭＳ 明朝" w:hint="eastAsia"/>
          <w:color w:val="000000" w:themeColor="text1"/>
          <w:szCs w:val="21"/>
        </w:rPr>
        <w:t>２３８</w:t>
      </w:r>
      <w:r w:rsidR="0063650D" w:rsidRPr="00E17B7B">
        <w:rPr>
          <w:rFonts w:ascii="ＭＳ 明朝" w:eastAsia="ＭＳ 明朝" w:hAnsi="ＭＳ 明朝" w:hint="eastAsia"/>
          <w:color w:val="000000" w:themeColor="text1"/>
          <w:szCs w:val="21"/>
        </w:rPr>
        <w:t>条の</w:t>
      </w:r>
      <w:r w:rsidR="009F7EF3" w:rsidRPr="00E17B7B">
        <w:rPr>
          <w:rFonts w:ascii="ＭＳ 明朝" w:eastAsia="ＭＳ 明朝" w:hAnsi="ＭＳ 明朝" w:hint="eastAsia"/>
          <w:color w:val="000000" w:themeColor="text1"/>
          <w:szCs w:val="21"/>
        </w:rPr>
        <w:t>４</w:t>
      </w:r>
      <w:r w:rsidR="0063650D" w:rsidRPr="00E17B7B">
        <w:rPr>
          <w:rFonts w:ascii="ＭＳ 明朝" w:eastAsia="ＭＳ 明朝" w:hAnsi="ＭＳ 明朝" w:hint="eastAsia"/>
          <w:color w:val="000000" w:themeColor="text1"/>
          <w:szCs w:val="21"/>
        </w:rPr>
        <w:t>第</w:t>
      </w:r>
      <w:r w:rsidR="009F7EF3" w:rsidRPr="00E17B7B">
        <w:rPr>
          <w:rFonts w:ascii="ＭＳ 明朝" w:eastAsia="ＭＳ 明朝" w:hAnsi="ＭＳ 明朝" w:hint="eastAsia"/>
          <w:color w:val="000000" w:themeColor="text1"/>
          <w:szCs w:val="21"/>
        </w:rPr>
        <w:t>２</w:t>
      </w:r>
      <w:r w:rsidR="0063650D" w:rsidRPr="00E17B7B">
        <w:rPr>
          <w:rFonts w:ascii="ＭＳ 明朝" w:eastAsia="ＭＳ 明朝" w:hAnsi="ＭＳ 明朝" w:hint="eastAsia"/>
          <w:color w:val="000000" w:themeColor="text1"/>
          <w:szCs w:val="21"/>
        </w:rPr>
        <w:t>項第</w:t>
      </w:r>
      <w:r w:rsidR="009F7EF3" w:rsidRPr="00E17B7B">
        <w:rPr>
          <w:rFonts w:ascii="ＭＳ 明朝" w:eastAsia="ＭＳ 明朝" w:hAnsi="ＭＳ 明朝" w:hint="eastAsia"/>
          <w:color w:val="000000" w:themeColor="text1"/>
          <w:szCs w:val="21"/>
        </w:rPr>
        <w:t>４</w:t>
      </w:r>
      <w:r w:rsidR="0063650D" w:rsidRPr="00E17B7B">
        <w:rPr>
          <w:rFonts w:ascii="ＭＳ 明朝" w:eastAsia="ＭＳ 明朝" w:hAnsi="ＭＳ 明朝" w:hint="eastAsia"/>
          <w:color w:val="000000" w:themeColor="text1"/>
          <w:szCs w:val="21"/>
        </w:rPr>
        <w:t>号に基づく</w:t>
      </w:r>
      <w:r w:rsidR="00944785" w:rsidRPr="00E17B7B">
        <w:rPr>
          <w:rFonts w:ascii="ＭＳ 明朝" w:eastAsia="ＭＳ 明朝" w:hAnsi="ＭＳ 明朝" w:hint="eastAsia"/>
          <w:color w:val="000000" w:themeColor="text1"/>
          <w:szCs w:val="21"/>
        </w:rPr>
        <w:t>行政財産使用許可の申請を</w:t>
      </w:r>
      <w:r w:rsidR="009F7EF3" w:rsidRPr="00E17B7B">
        <w:rPr>
          <w:rFonts w:ascii="ＭＳ 明朝" w:eastAsia="ＭＳ 明朝" w:hAnsi="ＭＳ 明朝" w:hint="eastAsia"/>
          <w:color w:val="000000" w:themeColor="text1"/>
          <w:szCs w:val="21"/>
        </w:rPr>
        <w:t>し、賃貸借契約により貸付を受けることとする。</w:t>
      </w:r>
    </w:p>
    <w:p w14:paraId="5F65135A" w14:textId="6F2AAA80" w:rsidR="004D7CF7" w:rsidRPr="00E17B7B" w:rsidRDefault="00E17B7B" w:rsidP="00E17B7B">
      <w:pPr>
        <w:ind w:firstLineChars="200" w:firstLine="420"/>
        <w:rPr>
          <w:rFonts w:ascii="ＭＳ 明朝" w:eastAsia="ＭＳ 明朝" w:hAnsi="ＭＳ 明朝" w:cs="ＭＳ 明朝"/>
          <w:szCs w:val="21"/>
        </w:rPr>
      </w:pPr>
      <w:r>
        <w:rPr>
          <w:rFonts w:ascii="ＭＳ 明朝" w:eastAsia="ＭＳ 明朝" w:hAnsi="ＭＳ 明朝" w:hint="eastAsia"/>
          <w:color w:val="000000" w:themeColor="text1"/>
          <w:szCs w:val="21"/>
        </w:rPr>
        <w:t>設備設置対象土地の賃借</w:t>
      </w:r>
      <w:r w:rsidR="004D7CF7" w:rsidRPr="00E17B7B">
        <w:rPr>
          <w:rFonts w:ascii="ＭＳ 明朝" w:eastAsia="ＭＳ 明朝" w:hAnsi="ＭＳ 明朝" w:hint="eastAsia"/>
          <w:color w:val="000000" w:themeColor="text1"/>
          <w:szCs w:val="21"/>
        </w:rPr>
        <w:t>料は</w:t>
      </w:r>
      <w:r w:rsidR="00944785" w:rsidRPr="00E17B7B">
        <w:rPr>
          <w:rFonts w:ascii="ＭＳ 明朝" w:eastAsia="ＭＳ 明朝" w:hAnsi="ＭＳ 明朝" w:hint="eastAsia"/>
          <w:color w:val="000000" w:themeColor="text1"/>
          <w:szCs w:val="21"/>
        </w:rPr>
        <w:t>、最大事業期間において、</w:t>
      </w:r>
      <w:r w:rsidR="004D7CF7" w:rsidRPr="00E17B7B">
        <w:rPr>
          <w:rFonts w:ascii="ＭＳ 明朝" w:eastAsia="ＭＳ 明朝" w:hAnsi="ＭＳ 明朝" w:hint="eastAsia"/>
          <w:color w:val="000000" w:themeColor="text1"/>
          <w:szCs w:val="21"/>
        </w:rPr>
        <w:t>全額免除とする。</w:t>
      </w:r>
    </w:p>
    <w:p w14:paraId="34E9C8E5" w14:textId="4EDBF300" w:rsidR="002F5047" w:rsidRPr="00E17B7B" w:rsidRDefault="002F5047"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事業者に提供する面積は、設備の水平投影面積として算定されたものとする。太陽光発電設備については間隔をあけて設置する場合、その隙間の面積を含むものとする。</w:t>
      </w:r>
    </w:p>
    <w:p w14:paraId="0D454178" w14:textId="4E556236" w:rsidR="00AC47D8" w:rsidRPr="00E17B7B" w:rsidRDefault="005F62FF" w:rsidP="00E17B7B">
      <w:pPr>
        <w:ind w:leftChars="100" w:left="210"/>
        <w:rPr>
          <w:rFonts w:ascii="ＭＳ 明朝" w:eastAsia="ＭＳ 明朝" w:hAnsi="ＭＳ 明朝"/>
          <w:szCs w:val="21"/>
        </w:rPr>
      </w:pPr>
      <w:r w:rsidRPr="00E17B7B">
        <w:rPr>
          <w:rFonts w:ascii="ＭＳ 明朝" w:eastAsia="ＭＳ 明朝" w:hAnsi="ＭＳ 明朝" w:hint="eastAsia"/>
          <w:szCs w:val="21"/>
        </w:rPr>
        <w:t>各種法令の規定に基づき届出等手続を要する場合には、事業者が所管官庁にて必要な手続を行う。</w:t>
      </w:r>
    </w:p>
    <w:p w14:paraId="57C064D5" w14:textId="740FE30C" w:rsidR="00AC47D8" w:rsidRPr="001A4927" w:rsidRDefault="00AC47D8">
      <w:pPr>
        <w:widowControl/>
        <w:jc w:val="left"/>
        <w:rPr>
          <w:rFonts w:ascii="ＭＳ 明朝" w:eastAsia="ＭＳ 明朝" w:hAnsi="ＭＳ 明朝"/>
          <w:szCs w:val="21"/>
        </w:rPr>
      </w:pPr>
    </w:p>
    <w:p w14:paraId="42173FAC" w14:textId="145EA6B7" w:rsidR="005F62FF" w:rsidRPr="001A4927" w:rsidRDefault="001A4927" w:rsidP="001A4927">
      <w:pPr>
        <w:rPr>
          <w:rFonts w:ascii="ＭＳ 明朝" w:eastAsia="ＭＳ 明朝" w:hAnsi="ＭＳ 明朝"/>
          <w:szCs w:val="21"/>
        </w:rPr>
      </w:pPr>
      <w:r w:rsidRPr="001A4927">
        <w:rPr>
          <w:rFonts w:ascii="ＭＳ 明朝" w:eastAsia="ＭＳ 明朝" w:hAnsi="ＭＳ 明朝" w:hint="eastAsia"/>
          <w:szCs w:val="21"/>
        </w:rPr>
        <w:t xml:space="preserve">５　</w:t>
      </w:r>
      <w:r w:rsidR="005F62FF" w:rsidRPr="001A4927">
        <w:rPr>
          <w:rFonts w:ascii="ＭＳ 明朝" w:eastAsia="ＭＳ 明朝" w:hAnsi="ＭＳ 明朝" w:hint="eastAsia"/>
          <w:szCs w:val="21"/>
        </w:rPr>
        <w:t>設備の設置</w:t>
      </w:r>
    </w:p>
    <w:p w14:paraId="1630F04D" w14:textId="2E8181B4" w:rsidR="005F62FF" w:rsidRPr="00E17B7B" w:rsidRDefault="005F62FF" w:rsidP="00E17B7B">
      <w:pPr>
        <w:ind w:leftChars="100" w:left="210" w:firstLineChars="100" w:firstLine="210"/>
        <w:rPr>
          <w:rFonts w:ascii="ＭＳ 明朝" w:eastAsia="ＭＳ 明朝" w:hAnsi="ＭＳ 明朝"/>
          <w:szCs w:val="21"/>
        </w:rPr>
      </w:pPr>
      <w:r w:rsidRPr="00E17B7B">
        <w:rPr>
          <w:rFonts w:ascii="ＭＳ 明朝" w:eastAsia="ＭＳ 明朝" w:hAnsi="ＭＳ 明朝" w:hint="eastAsia"/>
          <w:szCs w:val="21"/>
        </w:rPr>
        <w:t>事業者は、設備工事前</w:t>
      </w:r>
      <w:r w:rsidR="00850CDF" w:rsidRPr="00E17B7B">
        <w:rPr>
          <w:rFonts w:ascii="ＭＳ 明朝" w:eastAsia="ＭＳ 明朝" w:hAnsi="ＭＳ 明朝" w:hint="eastAsia"/>
          <w:szCs w:val="21"/>
        </w:rPr>
        <w:t>の</w:t>
      </w:r>
      <w:r w:rsidRPr="00E17B7B">
        <w:rPr>
          <w:rFonts w:ascii="ＭＳ 明朝" w:eastAsia="ＭＳ 明朝" w:hAnsi="ＭＳ 明朝" w:hint="eastAsia"/>
          <w:szCs w:val="21"/>
        </w:rPr>
        <w:t>調査・手続を行ったあとに、施設への設備の設置を行う。設置の条件は以下</w:t>
      </w:r>
      <w:r w:rsidR="00850CDF" w:rsidRPr="00E17B7B">
        <w:rPr>
          <w:rFonts w:ascii="ＭＳ 明朝" w:eastAsia="ＭＳ 明朝" w:hAnsi="ＭＳ 明朝" w:hint="eastAsia"/>
          <w:szCs w:val="21"/>
        </w:rPr>
        <w:t>のとおり</w:t>
      </w:r>
      <w:r w:rsidRPr="00E17B7B">
        <w:rPr>
          <w:rFonts w:ascii="ＭＳ 明朝" w:eastAsia="ＭＳ 明朝" w:hAnsi="ＭＳ 明朝" w:hint="eastAsia"/>
          <w:szCs w:val="21"/>
        </w:rPr>
        <w:t>とする。</w:t>
      </w:r>
    </w:p>
    <w:p w14:paraId="6E7F8533" w14:textId="29DC1EE4" w:rsidR="005F62FF" w:rsidRPr="001A4927" w:rsidRDefault="005F62FF" w:rsidP="00E17B7B">
      <w:pPr>
        <w:rPr>
          <w:rFonts w:ascii="ＭＳ 明朝" w:eastAsia="ＭＳ 明朝" w:hAnsi="ＭＳ 明朝"/>
          <w:szCs w:val="21"/>
        </w:rPr>
      </w:pPr>
      <w:r w:rsidRPr="001A4927">
        <w:rPr>
          <w:rFonts w:ascii="ＭＳ 明朝" w:eastAsia="ＭＳ 明朝" w:hAnsi="ＭＳ 明朝" w:hint="eastAsia"/>
          <w:szCs w:val="21"/>
        </w:rPr>
        <w:t>（</w:t>
      </w:r>
      <w:r w:rsidR="00A21D3B" w:rsidRPr="001A4927">
        <w:rPr>
          <w:rFonts w:ascii="ＭＳ 明朝" w:eastAsia="ＭＳ 明朝" w:hAnsi="ＭＳ 明朝" w:hint="eastAsia"/>
          <w:szCs w:val="21"/>
        </w:rPr>
        <w:t>１</w:t>
      </w:r>
      <w:r w:rsidRPr="001A4927">
        <w:rPr>
          <w:rFonts w:ascii="ＭＳ 明朝" w:eastAsia="ＭＳ 明朝" w:hAnsi="ＭＳ 明朝" w:hint="eastAsia"/>
          <w:szCs w:val="21"/>
        </w:rPr>
        <w:t>）太陽光発電設備</w:t>
      </w:r>
    </w:p>
    <w:p w14:paraId="20AD8296" w14:textId="79AB8DF5" w:rsidR="005F62FF" w:rsidRPr="001A4927" w:rsidRDefault="00511118" w:rsidP="00E17B7B">
      <w:pPr>
        <w:ind w:leftChars="100" w:left="210" w:firstLineChars="100" w:firstLine="210"/>
        <w:rPr>
          <w:rFonts w:ascii="ＭＳ 明朝" w:eastAsia="ＭＳ 明朝" w:hAnsi="ＭＳ 明朝"/>
          <w:szCs w:val="21"/>
        </w:rPr>
      </w:pPr>
      <w:r w:rsidRPr="001A4927">
        <w:rPr>
          <w:rFonts w:ascii="ＭＳ 明朝" w:eastAsia="ＭＳ 明朝" w:hAnsi="ＭＳ 明朝" w:hint="eastAsia"/>
          <w:szCs w:val="21"/>
        </w:rPr>
        <w:t>太陽光発電</w:t>
      </w:r>
      <w:r w:rsidR="005F62FF" w:rsidRPr="001A4927">
        <w:rPr>
          <w:rFonts w:ascii="ＭＳ 明朝" w:eastAsia="ＭＳ 明朝" w:hAnsi="ＭＳ 明朝"/>
          <w:szCs w:val="21"/>
        </w:rPr>
        <w:t>設備</w:t>
      </w:r>
      <w:r w:rsidRPr="001A4927">
        <w:rPr>
          <w:rFonts w:ascii="ＭＳ 明朝" w:eastAsia="ＭＳ 明朝" w:hAnsi="ＭＳ 明朝" w:hint="eastAsia"/>
          <w:szCs w:val="21"/>
        </w:rPr>
        <w:t>及び付帯設備</w:t>
      </w:r>
      <w:r w:rsidR="005F62FF" w:rsidRPr="001A4927">
        <w:rPr>
          <w:rFonts w:ascii="ＭＳ 明朝" w:eastAsia="ＭＳ 明朝" w:hAnsi="ＭＳ 明朝"/>
          <w:szCs w:val="21"/>
        </w:rPr>
        <w:t>の固定は、建築設備耐震設計・施工指針（最新版）に</w:t>
      </w:r>
      <w:r w:rsidRPr="001A4927">
        <w:rPr>
          <w:rFonts w:ascii="ＭＳ 明朝" w:eastAsia="ＭＳ 明朝" w:hAnsi="ＭＳ 明朝" w:hint="eastAsia"/>
          <w:szCs w:val="21"/>
        </w:rPr>
        <w:t>基づき</w:t>
      </w:r>
      <w:r w:rsidR="005F62FF" w:rsidRPr="001A4927">
        <w:rPr>
          <w:rFonts w:ascii="ＭＳ 明朝" w:eastAsia="ＭＳ 明朝" w:hAnsi="ＭＳ 明朝"/>
          <w:szCs w:val="21"/>
        </w:rPr>
        <w:t>行うものとする。</w:t>
      </w:r>
      <w:r w:rsidR="005F62FF" w:rsidRPr="001A4927">
        <w:rPr>
          <w:rFonts w:ascii="ＭＳ 明朝" w:eastAsia="ＭＳ 明朝" w:hAnsi="ＭＳ 明朝"/>
          <w:color w:val="000000" w:themeColor="text1"/>
          <w:szCs w:val="21"/>
        </w:rPr>
        <w:t>設計用地震力の計算の際は、耐震性能は耐震クラスＳを適用すること。</w:t>
      </w:r>
    </w:p>
    <w:p w14:paraId="7283A2B1" w14:textId="266B394E" w:rsidR="00961B4F" w:rsidRPr="001A4927" w:rsidRDefault="005F62FF" w:rsidP="00E17B7B">
      <w:pPr>
        <w:ind w:leftChars="100" w:left="210" w:firstLineChars="100" w:firstLine="210"/>
        <w:rPr>
          <w:rFonts w:ascii="ＭＳ 明朝" w:eastAsia="ＭＳ 明朝" w:hAnsi="ＭＳ 明朝"/>
          <w:szCs w:val="21"/>
        </w:rPr>
      </w:pPr>
      <w:r w:rsidRPr="001A4927">
        <w:rPr>
          <w:rFonts w:ascii="ＭＳ 明朝" w:eastAsia="ＭＳ 明朝" w:hAnsi="ＭＳ 明朝"/>
          <w:szCs w:val="21"/>
        </w:rPr>
        <w:t>太陽光発電設備は</w:t>
      </w:r>
      <w:r w:rsidR="00E17B7B">
        <w:rPr>
          <w:rFonts w:ascii="ＭＳ 明朝" w:eastAsia="ＭＳ 明朝" w:hAnsi="ＭＳ 明朝" w:hint="eastAsia"/>
          <w:szCs w:val="21"/>
        </w:rPr>
        <w:t>ＪＥＴ</w:t>
      </w:r>
      <w:r w:rsidRPr="001A4927">
        <w:rPr>
          <w:rFonts w:ascii="ＭＳ 明朝" w:eastAsia="ＭＳ 明朝" w:hAnsi="ＭＳ 明朝"/>
          <w:szCs w:val="21"/>
        </w:rPr>
        <w:t>認証を取得したものであること、又は</w:t>
      </w:r>
      <w:r w:rsidR="00E17B7B">
        <w:rPr>
          <w:rFonts w:ascii="ＭＳ 明朝" w:eastAsia="ＭＳ 明朝" w:hAnsi="ＭＳ 明朝" w:hint="eastAsia"/>
          <w:szCs w:val="21"/>
        </w:rPr>
        <w:t>ＪＥＴ</w:t>
      </w:r>
      <w:r w:rsidR="00511118" w:rsidRPr="001A4927">
        <w:rPr>
          <w:rFonts w:ascii="ＭＳ 明朝" w:eastAsia="ＭＳ 明朝" w:hAnsi="ＭＳ 明朝" w:hint="eastAsia"/>
          <w:szCs w:val="21"/>
        </w:rPr>
        <w:t>認証に</w:t>
      </w:r>
      <w:r w:rsidRPr="001A4927">
        <w:rPr>
          <w:rFonts w:ascii="ＭＳ 明朝" w:eastAsia="ＭＳ 明朝" w:hAnsi="ＭＳ 明朝"/>
          <w:szCs w:val="21"/>
        </w:rPr>
        <w:t>相当する品質及び安全基準に準拠した製品であること</w:t>
      </w:r>
      <w:r w:rsidR="00961B4F" w:rsidRPr="001A4927">
        <w:rPr>
          <w:rFonts w:ascii="ＭＳ 明朝" w:eastAsia="ＭＳ 明朝" w:hAnsi="ＭＳ 明朝" w:hint="eastAsia"/>
          <w:szCs w:val="21"/>
        </w:rPr>
        <w:t>。</w:t>
      </w:r>
    </w:p>
    <w:p w14:paraId="37871907" w14:textId="77777777" w:rsidR="00E17B7B" w:rsidRDefault="005F62FF" w:rsidP="00E17B7B">
      <w:pPr>
        <w:ind w:right="-2"/>
        <w:rPr>
          <w:rFonts w:ascii="ＭＳ 明朝" w:eastAsia="ＭＳ 明朝" w:hAnsi="ＭＳ 明朝"/>
          <w:szCs w:val="21"/>
        </w:rPr>
      </w:pPr>
      <w:r w:rsidRPr="001A4927">
        <w:rPr>
          <w:rFonts w:ascii="ＭＳ 明朝" w:eastAsia="ＭＳ 明朝" w:hAnsi="ＭＳ 明朝" w:hint="eastAsia"/>
          <w:szCs w:val="21"/>
        </w:rPr>
        <w:t>（</w:t>
      </w:r>
      <w:r w:rsidR="00B24AD0" w:rsidRPr="001A4927">
        <w:rPr>
          <w:rFonts w:ascii="ＭＳ 明朝" w:eastAsia="ＭＳ 明朝" w:hAnsi="ＭＳ 明朝" w:hint="eastAsia"/>
          <w:szCs w:val="21"/>
        </w:rPr>
        <w:t>２</w:t>
      </w:r>
      <w:r w:rsidRPr="001A4927">
        <w:rPr>
          <w:rFonts w:ascii="ＭＳ 明朝" w:eastAsia="ＭＳ 明朝" w:hAnsi="ＭＳ 明朝" w:hint="eastAsia"/>
          <w:szCs w:val="21"/>
        </w:rPr>
        <w:t>）その他の事項</w:t>
      </w:r>
    </w:p>
    <w:p w14:paraId="12A1EC5B" w14:textId="5A0CC8FB" w:rsidR="002F5047" w:rsidRPr="001A4927" w:rsidRDefault="002F5047" w:rsidP="00E17B7B">
      <w:pPr>
        <w:ind w:right="-2" w:firstLineChars="200" w:firstLine="420"/>
        <w:rPr>
          <w:rFonts w:ascii="ＭＳ 明朝" w:eastAsia="ＭＳ 明朝" w:hAnsi="ＭＳ 明朝"/>
          <w:szCs w:val="21"/>
        </w:rPr>
      </w:pPr>
      <w:r w:rsidRPr="001A4927">
        <w:rPr>
          <w:rFonts w:ascii="ＭＳ 明朝" w:eastAsia="ＭＳ 明朝" w:hAnsi="ＭＳ 明朝" w:hint="eastAsia"/>
          <w:szCs w:val="21"/>
        </w:rPr>
        <w:t>事業者は、施設を事業以外の用途に使用してはならない。</w:t>
      </w:r>
    </w:p>
    <w:p w14:paraId="0FAF4C8F" w14:textId="54D80532" w:rsidR="004432BF" w:rsidRPr="001A4927" w:rsidRDefault="005F62FF" w:rsidP="00E17B7B">
      <w:pPr>
        <w:ind w:leftChars="100" w:left="210" w:right="-2" w:firstLineChars="100" w:firstLine="210"/>
        <w:rPr>
          <w:rFonts w:ascii="ＭＳ 明朝" w:eastAsia="ＭＳ 明朝" w:hAnsi="ＭＳ 明朝"/>
          <w:szCs w:val="21"/>
        </w:rPr>
      </w:pPr>
      <w:r w:rsidRPr="001A4927">
        <w:rPr>
          <w:rFonts w:ascii="ＭＳ 明朝" w:eastAsia="ＭＳ 明朝" w:hAnsi="ＭＳ 明朝" w:hint="eastAsia"/>
          <w:szCs w:val="21"/>
        </w:rPr>
        <w:t>事業者が</w:t>
      </w:r>
      <w:r w:rsidR="002F5047" w:rsidRPr="001A4927">
        <w:rPr>
          <w:rFonts w:ascii="ＭＳ 明朝" w:eastAsia="ＭＳ 明朝" w:hAnsi="ＭＳ 明朝" w:hint="eastAsia"/>
          <w:szCs w:val="21"/>
        </w:rPr>
        <w:t>本仕様書</w:t>
      </w:r>
      <w:r w:rsidRPr="001A4927">
        <w:rPr>
          <w:rFonts w:ascii="ＭＳ 明朝" w:eastAsia="ＭＳ 明朝" w:hAnsi="ＭＳ 明朝" w:hint="eastAsia"/>
          <w:szCs w:val="21"/>
        </w:rPr>
        <w:t>に定める事項を履行しないときは、当該施設の提供を取り消すことが</w:t>
      </w:r>
      <w:r w:rsidR="002F5047" w:rsidRPr="001A4927">
        <w:rPr>
          <w:rFonts w:ascii="ＭＳ 明朝" w:eastAsia="ＭＳ 明朝" w:hAnsi="ＭＳ 明朝" w:hint="eastAsia"/>
          <w:szCs w:val="21"/>
        </w:rPr>
        <w:t>あ</w:t>
      </w:r>
      <w:r w:rsidRPr="001A4927">
        <w:rPr>
          <w:rFonts w:ascii="ＭＳ 明朝" w:eastAsia="ＭＳ 明朝" w:hAnsi="ＭＳ 明朝" w:hint="eastAsia"/>
          <w:szCs w:val="21"/>
        </w:rPr>
        <w:t>る。この場合、事業者の責任と負担において施設から設備を速やかに撤去</w:t>
      </w:r>
      <w:r w:rsidR="00EB6C6A" w:rsidRPr="001A4927">
        <w:rPr>
          <w:rFonts w:ascii="ＭＳ 明朝" w:eastAsia="ＭＳ 明朝" w:hAnsi="ＭＳ 明朝" w:hint="eastAsia"/>
          <w:szCs w:val="21"/>
        </w:rPr>
        <w:t>する</w:t>
      </w:r>
      <w:r w:rsidRPr="001A4927">
        <w:rPr>
          <w:rFonts w:ascii="ＭＳ 明朝" w:eastAsia="ＭＳ 明朝" w:hAnsi="ＭＳ 明朝" w:hint="eastAsia"/>
          <w:szCs w:val="21"/>
        </w:rPr>
        <w:t>。</w:t>
      </w:r>
    </w:p>
    <w:p w14:paraId="725F2312" w14:textId="7E4C3F54" w:rsidR="00403026" w:rsidRPr="001A4927" w:rsidRDefault="00403026" w:rsidP="00E17B7B">
      <w:pPr>
        <w:ind w:leftChars="100" w:left="210" w:firstLineChars="100" w:firstLine="210"/>
        <w:rPr>
          <w:rFonts w:ascii="ＭＳ 明朝" w:eastAsia="ＭＳ 明朝" w:hAnsi="ＭＳ 明朝"/>
          <w:szCs w:val="21"/>
        </w:rPr>
      </w:pPr>
      <w:r w:rsidRPr="001A4927">
        <w:rPr>
          <w:rFonts w:ascii="ＭＳ 明朝" w:eastAsia="ＭＳ 明朝" w:hAnsi="ＭＳ 明朝"/>
          <w:szCs w:val="21"/>
        </w:rPr>
        <w:t>運転期間終了後や設備導入された施設の廃止の場合等、設備が使用できなくなった場合は、事業者は設備を撤去する。</w:t>
      </w:r>
    </w:p>
    <w:p w14:paraId="2F19586E" w14:textId="4E26767F" w:rsidR="005F62FF" w:rsidRPr="001A4927" w:rsidRDefault="005F62FF" w:rsidP="00E17B7B">
      <w:pPr>
        <w:ind w:leftChars="100" w:left="210" w:firstLineChars="100" w:firstLine="210"/>
        <w:rPr>
          <w:rFonts w:ascii="ＭＳ 明朝" w:eastAsia="ＭＳ 明朝" w:hAnsi="ＭＳ 明朝"/>
          <w:szCs w:val="21"/>
        </w:rPr>
      </w:pPr>
      <w:r w:rsidRPr="001A4927">
        <w:rPr>
          <w:rFonts w:ascii="ＭＳ 明朝" w:eastAsia="ＭＳ 明朝" w:hAnsi="ＭＳ 明朝" w:hint="eastAsia"/>
          <w:szCs w:val="21"/>
        </w:rPr>
        <w:t>事業者は、対象となる施設管理者等への説明業務（工事・運営に関する内容説明、非常時の設備操作説明、マニュアル作成等）を行う。内容等については</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と協議のうえで決定する。</w:t>
      </w:r>
    </w:p>
    <w:p w14:paraId="30937354" w14:textId="349CBF14" w:rsidR="005F62FF" w:rsidRPr="001A4927" w:rsidRDefault="005F62FF" w:rsidP="00E17B7B">
      <w:pPr>
        <w:ind w:leftChars="100" w:left="210" w:right="-2" w:firstLineChars="100" w:firstLine="210"/>
        <w:rPr>
          <w:rFonts w:ascii="ＭＳ 明朝" w:eastAsia="ＭＳ 明朝" w:hAnsi="ＭＳ 明朝"/>
          <w:szCs w:val="21"/>
        </w:rPr>
      </w:pPr>
      <w:r w:rsidRPr="001A4927">
        <w:rPr>
          <w:rFonts w:ascii="ＭＳ 明朝" w:eastAsia="ＭＳ 明朝" w:hAnsi="ＭＳ 明朝" w:hint="eastAsia"/>
          <w:szCs w:val="21"/>
        </w:rPr>
        <w:t>事業者は、国の補助金を活用する場合には、申請等について</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と協議するとともに、申請書等の提出にあたってはあらかじめ</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の承認を得ること。</w:t>
      </w:r>
    </w:p>
    <w:p w14:paraId="42DE749B" w14:textId="74E90691" w:rsidR="005F62FF" w:rsidRPr="001A4927" w:rsidRDefault="005F62FF" w:rsidP="005F62FF">
      <w:pPr>
        <w:rPr>
          <w:rFonts w:ascii="ＭＳ 明朝" w:eastAsia="ＭＳ 明朝" w:hAnsi="ＭＳ 明朝"/>
          <w:szCs w:val="21"/>
        </w:rPr>
      </w:pPr>
    </w:p>
    <w:p w14:paraId="1EB28921" w14:textId="77777777" w:rsidR="00E17B7B" w:rsidRDefault="001A4927" w:rsidP="00E17B7B">
      <w:pPr>
        <w:ind w:right="-2"/>
        <w:rPr>
          <w:rFonts w:ascii="ＭＳ 明朝" w:eastAsia="ＭＳ 明朝" w:hAnsi="ＭＳ 明朝"/>
          <w:szCs w:val="21"/>
        </w:rPr>
      </w:pPr>
      <w:r w:rsidRPr="001A4927">
        <w:rPr>
          <w:rFonts w:ascii="ＭＳ 明朝" w:eastAsia="ＭＳ 明朝" w:hAnsi="ＭＳ 明朝" w:hint="eastAsia"/>
          <w:szCs w:val="21"/>
        </w:rPr>
        <w:t xml:space="preserve">６　</w:t>
      </w:r>
      <w:r w:rsidR="005F62FF" w:rsidRPr="001A4927">
        <w:rPr>
          <w:rFonts w:ascii="ＭＳ 明朝" w:eastAsia="ＭＳ 明朝" w:hAnsi="ＭＳ 明朝"/>
          <w:szCs w:val="21"/>
        </w:rPr>
        <w:t>工事の実施（工事における配慮事項・安全対策・停電対応）</w:t>
      </w:r>
    </w:p>
    <w:p w14:paraId="196D8A39" w14:textId="50DBE379" w:rsidR="005F62FF" w:rsidRPr="001A4927" w:rsidRDefault="005F62FF" w:rsidP="00E17B7B">
      <w:pPr>
        <w:ind w:leftChars="100" w:left="210" w:right="-2" w:firstLineChars="100" w:firstLine="210"/>
        <w:rPr>
          <w:rFonts w:ascii="ＭＳ 明朝" w:eastAsia="ＭＳ 明朝" w:hAnsi="ＭＳ 明朝"/>
          <w:szCs w:val="21"/>
        </w:rPr>
      </w:pPr>
      <w:r w:rsidRPr="001A4927">
        <w:rPr>
          <w:rFonts w:ascii="ＭＳ 明朝" w:eastAsia="ＭＳ 明朝" w:hAnsi="ＭＳ 明朝"/>
          <w:szCs w:val="21"/>
        </w:rPr>
        <w:t>工事に当たっては、原則として公共建築工事標準仕様書</w:t>
      </w:r>
      <w:r w:rsidR="00403026" w:rsidRPr="001A4927">
        <w:rPr>
          <w:rFonts w:ascii="ＭＳ 明朝" w:eastAsia="ＭＳ 明朝" w:hAnsi="ＭＳ 明朝" w:hint="eastAsia"/>
          <w:szCs w:val="21"/>
        </w:rPr>
        <w:t>及び公共建築改修工事標準仕様書</w:t>
      </w:r>
      <w:r w:rsidRPr="001A4927">
        <w:rPr>
          <w:rFonts w:ascii="ＭＳ 明朝" w:eastAsia="ＭＳ 明朝" w:hAnsi="ＭＳ 明朝"/>
          <w:szCs w:val="21"/>
        </w:rPr>
        <w:t>に準拠して施工する。ただし、特別な事</w:t>
      </w:r>
      <w:r w:rsidR="00403026" w:rsidRPr="001A4927">
        <w:rPr>
          <w:rFonts w:ascii="ＭＳ 明朝" w:eastAsia="ＭＳ 明朝" w:hAnsi="ＭＳ 明朝" w:hint="eastAsia"/>
          <w:szCs w:val="21"/>
        </w:rPr>
        <w:t>情</w:t>
      </w:r>
      <w:r w:rsidRPr="001A4927">
        <w:rPr>
          <w:rFonts w:ascii="ＭＳ 明朝" w:eastAsia="ＭＳ 明朝" w:hAnsi="ＭＳ 明朝"/>
          <w:szCs w:val="21"/>
        </w:rPr>
        <w:t>が生じた場合は、別途協議により決定する。</w:t>
      </w:r>
    </w:p>
    <w:p w14:paraId="5BE16681" w14:textId="77777777" w:rsidR="004D7CF7" w:rsidRPr="001A4927" w:rsidRDefault="002B548B" w:rsidP="00D714DF">
      <w:pPr>
        <w:ind w:leftChars="400" w:left="1680" w:hangingChars="400" w:hanging="840"/>
        <w:rPr>
          <w:rFonts w:ascii="ＭＳ 明朝" w:eastAsia="ＭＳ 明朝" w:hAnsi="ＭＳ 明朝"/>
          <w:szCs w:val="21"/>
        </w:rPr>
      </w:pPr>
      <w:r w:rsidRPr="001A4927">
        <w:rPr>
          <w:rFonts w:ascii="ＭＳ 明朝" w:eastAsia="ＭＳ 明朝" w:hAnsi="ＭＳ 明朝"/>
          <w:szCs w:val="21"/>
        </w:rPr>
        <w:t xml:space="preserve">[仕様書] </w:t>
      </w:r>
    </w:p>
    <w:p w14:paraId="61322F55" w14:textId="4DA080C6" w:rsidR="002B548B" w:rsidRPr="001A4927" w:rsidRDefault="002B548B" w:rsidP="00D714DF">
      <w:pPr>
        <w:ind w:leftChars="500" w:left="2100" w:hangingChars="500" w:hanging="1050"/>
        <w:rPr>
          <w:rFonts w:ascii="ＭＳ 明朝" w:eastAsia="ＭＳ 明朝" w:hAnsi="ＭＳ 明朝"/>
          <w:szCs w:val="21"/>
        </w:rPr>
      </w:pPr>
      <w:r w:rsidRPr="001A4927">
        <w:rPr>
          <w:rFonts w:ascii="ＭＳ 明朝" w:eastAsia="ＭＳ 明朝" w:hAnsi="ＭＳ 明朝"/>
          <w:szCs w:val="21"/>
        </w:rPr>
        <w:t>公共建築工事標準仕様書（建築工事編、電気設備工事編、機械設備工事編）</w:t>
      </w:r>
    </w:p>
    <w:p w14:paraId="51B8468B" w14:textId="1D8C52E7" w:rsidR="002B548B" w:rsidRPr="001A4927" w:rsidRDefault="002B548B" w:rsidP="00D714DF">
      <w:pPr>
        <w:ind w:leftChars="500" w:left="1050"/>
        <w:rPr>
          <w:rFonts w:ascii="ＭＳ 明朝" w:eastAsia="ＭＳ 明朝" w:hAnsi="ＭＳ 明朝"/>
          <w:szCs w:val="21"/>
        </w:rPr>
      </w:pPr>
      <w:r w:rsidRPr="001A4927">
        <w:rPr>
          <w:rFonts w:ascii="ＭＳ 明朝" w:eastAsia="ＭＳ 明朝" w:hAnsi="ＭＳ 明朝" w:hint="eastAsia"/>
          <w:szCs w:val="21"/>
        </w:rPr>
        <w:t>公共建築改修工事標準仕様書（建築工事編、電気設備工事編、機械設備工事編）</w:t>
      </w:r>
    </w:p>
    <w:p w14:paraId="6871DEAD" w14:textId="47FE419D" w:rsidR="00954C0D" w:rsidRPr="001A4927" w:rsidRDefault="005F62FF" w:rsidP="00954C0D">
      <w:pPr>
        <w:ind w:leftChars="200" w:left="420" w:right="-2" w:firstLineChars="100" w:firstLine="210"/>
        <w:rPr>
          <w:rFonts w:ascii="ＭＳ 明朝" w:eastAsia="ＭＳ 明朝" w:hAnsi="ＭＳ 明朝"/>
          <w:szCs w:val="21"/>
        </w:rPr>
      </w:pPr>
      <w:r w:rsidRPr="001A4927">
        <w:rPr>
          <w:rFonts w:ascii="ＭＳ 明朝" w:eastAsia="ＭＳ 明朝" w:hAnsi="ＭＳ 明朝" w:hint="eastAsia"/>
          <w:szCs w:val="21"/>
        </w:rPr>
        <w:t>また、</w:t>
      </w:r>
      <w:r w:rsidR="00403026" w:rsidRPr="001A4927">
        <w:rPr>
          <w:rFonts w:ascii="ＭＳ 明朝" w:eastAsia="ＭＳ 明朝" w:hAnsi="ＭＳ 明朝" w:hint="eastAsia"/>
          <w:szCs w:val="21"/>
        </w:rPr>
        <w:t>設備</w:t>
      </w:r>
      <w:r w:rsidRPr="001A4927">
        <w:rPr>
          <w:rFonts w:ascii="ＭＳ 明朝" w:eastAsia="ＭＳ 明朝" w:hAnsi="ＭＳ 明朝"/>
          <w:szCs w:val="21"/>
        </w:rPr>
        <w:t>に係る設計、材料、工事、維持管理に当たっては、電気事業法、建築基準法、</w:t>
      </w:r>
      <w:r w:rsidRPr="001A4927">
        <w:rPr>
          <w:rFonts w:ascii="ＭＳ 明朝" w:eastAsia="ＭＳ 明朝" w:hAnsi="ＭＳ 明朝" w:hint="eastAsia"/>
          <w:szCs w:val="21"/>
        </w:rPr>
        <w:t>再生可能エネルギー電気の</w:t>
      </w:r>
      <w:r w:rsidR="00403026" w:rsidRPr="001A4927">
        <w:rPr>
          <w:rFonts w:ascii="ＭＳ 明朝" w:eastAsia="ＭＳ 明朝" w:hAnsi="ＭＳ 明朝" w:hint="eastAsia"/>
          <w:szCs w:val="21"/>
        </w:rPr>
        <w:t>利用の促進</w:t>
      </w:r>
      <w:r w:rsidRPr="001A4927">
        <w:rPr>
          <w:rFonts w:ascii="ＭＳ 明朝" w:eastAsia="ＭＳ 明朝" w:hAnsi="ＭＳ 明朝" w:hint="eastAsia"/>
          <w:szCs w:val="21"/>
        </w:rPr>
        <w:t>に関する特別措置法（</w:t>
      </w:r>
      <w:r w:rsidR="00DC1810" w:rsidRPr="001A4927">
        <w:rPr>
          <w:rFonts w:ascii="ＭＳ 明朝" w:eastAsia="ＭＳ 明朝" w:hAnsi="ＭＳ 明朝" w:hint="eastAsia"/>
          <w:szCs w:val="21"/>
        </w:rPr>
        <w:t>FIT</w:t>
      </w:r>
      <w:r w:rsidRPr="001A4927">
        <w:rPr>
          <w:rFonts w:ascii="ＭＳ 明朝" w:eastAsia="ＭＳ 明朝" w:hAnsi="ＭＳ 明朝"/>
          <w:szCs w:val="21"/>
        </w:rPr>
        <w:t>法</w:t>
      </w:r>
      <w:r w:rsidRPr="001A4927">
        <w:rPr>
          <w:rFonts w:ascii="ＭＳ 明朝" w:eastAsia="ＭＳ 明朝" w:hAnsi="ＭＳ 明朝" w:hint="eastAsia"/>
          <w:szCs w:val="21"/>
        </w:rPr>
        <w:t>）</w:t>
      </w:r>
      <w:r w:rsidRPr="001A4927">
        <w:rPr>
          <w:rFonts w:ascii="ＭＳ 明朝" w:eastAsia="ＭＳ 明朝" w:hAnsi="ＭＳ 明朝"/>
          <w:szCs w:val="21"/>
        </w:rPr>
        <w:t>、廃棄物</w:t>
      </w:r>
      <w:r w:rsidR="00403026" w:rsidRPr="001A4927">
        <w:rPr>
          <w:rFonts w:ascii="ＭＳ 明朝" w:eastAsia="ＭＳ 明朝" w:hAnsi="ＭＳ 明朝" w:hint="eastAsia"/>
          <w:szCs w:val="21"/>
        </w:rPr>
        <w:t>の処理</w:t>
      </w:r>
      <w:r w:rsidRPr="001A4927">
        <w:rPr>
          <w:rFonts w:ascii="ＭＳ 明朝" w:eastAsia="ＭＳ 明朝" w:hAnsi="ＭＳ 明朝"/>
          <w:szCs w:val="21"/>
        </w:rPr>
        <w:t>及び清掃に関する法律等の関係法令を遵守するものとする。</w:t>
      </w:r>
      <w:r w:rsidR="00163D60" w:rsidRPr="001A4927">
        <w:rPr>
          <w:rFonts w:ascii="ＭＳ 明朝" w:eastAsia="ＭＳ 明朝" w:hAnsi="ＭＳ 明朝" w:hint="eastAsia"/>
          <w:szCs w:val="21"/>
        </w:rPr>
        <w:t>設備の</w:t>
      </w:r>
      <w:r w:rsidRPr="001A4927">
        <w:rPr>
          <w:rFonts w:ascii="ＭＳ 明朝" w:eastAsia="ＭＳ 明朝" w:hAnsi="ＭＳ 明朝" w:hint="eastAsia"/>
          <w:szCs w:val="21"/>
        </w:rPr>
        <w:t>設置の条件は以下</w:t>
      </w:r>
      <w:r w:rsidR="00163D60" w:rsidRPr="001A4927">
        <w:rPr>
          <w:rFonts w:ascii="ＭＳ 明朝" w:eastAsia="ＭＳ 明朝" w:hAnsi="ＭＳ 明朝" w:hint="eastAsia"/>
          <w:szCs w:val="21"/>
        </w:rPr>
        <w:t>のとおり</w:t>
      </w:r>
      <w:r w:rsidRPr="001A4927">
        <w:rPr>
          <w:rFonts w:ascii="ＭＳ 明朝" w:eastAsia="ＭＳ 明朝" w:hAnsi="ＭＳ 明朝" w:hint="eastAsia"/>
          <w:szCs w:val="21"/>
        </w:rPr>
        <w:t>とする。</w:t>
      </w:r>
    </w:p>
    <w:p w14:paraId="3649039F" w14:textId="23CFB818"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・日影、反射光、輻射熱及び騒音による周辺への影響について調査し、十分配慮した設計・施工をし、影響が懸念される場合には対策を施す。地域住民及び施設管理者から苦情等があった場合は、</w:t>
      </w:r>
      <w:r w:rsidR="00163D60" w:rsidRPr="001A4927">
        <w:rPr>
          <w:rFonts w:ascii="ＭＳ 明朝" w:eastAsia="ＭＳ 明朝" w:hAnsi="ＭＳ 明朝" w:hint="eastAsia"/>
          <w:szCs w:val="21"/>
        </w:rPr>
        <w:t>事業者の責任により、</w:t>
      </w:r>
      <w:r w:rsidRPr="001A4927">
        <w:rPr>
          <w:rFonts w:ascii="ＭＳ 明朝" w:eastAsia="ＭＳ 明朝" w:hAnsi="ＭＳ 明朝" w:hint="eastAsia"/>
          <w:szCs w:val="21"/>
        </w:rPr>
        <w:t>誠実かつ速やかに適切な対応を行う。</w:t>
      </w:r>
    </w:p>
    <w:p w14:paraId="2A1CAF3F" w14:textId="155C417C"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・事業者は施設への設備導入</w:t>
      </w:r>
      <w:r w:rsidR="00DC1810" w:rsidRPr="001A4927">
        <w:rPr>
          <w:rFonts w:ascii="ＭＳ 明朝" w:eastAsia="ＭＳ 明朝" w:hAnsi="ＭＳ 明朝" w:hint="eastAsia"/>
          <w:szCs w:val="21"/>
        </w:rPr>
        <w:t>に先立って、詳細設計を行い、平面図、立面図、電気設備図面（PDF</w:t>
      </w:r>
      <w:r w:rsidRPr="001A4927">
        <w:rPr>
          <w:rFonts w:ascii="ＭＳ 明朝" w:eastAsia="ＭＳ 明朝" w:hAnsi="ＭＳ 明朝" w:hint="eastAsia"/>
          <w:szCs w:val="21"/>
        </w:rPr>
        <w:t>形式データ）、工程表等を</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に提出し、確認を受ける。</w:t>
      </w:r>
    </w:p>
    <w:p w14:paraId="297BDE7A" w14:textId="7A7798E6" w:rsidR="005F62FF" w:rsidRPr="001A4927" w:rsidRDefault="005F62FF" w:rsidP="00D714DF">
      <w:pPr>
        <w:ind w:leftChars="200" w:left="420"/>
        <w:rPr>
          <w:rFonts w:ascii="ＭＳ 明朝" w:eastAsia="ＭＳ 明朝" w:hAnsi="ＭＳ 明朝"/>
          <w:szCs w:val="21"/>
        </w:rPr>
      </w:pPr>
      <w:r w:rsidRPr="001A4927">
        <w:rPr>
          <w:rFonts w:ascii="ＭＳ 明朝" w:eastAsia="ＭＳ 明朝" w:hAnsi="ＭＳ 明朝" w:hint="eastAsia"/>
          <w:szCs w:val="21"/>
        </w:rPr>
        <w:t>・施工にあたり、</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が施工に係る書類を求めるときは、別途提出する。</w:t>
      </w:r>
    </w:p>
    <w:p w14:paraId="1012B8F4" w14:textId="0DE54093"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・施工にあたり、</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の所有施設の利用や安全に支障が起きないよう、施設管理者と協議の上、十分に注意を払った工事手法及び工程を計画し、実施する。</w:t>
      </w:r>
    </w:p>
    <w:p w14:paraId="394E18D2" w14:textId="77777777" w:rsidR="005F62FF" w:rsidRPr="001A4927" w:rsidRDefault="005F62FF" w:rsidP="00D714DF">
      <w:pPr>
        <w:ind w:leftChars="200" w:left="420"/>
        <w:rPr>
          <w:rFonts w:ascii="ＭＳ 明朝" w:eastAsia="ＭＳ 明朝" w:hAnsi="ＭＳ 明朝"/>
          <w:szCs w:val="21"/>
        </w:rPr>
      </w:pPr>
      <w:r w:rsidRPr="001A4927">
        <w:rPr>
          <w:rFonts w:ascii="ＭＳ 明朝" w:eastAsia="ＭＳ 明朝" w:hAnsi="ＭＳ 明朝" w:hint="eastAsia"/>
          <w:szCs w:val="21"/>
        </w:rPr>
        <w:t>・既設設備等の保守点検や施設の維持管理に支障を生じさせない計画とする。</w:t>
      </w:r>
    </w:p>
    <w:p w14:paraId="1B32933E" w14:textId="6EBD068F"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・設備に係る配線ルートについては、施設の保安上・管理上支障がないルートを選定の上、</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との協議により決定する。設備には、施設の電気工作物と識別ができるように要所に本事業のものであることが分かるような表示を行う。</w:t>
      </w:r>
    </w:p>
    <w:p w14:paraId="158450F5" w14:textId="25FF868F"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・工事中の安全対策の実施、施設管理者及び近隣住民との調整等は事業者において十分に行う。</w:t>
      </w:r>
    </w:p>
    <w:p w14:paraId="102284F9" w14:textId="0154C16C" w:rsidR="005F62FF" w:rsidRPr="001A4927" w:rsidRDefault="005F62FF" w:rsidP="00D714DF">
      <w:pPr>
        <w:ind w:leftChars="200" w:left="630" w:hangingChars="100" w:hanging="210"/>
        <w:rPr>
          <w:rFonts w:ascii="ＭＳ 明朝" w:eastAsia="ＭＳ 明朝" w:hAnsi="ＭＳ 明朝"/>
          <w:szCs w:val="21"/>
        </w:rPr>
      </w:pPr>
      <w:r w:rsidRPr="001A4927">
        <w:rPr>
          <w:rFonts w:ascii="ＭＳ 明朝" w:eastAsia="ＭＳ 明朝" w:hAnsi="ＭＳ 明朝" w:hint="eastAsia"/>
          <w:szCs w:val="21"/>
        </w:rPr>
        <w:t>・工事完成時には、現場で</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の確認を受け、</w:t>
      </w:r>
      <w:r w:rsidR="00771C12" w:rsidRPr="001A4927">
        <w:rPr>
          <w:rFonts w:ascii="ＭＳ 明朝" w:eastAsia="ＭＳ 明朝" w:hAnsi="ＭＳ 明朝"/>
          <w:szCs w:val="21"/>
        </w:rPr>
        <w:t>公共建築工事標準仕様書</w:t>
      </w:r>
      <w:r w:rsidR="00771C12">
        <w:rPr>
          <w:rFonts w:ascii="ＭＳ 明朝" w:eastAsia="ＭＳ 明朝" w:hAnsi="ＭＳ 明朝" w:hint="eastAsia"/>
          <w:szCs w:val="21"/>
        </w:rPr>
        <w:t>に基づく</w:t>
      </w:r>
      <w:r w:rsidRPr="001A4927">
        <w:rPr>
          <w:rFonts w:ascii="ＭＳ 明朝" w:eastAsia="ＭＳ 明朝" w:hAnsi="ＭＳ 明朝" w:hint="eastAsia"/>
          <w:szCs w:val="21"/>
        </w:rPr>
        <w:t>完成図書</w:t>
      </w:r>
      <w:r w:rsidR="00771C12">
        <w:rPr>
          <w:rFonts w:ascii="ＭＳ 明朝" w:eastAsia="ＭＳ 明朝" w:hAnsi="ＭＳ 明朝" w:hint="eastAsia"/>
          <w:szCs w:val="21"/>
        </w:rPr>
        <w:t>等</w:t>
      </w:r>
      <w:r w:rsidRPr="001A4927">
        <w:rPr>
          <w:rFonts w:ascii="ＭＳ 明朝" w:eastAsia="ＭＳ 明朝" w:hAnsi="ＭＳ 明朝" w:hint="eastAsia"/>
          <w:szCs w:val="21"/>
        </w:rPr>
        <w:t>を</w:t>
      </w:r>
      <w:r w:rsidRPr="001A4927">
        <w:rPr>
          <w:rFonts w:ascii="ＭＳ 明朝" w:eastAsia="ＭＳ 明朝" w:hAnsi="ＭＳ 明朝"/>
          <w:szCs w:val="21"/>
        </w:rPr>
        <w:t>1</w:t>
      </w:r>
      <w:r w:rsidR="00DC1810" w:rsidRPr="001A4927">
        <w:rPr>
          <w:rFonts w:ascii="ＭＳ 明朝" w:eastAsia="ＭＳ 明朝" w:hAnsi="ＭＳ 明朝"/>
          <w:szCs w:val="21"/>
        </w:rPr>
        <w:t>部作成し、</w:t>
      </w:r>
      <w:r w:rsidR="00E178F3" w:rsidRPr="001A4927">
        <w:rPr>
          <w:rFonts w:ascii="ＭＳ 明朝" w:eastAsia="ＭＳ 明朝" w:hAnsi="ＭＳ 明朝"/>
          <w:szCs w:val="21"/>
        </w:rPr>
        <w:t>青森県</w:t>
      </w:r>
      <w:r w:rsidR="00DC1810" w:rsidRPr="001A4927">
        <w:rPr>
          <w:rFonts w:ascii="ＭＳ 明朝" w:eastAsia="ＭＳ 明朝" w:hAnsi="ＭＳ 明朝"/>
          <w:szCs w:val="21"/>
        </w:rPr>
        <w:t>に引き渡すものとする。なお、完成図面は、</w:t>
      </w:r>
      <w:r w:rsidR="00DC1810" w:rsidRPr="001A4927">
        <w:rPr>
          <w:rFonts w:ascii="ＭＳ 明朝" w:eastAsia="ＭＳ 明朝" w:hAnsi="ＭＳ 明朝" w:hint="eastAsia"/>
          <w:szCs w:val="21"/>
        </w:rPr>
        <w:t>PDF</w:t>
      </w:r>
      <w:r w:rsidR="00DC1810" w:rsidRPr="001A4927">
        <w:rPr>
          <w:rFonts w:ascii="ＭＳ 明朝" w:eastAsia="ＭＳ 明朝" w:hAnsi="ＭＳ 明朝"/>
          <w:szCs w:val="21"/>
        </w:rPr>
        <w:t>形式データ</w:t>
      </w:r>
      <w:r w:rsidR="00771C12">
        <w:rPr>
          <w:rFonts w:ascii="ＭＳ 明朝" w:eastAsia="ＭＳ 明朝" w:hAnsi="ＭＳ 明朝" w:hint="eastAsia"/>
          <w:szCs w:val="21"/>
        </w:rPr>
        <w:t>、</w:t>
      </w:r>
      <w:r w:rsidR="00DC1810" w:rsidRPr="001A4927">
        <w:rPr>
          <w:rFonts w:ascii="ＭＳ 明朝" w:eastAsia="ＭＳ 明朝" w:hAnsi="ＭＳ 明朝" w:hint="eastAsia"/>
          <w:szCs w:val="21"/>
        </w:rPr>
        <w:t>CAD</w:t>
      </w:r>
      <w:r w:rsidRPr="001A4927">
        <w:rPr>
          <w:rFonts w:ascii="ＭＳ 明朝" w:eastAsia="ＭＳ 明朝" w:hAnsi="ＭＳ 明朝"/>
          <w:szCs w:val="21"/>
        </w:rPr>
        <w:t>データを提出する。</w:t>
      </w:r>
    </w:p>
    <w:p w14:paraId="4FF0CCFB" w14:textId="5F013C3A" w:rsidR="00E673B7" w:rsidRPr="001A4927" w:rsidRDefault="00E673B7" w:rsidP="00DE7747">
      <w:pPr>
        <w:ind w:right="-2"/>
        <w:rPr>
          <w:rFonts w:ascii="ＭＳ 明朝" w:eastAsia="ＭＳ 明朝" w:hAnsi="ＭＳ 明朝"/>
          <w:szCs w:val="21"/>
        </w:rPr>
      </w:pPr>
    </w:p>
    <w:p w14:paraId="7BCAD7EA" w14:textId="5F3908C3" w:rsidR="005F62FF" w:rsidRPr="001A4927" w:rsidRDefault="001A4927" w:rsidP="001A4927">
      <w:pPr>
        <w:rPr>
          <w:rFonts w:ascii="ＭＳ 明朝" w:eastAsia="ＭＳ 明朝" w:hAnsi="ＭＳ 明朝"/>
          <w:szCs w:val="21"/>
        </w:rPr>
      </w:pPr>
      <w:r w:rsidRPr="001A4927">
        <w:rPr>
          <w:rFonts w:ascii="ＭＳ 明朝" w:eastAsia="ＭＳ 明朝" w:hAnsi="ＭＳ 明朝" w:hint="eastAsia"/>
          <w:szCs w:val="21"/>
        </w:rPr>
        <w:t xml:space="preserve">７　</w:t>
      </w:r>
      <w:r w:rsidR="005F62FF" w:rsidRPr="001A4927">
        <w:rPr>
          <w:rFonts w:ascii="ＭＳ 明朝" w:eastAsia="ＭＳ 明朝" w:hAnsi="ＭＳ 明朝"/>
          <w:szCs w:val="21"/>
        </w:rPr>
        <w:t>電力供給・維持管理（保安・点検）・報告・非常時等の基本仕様</w:t>
      </w:r>
    </w:p>
    <w:p w14:paraId="26CCFCC0" w14:textId="15985BF3" w:rsidR="005F62FF" w:rsidRPr="001A4927" w:rsidRDefault="005F62FF" w:rsidP="00954C0D">
      <w:pPr>
        <w:ind w:leftChars="200" w:left="420" w:firstLineChars="100" w:firstLine="210"/>
        <w:rPr>
          <w:rFonts w:ascii="ＭＳ 明朝" w:eastAsia="ＭＳ 明朝" w:hAnsi="ＭＳ 明朝"/>
          <w:szCs w:val="21"/>
        </w:rPr>
      </w:pPr>
      <w:r w:rsidRPr="001A4927">
        <w:rPr>
          <w:rFonts w:ascii="ＭＳ 明朝" w:eastAsia="ＭＳ 明朝" w:hAnsi="ＭＳ 明朝" w:hint="eastAsia"/>
          <w:szCs w:val="21"/>
        </w:rPr>
        <w:t>事業者は、設備による電力供給・維持管理・報告を行う。また、非常時においては適切な対応を行うものとする。条件については以下</w:t>
      </w:r>
      <w:r w:rsidR="00163D60" w:rsidRPr="001A4927">
        <w:rPr>
          <w:rFonts w:ascii="ＭＳ 明朝" w:eastAsia="ＭＳ 明朝" w:hAnsi="ＭＳ 明朝" w:hint="eastAsia"/>
          <w:szCs w:val="21"/>
        </w:rPr>
        <w:t>のとおり</w:t>
      </w:r>
      <w:r w:rsidRPr="001A4927">
        <w:rPr>
          <w:rFonts w:ascii="ＭＳ 明朝" w:eastAsia="ＭＳ 明朝" w:hAnsi="ＭＳ 明朝" w:hint="eastAsia"/>
          <w:szCs w:val="21"/>
        </w:rPr>
        <w:t>とする。</w:t>
      </w:r>
    </w:p>
    <w:p w14:paraId="21090B39" w14:textId="6131400C" w:rsidR="005F62FF" w:rsidRPr="001A4927" w:rsidRDefault="005F62FF" w:rsidP="00954C0D">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・事業者は、</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と、責任分界点、保全の内容及び費用負担等を協議し、維持管理に努め、適切な保守点検計画を提出する。さらに、設備が故障した場合は、直ちに</w:t>
      </w:r>
      <w:r w:rsidR="00F41995">
        <w:rPr>
          <w:rFonts w:ascii="ＭＳ 明朝" w:eastAsia="ＭＳ 明朝" w:hAnsi="ＭＳ 明朝" w:hint="eastAsia"/>
          <w:szCs w:val="21"/>
        </w:rPr>
        <w:t>青森県</w:t>
      </w:r>
      <w:r w:rsidRPr="001A4927">
        <w:rPr>
          <w:rFonts w:ascii="ＭＳ 明朝" w:eastAsia="ＭＳ 明朝" w:hAnsi="ＭＳ 明朝" w:hint="eastAsia"/>
          <w:szCs w:val="21"/>
        </w:rPr>
        <w:t>に連絡の上</w:t>
      </w:r>
      <w:r w:rsidR="00163D60" w:rsidRPr="001A4927">
        <w:rPr>
          <w:rFonts w:ascii="ＭＳ 明朝" w:eastAsia="ＭＳ 明朝" w:hAnsi="ＭＳ 明朝" w:hint="eastAsia"/>
          <w:szCs w:val="21"/>
        </w:rPr>
        <w:t>、事業者の責任と負担において</w:t>
      </w:r>
      <w:r w:rsidRPr="001A4927">
        <w:rPr>
          <w:rFonts w:ascii="ＭＳ 明朝" w:eastAsia="ＭＳ 明朝" w:hAnsi="ＭＳ 明朝" w:hint="eastAsia"/>
          <w:szCs w:val="21"/>
        </w:rPr>
        <w:t>修理を行う。なお、毎年１回以上点検を行い、積雪による故障や、腐食、さび、変形、基礎の沈下、隆起、ボルト、金具のゆるみ等の確認を行うものとする。</w:t>
      </w:r>
    </w:p>
    <w:p w14:paraId="6D0C90AA" w14:textId="3ED9A29C" w:rsidR="005F62FF" w:rsidRPr="001A4927" w:rsidRDefault="005F62FF" w:rsidP="00944785">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・事業者からの</w:t>
      </w:r>
      <w:r w:rsidR="00024D4C" w:rsidRPr="001A4927">
        <w:rPr>
          <w:rFonts w:ascii="ＭＳ 明朝" w:eastAsia="ＭＳ 明朝" w:hAnsi="ＭＳ 明朝" w:hint="eastAsia"/>
          <w:szCs w:val="21"/>
        </w:rPr>
        <w:t>企画</w:t>
      </w:r>
      <w:r w:rsidRPr="001A4927">
        <w:rPr>
          <w:rFonts w:ascii="ＭＳ 明朝" w:eastAsia="ＭＳ 明朝" w:hAnsi="ＭＳ 明朝" w:hint="eastAsia"/>
          <w:szCs w:val="21"/>
        </w:rPr>
        <w:t>提案</w:t>
      </w:r>
      <w:r w:rsidR="00024D4C" w:rsidRPr="001A4927">
        <w:rPr>
          <w:rFonts w:ascii="ＭＳ 明朝" w:eastAsia="ＭＳ 明朝" w:hAnsi="ＭＳ 明朝" w:hint="eastAsia"/>
          <w:szCs w:val="21"/>
        </w:rPr>
        <w:t>内容</w:t>
      </w:r>
      <w:r w:rsidRPr="001A4927">
        <w:rPr>
          <w:rFonts w:ascii="ＭＳ 明朝" w:eastAsia="ＭＳ 明朝" w:hAnsi="ＭＳ 明朝" w:hint="eastAsia"/>
          <w:szCs w:val="21"/>
        </w:rPr>
        <w:t>が達成できないことによる損失は、原則として、事業者の負担とする。</w:t>
      </w:r>
    </w:p>
    <w:p w14:paraId="683695F9" w14:textId="64644563" w:rsidR="005F62FF" w:rsidRPr="001A4927" w:rsidRDefault="005F62FF" w:rsidP="00954C0D">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・設備に異常</w:t>
      </w:r>
      <w:r w:rsidR="00392BFE" w:rsidRPr="001A4927">
        <w:rPr>
          <w:rFonts w:ascii="ＭＳ 明朝" w:eastAsia="ＭＳ 明朝" w:hAnsi="ＭＳ 明朝" w:hint="eastAsia"/>
          <w:szCs w:val="21"/>
        </w:rPr>
        <w:t>又は</w:t>
      </w:r>
      <w:r w:rsidRPr="001A4927">
        <w:rPr>
          <w:rFonts w:ascii="ＭＳ 明朝" w:eastAsia="ＭＳ 明朝" w:hAnsi="ＭＳ 明朝" w:hint="eastAsia"/>
          <w:szCs w:val="21"/>
        </w:rPr>
        <w:t>故障があり、電力供給に影響を及ぼす場合は、</w:t>
      </w:r>
      <w:r w:rsidR="00163D60" w:rsidRPr="001A4927">
        <w:rPr>
          <w:rFonts w:ascii="ＭＳ 明朝" w:eastAsia="ＭＳ 明朝" w:hAnsi="ＭＳ 明朝" w:hint="eastAsia"/>
          <w:szCs w:val="21"/>
        </w:rPr>
        <w:t>事業者は</w:t>
      </w:r>
      <w:r w:rsidR="00392BFE" w:rsidRPr="001A4927">
        <w:rPr>
          <w:rFonts w:ascii="ＭＳ 明朝" w:eastAsia="ＭＳ 明朝" w:hAnsi="ＭＳ 明朝" w:hint="eastAsia"/>
          <w:szCs w:val="21"/>
        </w:rPr>
        <w:t>速やか</w:t>
      </w:r>
      <w:r w:rsidRPr="001A4927">
        <w:rPr>
          <w:rFonts w:ascii="ＭＳ 明朝" w:eastAsia="ＭＳ 明朝" w:hAnsi="ＭＳ 明朝" w:hint="eastAsia"/>
          <w:szCs w:val="21"/>
        </w:rPr>
        <w:t>に</w:t>
      </w:r>
      <w:r w:rsidR="00163D60" w:rsidRPr="001A4927">
        <w:rPr>
          <w:rFonts w:ascii="ＭＳ 明朝" w:eastAsia="ＭＳ 明朝" w:hAnsi="ＭＳ 明朝" w:hint="eastAsia"/>
          <w:szCs w:val="21"/>
        </w:rPr>
        <w:t>修理等を実施し、</w:t>
      </w:r>
      <w:r w:rsidRPr="001A4927">
        <w:rPr>
          <w:rFonts w:ascii="ＭＳ 明朝" w:eastAsia="ＭＳ 明朝" w:hAnsi="ＭＳ 明朝" w:hint="eastAsia"/>
          <w:szCs w:val="21"/>
        </w:rPr>
        <w:t>機能の回復を行う。</w:t>
      </w:r>
    </w:p>
    <w:p w14:paraId="1124715D" w14:textId="0B141C82" w:rsidR="005F62FF" w:rsidRPr="001A4927" w:rsidRDefault="005F62FF" w:rsidP="001A4927">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w:t>
      </w:r>
      <w:r w:rsidR="00944785" w:rsidRPr="001A4927">
        <w:rPr>
          <w:rFonts w:ascii="ＭＳ 明朝" w:eastAsia="ＭＳ 明朝" w:hAnsi="ＭＳ 明朝" w:hint="eastAsia"/>
          <w:szCs w:val="21"/>
        </w:rPr>
        <w:t>対象</w:t>
      </w:r>
      <w:r w:rsidR="00F41995">
        <w:rPr>
          <w:rFonts w:ascii="ＭＳ 明朝" w:eastAsia="ＭＳ 明朝" w:hAnsi="ＭＳ 明朝" w:hint="eastAsia"/>
          <w:szCs w:val="21"/>
        </w:rPr>
        <w:t>土地</w:t>
      </w:r>
      <w:r w:rsidR="00944785" w:rsidRPr="001A4927">
        <w:rPr>
          <w:rFonts w:ascii="ＭＳ 明朝" w:eastAsia="ＭＳ 明朝" w:hAnsi="ＭＳ 明朝" w:hint="eastAsia"/>
          <w:szCs w:val="21"/>
        </w:rPr>
        <w:t>について、</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が別途、改修工事等を実施する際は、必要に応じて設備の一時的な運転停止及び一時撤去、保管、再設置に応じること。また、</w:t>
      </w:r>
      <w:r w:rsidR="001A4927" w:rsidRPr="001A4927">
        <w:rPr>
          <w:rFonts w:ascii="ＭＳ 明朝" w:eastAsia="ＭＳ 明朝" w:hAnsi="ＭＳ 明朝" w:hint="eastAsia"/>
          <w:szCs w:val="21"/>
        </w:rPr>
        <w:t>設備の移設に伴う費用負担が発生した場合、県の負担と</w:t>
      </w:r>
      <w:r w:rsidR="001A4927" w:rsidRPr="001A4927">
        <w:rPr>
          <w:rFonts w:ascii="ＭＳ 明朝" w:eastAsia="ＭＳ 明朝" w:hAnsi="ＭＳ 明朝"/>
          <w:szCs w:val="21"/>
        </w:rPr>
        <w:t>する。一時撤去に伴う停止期間分の売電収入の補償は行</w:t>
      </w:r>
      <w:r w:rsidR="001A4927" w:rsidRPr="001A4927">
        <w:rPr>
          <w:rFonts w:ascii="ＭＳ 明朝" w:eastAsia="ＭＳ 明朝" w:hAnsi="ＭＳ 明朝" w:hint="eastAsia"/>
          <w:szCs w:val="21"/>
        </w:rPr>
        <w:t>わないものとし、契約期間の延長等について</w:t>
      </w:r>
      <w:r w:rsidR="001A4927" w:rsidRPr="001A4927">
        <w:rPr>
          <w:rFonts w:ascii="ＭＳ 明朝" w:eastAsia="ＭＳ 明朝" w:hAnsi="ＭＳ 明朝"/>
          <w:szCs w:val="21"/>
        </w:rPr>
        <w:t>、県と事業者で協議する。</w:t>
      </w:r>
    </w:p>
    <w:p w14:paraId="3E1DC0F8" w14:textId="110C2C88" w:rsidR="005F62FF" w:rsidRPr="001A4927" w:rsidRDefault="005F62FF" w:rsidP="00954C0D">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・事業期間中に施設の移譲や売却などを行う場合は、</w:t>
      </w:r>
      <w:r w:rsidR="00663698" w:rsidRPr="001A4927">
        <w:rPr>
          <w:rFonts w:ascii="ＭＳ 明朝" w:eastAsia="ＭＳ 明朝" w:hAnsi="ＭＳ 明朝" w:hint="eastAsia"/>
          <w:szCs w:val="21"/>
        </w:rPr>
        <w:t>同等の条件で</w:t>
      </w:r>
      <w:r w:rsidRPr="001A4927">
        <w:rPr>
          <w:rFonts w:ascii="ＭＳ 明朝" w:eastAsia="ＭＳ 明朝" w:hAnsi="ＭＳ 明朝"/>
          <w:szCs w:val="21"/>
        </w:rPr>
        <w:t>PPA</w:t>
      </w:r>
      <w:r w:rsidR="004C2B39" w:rsidRPr="001A4927">
        <w:rPr>
          <w:rFonts w:ascii="ＭＳ 明朝" w:eastAsia="ＭＳ 明朝" w:hAnsi="ＭＳ 明朝"/>
          <w:szCs w:val="21"/>
        </w:rPr>
        <w:t>事業</w:t>
      </w:r>
      <w:r w:rsidR="00663698" w:rsidRPr="001A4927">
        <w:rPr>
          <w:rFonts w:ascii="ＭＳ 明朝" w:eastAsia="ＭＳ 明朝" w:hAnsi="ＭＳ 明朝" w:hint="eastAsia"/>
          <w:szCs w:val="21"/>
        </w:rPr>
        <w:t>を</w:t>
      </w:r>
      <w:r w:rsidRPr="001A4927">
        <w:rPr>
          <w:rFonts w:ascii="ＭＳ 明朝" w:eastAsia="ＭＳ 明朝" w:hAnsi="ＭＳ 明朝"/>
          <w:szCs w:val="21"/>
        </w:rPr>
        <w:t>継続</w:t>
      </w:r>
      <w:r w:rsidR="00663698" w:rsidRPr="001A4927">
        <w:rPr>
          <w:rFonts w:ascii="ＭＳ 明朝" w:eastAsia="ＭＳ 明朝" w:hAnsi="ＭＳ 明朝" w:hint="eastAsia"/>
          <w:szCs w:val="21"/>
        </w:rPr>
        <w:t>すること</w:t>
      </w:r>
      <w:r w:rsidRPr="001A4927">
        <w:rPr>
          <w:rFonts w:ascii="ＭＳ 明朝" w:eastAsia="ＭＳ 明朝" w:hAnsi="ＭＳ 明朝"/>
          <w:szCs w:val="21"/>
        </w:rPr>
        <w:t>を条件として移譲等を行うほか、必要に応じて設備を移設する他の施設を提示し、</w:t>
      </w:r>
      <w:r w:rsidR="00E178F3" w:rsidRPr="001A4927">
        <w:rPr>
          <w:rFonts w:ascii="ＭＳ 明朝" w:eastAsia="ＭＳ 明朝" w:hAnsi="ＭＳ 明朝"/>
          <w:szCs w:val="21"/>
        </w:rPr>
        <w:t>青森県</w:t>
      </w:r>
      <w:r w:rsidRPr="001A4927">
        <w:rPr>
          <w:rFonts w:ascii="ＭＳ 明朝" w:eastAsia="ＭＳ 明朝" w:hAnsi="ＭＳ 明朝"/>
          <w:szCs w:val="21"/>
        </w:rPr>
        <w:t>が移設費用の全部を負担する。</w:t>
      </w:r>
      <w:r w:rsidR="00A87B2F" w:rsidRPr="001A4927">
        <w:rPr>
          <w:rFonts w:ascii="ＭＳ 明朝" w:eastAsia="ＭＳ 明朝" w:hAnsi="ＭＳ 明朝" w:hint="eastAsia"/>
          <w:szCs w:val="21"/>
        </w:rPr>
        <w:t>移設後の契約条件については</w:t>
      </w:r>
      <w:r w:rsidR="00E178F3" w:rsidRPr="001A4927">
        <w:rPr>
          <w:rFonts w:ascii="ＭＳ 明朝" w:eastAsia="ＭＳ 明朝" w:hAnsi="ＭＳ 明朝" w:hint="eastAsia"/>
          <w:szCs w:val="21"/>
        </w:rPr>
        <w:t>青森県</w:t>
      </w:r>
      <w:r w:rsidR="00A87B2F" w:rsidRPr="001A4927">
        <w:rPr>
          <w:rFonts w:ascii="ＭＳ 明朝" w:eastAsia="ＭＳ 明朝" w:hAnsi="ＭＳ 明朝" w:hint="eastAsia"/>
          <w:szCs w:val="21"/>
        </w:rPr>
        <w:t>と事業者で協議のうえ定める。</w:t>
      </w:r>
    </w:p>
    <w:p w14:paraId="4A7D0952" w14:textId="5DDCAA69" w:rsidR="00FA3450" w:rsidRPr="001A4927" w:rsidRDefault="00FA3450" w:rsidP="00954C0D">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が自家消費した電力に付随する二酸化炭素排出削減等の環境価値については、</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に帰属するものとすること。</w:t>
      </w:r>
    </w:p>
    <w:p w14:paraId="1680CF2D" w14:textId="4C757458" w:rsidR="005F62FF" w:rsidRPr="001A4927" w:rsidRDefault="005F62FF" w:rsidP="00954C0D">
      <w:pPr>
        <w:ind w:leftChars="300" w:left="840" w:hangingChars="100" w:hanging="210"/>
        <w:rPr>
          <w:rFonts w:ascii="ＭＳ 明朝" w:eastAsia="ＭＳ 明朝" w:hAnsi="ＭＳ 明朝"/>
          <w:szCs w:val="21"/>
        </w:rPr>
      </w:pPr>
      <w:r w:rsidRPr="001A4927">
        <w:rPr>
          <w:rFonts w:ascii="ＭＳ 明朝" w:eastAsia="ＭＳ 明朝" w:hAnsi="ＭＳ 明朝" w:hint="eastAsia"/>
          <w:szCs w:val="21"/>
        </w:rPr>
        <w:t>・事業者は、当該設備を設置した施設について、設備導入による温室効果ガス排出量削減効果の検証方法を</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に提示し、運転期間中において実際の削減効果の検証を行う。事業者は</w:t>
      </w:r>
      <w:r w:rsidR="004410CA" w:rsidRPr="001A4927">
        <w:rPr>
          <w:rFonts w:ascii="ＭＳ 明朝" w:eastAsia="ＭＳ 明朝" w:hAnsi="ＭＳ 明朝" w:hint="eastAsia"/>
          <w:szCs w:val="21"/>
        </w:rPr>
        <w:t>検証結果を毎年</w:t>
      </w:r>
      <w:r w:rsidR="00E178F3" w:rsidRPr="001A4927">
        <w:rPr>
          <w:rFonts w:ascii="ＭＳ 明朝" w:eastAsia="ＭＳ 明朝" w:hAnsi="ＭＳ 明朝" w:hint="eastAsia"/>
          <w:szCs w:val="21"/>
        </w:rPr>
        <w:t>青森県</w:t>
      </w:r>
      <w:r w:rsidR="004410CA" w:rsidRPr="001A4927">
        <w:rPr>
          <w:rFonts w:ascii="ＭＳ 明朝" w:eastAsia="ＭＳ 明朝" w:hAnsi="ＭＳ 明朝" w:hint="eastAsia"/>
          <w:szCs w:val="21"/>
        </w:rPr>
        <w:t>に報告し、</w:t>
      </w:r>
      <w:r w:rsidR="00E178F3" w:rsidRPr="001A4927">
        <w:rPr>
          <w:rFonts w:ascii="ＭＳ 明朝" w:eastAsia="ＭＳ 明朝" w:hAnsi="ＭＳ 明朝" w:hint="eastAsia"/>
          <w:szCs w:val="21"/>
        </w:rPr>
        <w:t>青森県</w:t>
      </w:r>
      <w:r w:rsidR="004410CA" w:rsidRPr="001A4927">
        <w:rPr>
          <w:rFonts w:ascii="ＭＳ 明朝" w:eastAsia="ＭＳ 明朝" w:hAnsi="ＭＳ 明朝" w:hint="eastAsia"/>
          <w:szCs w:val="21"/>
        </w:rPr>
        <w:t>はそれを確認する。</w:t>
      </w:r>
    </w:p>
    <w:p w14:paraId="70C98E33" w14:textId="231BA584" w:rsidR="005F62FF" w:rsidRPr="001A4927" w:rsidRDefault="005F62FF" w:rsidP="00954C0D">
      <w:pPr>
        <w:pStyle w:val="a3"/>
        <w:ind w:leftChars="300" w:hangingChars="100" w:hanging="210"/>
        <w:rPr>
          <w:rFonts w:ascii="ＭＳ 明朝" w:eastAsia="ＭＳ 明朝" w:hAnsi="ＭＳ 明朝"/>
          <w:szCs w:val="21"/>
        </w:rPr>
      </w:pPr>
      <w:r w:rsidRPr="001A4927">
        <w:rPr>
          <w:rFonts w:ascii="ＭＳ 明朝" w:eastAsia="ＭＳ 明朝" w:hAnsi="ＭＳ 明朝" w:hint="eastAsia"/>
          <w:szCs w:val="21"/>
        </w:rPr>
        <w:t>・大規模地震、大型台風等の災害発生後は原則として設備全般の点検を行い、被害拡大防止、安全対策に万全を期すこと。</w:t>
      </w:r>
    </w:p>
    <w:p w14:paraId="40401B0B" w14:textId="77777777" w:rsidR="00551196" w:rsidRPr="001A4927" w:rsidRDefault="00551196" w:rsidP="00FA3450">
      <w:pPr>
        <w:pStyle w:val="a3"/>
        <w:spacing w:line="240" w:lineRule="exact"/>
        <w:ind w:leftChars="300" w:hangingChars="100" w:hanging="210"/>
        <w:rPr>
          <w:rFonts w:ascii="ＭＳ 明朝" w:eastAsia="ＭＳ 明朝" w:hAnsi="ＭＳ 明朝"/>
          <w:szCs w:val="21"/>
        </w:rPr>
      </w:pPr>
    </w:p>
    <w:p w14:paraId="3890ED4C" w14:textId="58941414" w:rsidR="005F62FF" w:rsidRPr="001A4927" w:rsidRDefault="001A4927" w:rsidP="001A4927">
      <w:pPr>
        <w:ind w:right="-2"/>
        <w:rPr>
          <w:rFonts w:ascii="ＭＳ 明朝" w:eastAsia="ＭＳ 明朝" w:hAnsi="ＭＳ 明朝"/>
          <w:szCs w:val="21"/>
        </w:rPr>
      </w:pPr>
      <w:r w:rsidRPr="001A4927">
        <w:rPr>
          <w:rFonts w:ascii="ＭＳ 明朝" w:eastAsia="ＭＳ 明朝" w:hAnsi="ＭＳ 明朝" w:hint="eastAsia"/>
          <w:szCs w:val="21"/>
        </w:rPr>
        <w:t xml:space="preserve">８　</w:t>
      </w:r>
      <w:r w:rsidR="005F62FF" w:rsidRPr="001A4927">
        <w:rPr>
          <w:rFonts w:ascii="ＭＳ 明朝" w:eastAsia="ＭＳ 明朝" w:hAnsi="ＭＳ 明朝"/>
          <w:szCs w:val="21"/>
        </w:rPr>
        <w:t>責任分担の基本事項</w:t>
      </w:r>
    </w:p>
    <w:p w14:paraId="16AAAA16" w14:textId="01C03FF1" w:rsidR="005F62FF" w:rsidRPr="001A4927" w:rsidRDefault="005F62FF" w:rsidP="00954C0D">
      <w:pPr>
        <w:ind w:leftChars="200" w:left="420" w:right="-2"/>
        <w:rPr>
          <w:rFonts w:ascii="ＭＳ 明朝" w:eastAsia="ＭＳ 明朝" w:hAnsi="ＭＳ 明朝"/>
          <w:szCs w:val="21"/>
        </w:rPr>
      </w:pPr>
      <w:r w:rsidRPr="001A4927">
        <w:rPr>
          <w:rFonts w:ascii="ＭＳ 明朝" w:eastAsia="ＭＳ 明朝" w:hAnsi="ＭＳ 明朝" w:hint="eastAsia"/>
          <w:szCs w:val="21"/>
        </w:rPr>
        <w:t xml:space="preserve">　上記を含め、事業実施にあたり予測される「リスクと責任分担」については「別紙２」及び下記のとおりとする。また、これに定めのないものは協議により決定する。</w:t>
      </w:r>
    </w:p>
    <w:p w14:paraId="2C4BD16E" w14:textId="03BADCC5" w:rsidR="005F62FF" w:rsidRPr="001A4927" w:rsidRDefault="005F62FF" w:rsidP="00954C0D">
      <w:pPr>
        <w:ind w:leftChars="325" w:left="893" w:right="-2" w:hangingChars="100" w:hanging="210"/>
        <w:rPr>
          <w:rFonts w:ascii="ＭＳ 明朝" w:eastAsia="ＭＳ 明朝" w:hAnsi="ＭＳ 明朝"/>
          <w:szCs w:val="21"/>
        </w:rPr>
      </w:pPr>
      <w:r w:rsidRPr="001A4927">
        <w:rPr>
          <w:rFonts w:ascii="ＭＳ 明朝" w:eastAsia="ＭＳ 明朝" w:hAnsi="ＭＳ 明朝" w:hint="eastAsia"/>
          <w:szCs w:val="21"/>
        </w:rPr>
        <w:t>・</w:t>
      </w:r>
      <w:r w:rsidRPr="001A4927">
        <w:rPr>
          <w:rFonts w:ascii="ＭＳ 明朝" w:eastAsia="ＭＳ 明朝" w:hAnsi="ＭＳ 明朝"/>
          <w:szCs w:val="21"/>
        </w:rPr>
        <w:t>事業者は本事業により、</w:t>
      </w:r>
      <w:r w:rsidR="00E178F3" w:rsidRPr="001A4927">
        <w:rPr>
          <w:rFonts w:ascii="ＭＳ 明朝" w:eastAsia="ＭＳ 明朝" w:hAnsi="ＭＳ 明朝" w:hint="eastAsia"/>
          <w:szCs w:val="21"/>
        </w:rPr>
        <w:t>青森県</w:t>
      </w:r>
      <w:r w:rsidRPr="001A4927">
        <w:rPr>
          <w:rFonts w:ascii="ＭＳ 明朝" w:eastAsia="ＭＳ 明朝" w:hAnsi="ＭＳ 明朝"/>
          <w:szCs w:val="21"/>
        </w:rPr>
        <w:t>及び第三者に損害を与えないようにすること。なお、損害が発生した場合に備え、損害保険</w:t>
      </w:r>
      <w:r w:rsidR="00946244" w:rsidRPr="001A4927">
        <w:rPr>
          <w:rFonts w:ascii="ＭＳ 明朝" w:eastAsia="ＭＳ 明朝" w:hAnsi="ＭＳ 明朝" w:hint="eastAsia"/>
          <w:szCs w:val="21"/>
        </w:rPr>
        <w:t>として、火災保険、地震保険及び賠償責任保険（もしくはこれらと同等の補償内容の他の保険）</w:t>
      </w:r>
      <w:r w:rsidRPr="001A4927">
        <w:rPr>
          <w:rFonts w:ascii="ＭＳ 明朝" w:eastAsia="ＭＳ 明朝" w:hAnsi="ＭＳ 明朝"/>
          <w:szCs w:val="21"/>
        </w:rPr>
        <w:t>に加入し、</w:t>
      </w:r>
      <w:r w:rsidR="00E178F3" w:rsidRPr="001A4927">
        <w:rPr>
          <w:rFonts w:ascii="ＭＳ 明朝" w:eastAsia="ＭＳ 明朝" w:hAnsi="ＭＳ 明朝" w:hint="eastAsia"/>
          <w:szCs w:val="21"/>
        </w:rPr>
        <w:t>青森県</w:t>
      </w:r>
      <w:r w:rsidRPr="001A4927">
        <w:rPr>
          <w:rFonts w:ascii="ＭＳ 明朝" w:eastAsia="ＭＳ 明朝" w:hAnsi="ＭＳ 明朝"/>
          <w:szCs w:val="21"/>
        </w:rPr>
        <w:t>へ写しを提出すること。また、</w:t>
      </w:r>
      <w:r w:rsidR="00E178F3" w:rsidRPr="001A4927">
        <w:rPr>
          <w:rFonts w:ascii="ＭＳ 明朝" w:eastAsia="ＭＳ 明朝" w:hAnsi="ＭＳ 明朝" w:hint="eastAsia"/>
          <w:szCs w:val="21"/>
        </w:rPr>
        <w:t>青森県</w:t>
      </w:r>
      <w:r w:rsidRPr="001A4927">
        <w:rPr>
          <w:rFonts w:ascii="ＭＳ 明朝" w:eastAsia="ＭＳ 明朝" w:hAnsi="ＭＳ 明朝"/>
          <w:szCs w:val="21"/>
        </w:rPr>
        <w:t>及び第三者に損害を与えた場合は、事業者が</w:t>
      </w:r>
      <w:r w:rsidR="002638E3" w:rsidRPr="001A4927">
        <w:rPr>
          <w:rFonts w:ascii="ＭＳ 明朝" w:eastAsia="ＭＳ 明朝" w:hAnsi="ＭＳ 明朝" w:hint="eastAsia"/>
          <w:szCs w:val="21"/>
        </w:rPr>
        <w:t>補償</w:t>
      </w:r>
      <w:r w:rsidRPr="001A4927">
        <w:rPr>
          <w:rFonts w:ascii="ＭＳ 明朝" w:eastAsia="ＭＳ 明朝" w:hAnsi="ＭＳ 明朝"/>
          <w:szCs w:val="21"/>
        </w:rPr>
        <w:t>責任を負い、事業者の責任において速やかに対応するものとする。事業者が責任を負うべき事項で、</w:t>
      </w:r>
      <w:r w:rsidR="00E178F3" w:rsidRPr="001A4927">
        <w:rPr>
          <w:rFonts w:ascii="ＭＳ 明朝" w:eastAsia="ＭＳ 明朝" w:hAnsi="ＭＳ 明朝" w:hint="eastAsia"/>
          <w:szCs w:val="21"/>
        </w:rPr>
        <w:t>青森県</w:t>
      </w:r>
      <w:r w:rsidRPr="001A4927">
        <w:rPr>
          <w:rFonts w:ascii="ＭＳ 明朝" w:eastAsia="ＭＳ 明朝" w:hAnsi="ＭＳ 明朝"/>
          <w:szCs w:val="21"/>
        </w:rPr>
        <w:t>が責任を負うべき合理的理由があるものや現時点で分担が決定されていないものについては、別途協議を行う。</w:t>
      </w:r>
    </w:p>
    <w:p w14:paraId="73AE2EB7" w14:textId="578F9953" w:rsidR="005F62FF" w:rsidRPr="001A4927" w:rsidRDefault="005F62FF" w:rsidP="00954C0D">
      <w:pPr>
        <w:ind w:leftChars="325" w:left="893" w:right="-2" w:hangingChars="100" w:hanging="210"/>
        <w:rPr>
          <w:rFonts w:ascii="ＭＳ 明朝" w:eastAsia="ＭＳ 明朝" w:hAnsi="ＭＳ 明朝"/>
          <w:b/>
          <w:i/>
          <w:szCs w:val="21"/>
        </w:rPr>
      </w:pPr>
      <w:r w:rsidRPr="001A4927">
        <w:rPr>
          <w:rFonts w:ascii="ＭＳ 明朝" w:eastAsia="ＭＳ 明朝" w:hAnsi="ＭＳ 明朝" w:hint="eastAsia"/>
          <w:szCs w:val="21"/>
        </w:rPr>
        <w:t>・</w:t>
      </w:r>
      <w:r w:rsidRPr="001A4927">
        <w:rPr>
          <w:rFonts w:ascii="ＭＳ 明朝" w:eastAsia="ＭＳ 明朝" w:hAnsi="ＭＳ 明朝"/>
          <w:szCs w:val="21"/>
        </w:rPr>
        <w:t>事業者の都合により事業期間の途中で事業を中止した場合又は事業期間が終了した場合</w:t>
      </w:r>
      <w:r w:rsidR="009B15C3" w:rsidRPr="001A4927">
        <w:rPr>
          <w:rFonts w:ascii="ＭＳ 明朝" w:eastAsia="ＭＳ 明朝" w:hAnsi="ＭＳ 明朝"/>
          <w:szCs w:val="21"/>
        </w:rPr>
        <w:t>は</w:t>
      </w:r>
      <w:r w:rsidR="001A4927" w:rsidRPr="001A4927">
        <w:rPr>
          <w:rFonts w:ascii="ＭＳ 明朝" w:eastAsia="ＭＳ 明朝" w:hAnsi="ＭＳ 明朝" w:hint="eastAsia"/>
          <w:szCs w:val="21"/>
        </w:rPr>
        <w:t>、</w:t>
      </w:r>
      <w:r w:rsidRPr="001A4927">
        <w:rPr>
          <w:rFonts w:ascii="ＭＳ 明朝" w:eastAsia="ＭＳ 明朝" w:hAnsi="ＭＳ 明朝"/>
          <w:color w:val="000000" w:themeColor="text1"/>
          <w:szCs w:val="21"/>
        </w:rPr>
        <w:t>事業者の費用負担により発電設備</w:t>
      </w:r>
      <w:r w:rsidR="00E0410B" w:rsidRPr="001A4927">
        <w:rPr>
          <w:rFonts w:ascii="ＭＳ 明朝" w:eastAsia="ＭＳ 明朝" w:hAnsi="ＭＳ 明朝" w:hint="eastAsia"/>
          <w:color w:val="000000" w:themeColor="text1"/>
          <w:szCs w:val="21"/>
        </w:rPr>
        <w:t>及びその他付帯設備</w:t>
      </w:r>
      <w:r w:rsidRPr="001A4927">
        <w:rPr>
          <w:rFonts w:ascii="ＭＳ 明朝" w:eastAsia="ＭＳ 明朝" w:hAnsi="ＭＳ 明朝"/>
          <w:color w:val="000000" w:themeColor="text1"/>
          <w:szCs w:val="21"/>
        </w:rPr>
        <w:t>の撤去を行い、</w:t>
      </w:r>
      <w:r w:rsidR="00773723" w:rsidRPr="001A4927">
        <w:rPr>
          <w:rFonts w:ascii="ＭＳ 明朝" w:eastAsia="ＭＳ 明朝" w:hAnsi="ＭＳ 明朝" w:hint="eastAsia"/>
          <w:color w:val="000000" w:themeColor="text1"/>
          <w:szCs w:val="21"/>
        </w:rPr>
        <w:t>施設</w:t>
      </w:r>
      <w:r w:rsidRPr="001A4927">
        <w:rPr>
          <w:rFonts w:ascii="ＭＳ 明朝" w:eastAsia="ＭＳ 明朝" w:hAnsi="ＭＳ 明朝"/>
          <w:color w:val="000000" w:themeColor="text1"/>
          <w:szCs w:val="21"/>
        </w:rPr>
        <w:t>等の原状回復を行うものとする</w:t>
      </w:r>
      <w:r w:rsidR="001A4927" w:rsidRPr="001A4927">
        <w:rPr>
          <w:rFonts w:ascii="ＭＳ 明朝" w:eastAsia="ＭＳ 明朝" w:hAnsi="ＭＳ 明朝" w:hint="eastAsia"/>
          <w:color w:val="000000" w:themeColor="text1"/>
          <w:szCs w:val="21"/>
        </w:rPr>
        <w:t>。</w:t>
      </w:r>
    </w:p>
    <w:p w14:paraId="7356DF78" w14:textId="61FEB7C8" w:rsidR="00D0356E" w:rsidRDefault="005F62FF" w:rsidP="00D0356E">
      <w:pPr>
        <w:ind w:leftChars="325" w:left="893" w:hangingChars="100" w:hanging="210"/>
        <w:rPr>
          <w:rFonts w:ascii="ＭＳ 明朝" w:eastAsia="ＭＳ 明朝" w:hAnsi="ＭＳ 明朝"/>
          <w:szCs w:val="21"/>
        </w:rPr>
      </w:pPr>
      <w:r w:rsidRPr="001A4927">
        <w:rPr>
          <w:rFonts w:ascii="ＭＳ 明朝" w:eastAsia="ＭＳ 明朝" w:hAnsi="ＭＳ 明朝" w:hint="eastAsia"/>
          <w:szCs w:val="21"/>
        </w:rPr>
        <w:t>・事業者は</w:t>
      </w:r>
      <w:r w:rsidR="00163D60" w:rsidRPr="001A4927">
        <w:rPr>
          <w:rFonts w:ascii="ＭＳ 明朝" w:eastAsia="ＭＳ 明朝" w:hAnsi="ＭＳ 明朝" w:hint="eastAsia"/>
          <w:szCs w:val="21"/>
        </w:rPr>
        <w:t>本事業</w:t>
      </w:r>
      <w:r w:rsidRPr="001A4927">
        <w:rPr>
          <w:rFonts w:ascii="ＭＳ 明朝" w:eastAsia="ＭＳ 明朝" w:hAnsi="ＭＳ 明朝" w:hint="eastAsia"/>
          <w:szCs w:val="21"/>
        </w:rPr>
        <w:t>上知り得た内容、情報等を</w:t>
      </w:r>
      <w:r w:rsidR="00E178F3" w:rsidRPr="001A4927">
        <w:rPr>
          <w:rFonts w:ascii="ＭＳ 明朝" w:eastAsia="ＭＳ 明朝" w:hAnsi="ＭＳ 明朝" w:hint="eastAsia"/>
          <w:szCs w:val="21"/>
        </w:rPr>
        <w:t>青森県</w:t>
      </w:r>
      <w:r w:rsidRPr="001A4927">
        <w:rPr>
          <w:rFonts w:ascii="ＭＳ 明朝" w:eastAsia="ＭＳ 明朝" w:hAnsi="ＭＳ 明朝" w:hint="eastAsia"/>
          <w:szCs w:val="21"/>
        </w:rPr>
        <w:t>の許可なく第三者に漏らしてはならない。</w:t>
      </w:r>
    </w:p>
    <w:p w14:paraId="03DD4D6D" w14:textId="77777777" w:rsidR="00D0356E" w:rsidRDefault="00D0356E" w:rsidP="00D0356E">
      <w:pPr>
        <w:rPr>
          <w:rFonts w:ascii="ＭＳ 明朝" w:eastAsia="ＭＳ 明朝" w:hAnsi="ＭＳ 明朝"/>
          <w:szCs w:val="21"/>
        </w:rPr>
      </w:pPr>
    </w:p>
    <w:p w14:paraId="4C3E3A8F" w14:textId="0F7C8A34" w:rsidR="00D0356E" w:rsidRDefault="00D0356E" w:rsidP="00D0356E">
      <w:pPr>
        <w:rPr>
          <w:rFonts w:ascii="ＭＳ 明朝" w:eastAsia="ＭＳ 明朝" w:hAnsi="ＭＳ 明朝"/>
          <w:szCs w:val="21"/>
        </w:rPr>
      </w:pPr>
      <w:r>
        <w:rPr>
          <w:rFonts w:ascii="ＭＳ 明朝" w:eastAsia="ＭＳ 明朝" w:hAnsi="ＭＳ 明朝" w:hint="eastAsia"/>
          <w:szCs w:val="21"/>
        </w:rPr>
        <w:t>９　設備仕様</w:t>
      </w:r>
    </w:p>
    <w:p w14:paraId="691088B3" w14:textId="4087EC00" w:rsidR="00D0356E" w:rsidRDefault="00D0356E" w:rsidP="001F741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1F741E">
        <w:rPr>
          <w:rFonts w:ascii="ＭＳ 明朝" w:eastAsia="ＭＳ 明朝" w:hAnsi="ＭＳ 明朝" w:hint="eastAsia"/>
          <w:szCs w:val="21"/>
        </w:rPr>
        <w:t xml:space="preserve">　</w:t>
      </w:r>
      <w:r w:rsidR="00F342C0">
        <w:rPr>
          <w:rFonts w:ascii="ＭＳ 明朝" w:eastAsia="ＭＳ 明朝" w:hAnsi="ＭＳ 明朝" w:hint="eastAsia"/>
          <w:szCs w:val="21"/>
        </w:rPr>
        <w:t>出力</w:t>
      </w:r>
      <w:r>
        <w:rPr>
          <w:rFonts w:ascii="ＭＳ 明朝" w:eastAsia="ＭＳ 明朝" w:hAnsi="ＭＳ 明朝" w:hint="eastAsia"/>
          <w:szCs w:val="21"/>
        </w:rPr>
        <w:t>１ＭＷ</w:t>
      </w:r>
      <w:r w:rsidR="00F342C0">
        <w:rPr>
          <w:rFonts w:ascii="ＭＳ 明朝" w:eastAsia="ＭＳ 明朝" w:hAnsi="ＭＳ 明朝" w:hint="eastAsia"/>
          <w:szCs w:val="21"/>
        </w:rPr>
        <w:t>以上、２ＭＷ未満</w:t>
      </w:r>
      <w:r w:rsidR="001F741E">
        <w:rPr>
          <w:rFonts w:ascii="ＭＳ 明朝" w:eastAsia="ＭＳ 明朝" w:hAnsi="ＭＳ 明朝" w:hint="eastAsia"/>
          <w:szCs w:val="21"/>
        </w:rPr>
        <w:t>の太陽光発電設備</w:t>
      </w:r>
      <w:r w:rsidR="00F342C0">
        <w:rPr>
          <w:rFonts w:ascii="ＭＳ 明朝" w:eastAsia="ＭＳ 明朝" w:hAnsi="ＭＳ 明朝" w:hint="eastAsia"/>
          <w:szCs w:val="21"/>
        </w:rPr>
        <w:t>と</w:t>
      </w:r>
      <w:r w:rsidR="001F741E">
        <w:rPr>
          <w:rFonts w:ascii="ＭＳ 明朝" w:eastAsia="ＭＳ 明朝" w:hAnsi="ＭＳ 明朝" w:hint="eastAsia"/>
          <w:szCs w:val="21"/>
        </w:rPr>
        <w:t>し、発電設備及び付帯設備の仕様の詳細については、企画提案によるものとする</w:t>
      </w:r>
      <w:r w:rsidR="00F342C0">
        <w:rPr>
          <w:rFonts w:ascii="ＭＳ 明朝" w:eastAsia="ＭＳ 明朝" w:hAnsi="ＭＳ 明朝" w:hint="eastAsia"/>
          <w:szCs w:val="21"/>
        </w:rPr>
        <w:t>。</w:t>
      </w:r>
    </w:p>
    <w:p w14:paraId="3FDA476E" w14:textId="77777777" w:rsidR="00D0356E" w:rsidRPr="00D0356E" w:rsidRDefault="00D0356E" w:rsidP="00D0356E">
      <w:pPr>
        <w:rPr>
          <w:rFonts w:ascii="ＭＳ 明朝" w:eastAsia="ＭＳ 明朝" w:hAnsi="ＭＳ 明朝"/>
          <w:szCs w:val="21"/>
        </w:rPr>
      </w:pPr>
    </w:p>
    <w:p w14:paraId="6AFE5A04" w14:textId="68E38FD8" w:rsidR="005F62FF" w:rsidRPr="001A4927" w:rsidRDefault="00D0356E" w:rsidP="001A4927">
      <w:pPr>
        <w:rPr>
          <w:rFonts w:ascii="ＭＳ 明朝" w:eastAsia="ＭＳ 明朝" w:hAnsi="ＭＳ 明朝"/>
          <w:szCs w:val="21"/>
        </w:rPr>
      </w:pPr>
      <w:r>
        <w:rPr>
          <w:rFonts w:ascii="ＭＳ 明朝" w:eastAsia="ＭＳ 明朝" w:hAnsi="ＭＳ 明朝" w:hint="eastAsia"/>
          <w:szCs w:val="21"/>
        </w:rPr>
        <w:t>１０</w:t>
      </w:r>
      <w:r w:rsidR="001A4927" w:rsidRPr="001A4927">
        <w:rPr>
          <w:rFonts w:ascii="ＭＳ 明朝" w:eastAsia="ＭＳ 明朝" w:hAnsi="ＭＳ 明朝" w:hint="eastAsia"/>
          <w:szCs w:val="21"/>
        </w:rPr>
        <w:t xml:space="preserve">　</w:t>
      </w:r>
      <w:r w:rsidR="005F62FF" w:rsidRPr="001A4927">
        <w:rPr>
          <w:rFonts w:ascii="ＭＳ 明朝" w:eastAsia="ＭＳ 明朝" w:hAnsi="ＭＳ 明朝" w:hint="eastAsia"/>
          <w:szCs w:val="21"/>
        </w:rPr>
        <w:t>その他</w:t>
      </w:r>
    </w:p>
    <w:p w14:paraId="7F296D11" w14:textId="28C76390" w:rsidR="005F62FF" w:rsidRPr="001A4927" w:rsidRDefault="00E178F3" w:rsidP="005F62FF">
      <w:pPr>
        <w:ind w:leftChars="100" w:left="210" w:right="-2" w:firstLineChars="100" w:firstLine="210"/>
        <w:rPr>
          <w:rFonts w:ascii="ＭＳ 明朝" w:eastAsia="ＭＳ 明朝" w:hAnsi="ＭＳ 明朝"/>
          <w:szCs w:val="21"/>
        </w:rPr>
      </w:pPr>
      <w:r w:rsidRPr="001A4927">
        <w:rPr>
          <w:rFonts w:ascii="ＭＳ 明朝" w:eastAsia="ＭＳ 明朝" w:hAnsi="ＭＳ 明朝" w:hint="eastAsia"/>
          <w:szCs w:val="21"/>
        </w:rPr>
        <w:t>青森県</w:t>
      </w:r>
      <w:r w:rsidR="005F62FF" w:rsidRPr="001A4927">
        <w:rPr>
          <w:rFonts w:ascii="ＭＳ 明朝" w:eastAsia="ＭＳ 明朝" w:hAnsi="ＭＳ 明朝" w:hint="eastAsia"/>
          <w:szCs w:val="21"/>
        </w:rPr>
        <w:t>が保有する資料について、事業者から本</w:t>
      </w:r>
      <w:r w:rsidR="00314476" w:rsidRPr="001A4927">
        <w:rPr>
          <w:rFonts w:ascii="ＭＳ 明朝" w:eastAsia="ＭＳ 明朝" w:hAnsi="ＭＳ 明朝" w:hint="eastAsia"/>
          <w:szCs w:val="21"/>
        </w:rPr>
        <w:t>事</w:t>
      </w:r>
      <w:r w:rsidR="005F62FF" w:rsidRPr="001A4927">
        <w:rPr>
          <w:rFonts w:ascii="ＭＳ 明朝" w:eastAsia="ＭＳ 明朝" w:hAnsi="ＭＳ 明朝" w:hint="eastAsia"/>
          <w:szCs w:val="21"/>
        </w:rPr>
        <w:t>業の遂行上必要となる資料の要求があった場合には、</w:t>
      </w:r>
      <w:r w:rsidRPr="001A4927">
        <w:rPr>
          <w:rFonts w:ascii="ＭＳ 明朝" w:eastAsia="ＭＳ 明朝" w:hAnsi="ＭＳ 明朝" w:hint="eastAsia"/>
          <w:szCs w:val="21"/>
        </w:rPr>
        <w:t>青森県</w:t>
      </w:r>
      <w:r w:rsidR="005F62FF" w:rsidRPr="001A4927">
        <w:rPr>
          <w:rFonts w:ascii="ＭＳ 明朝" w:eastAsia="ＭＳ 明朝" w:hAnsi="ＭＳ 明朝" w:hint="eastAsia"/>
          <w:szCs w:val="21"/>
        </w:rPr>
        <w:t>の判断において貸与するものとする。貸与を受ける事業者は、貸与資料の目録を作成するとともに、</w:t>
      </w:r>
      <w:r w:rsidR="00314476" w:rsidRPr="001A4927">
        <w:rPr>
          <w:rFonts w:ascii="ＭＳ 明朝" w:eastAsia="ＭＳ 明朝" w:hAnsi="ＭＳ 明朝" w:hint="eastAsia"/>
          <w:szCs w:val="21"/>
        </w:rPr>
        <w:t>事</w:t>
      </w:r>
      <w:r w:rsidR="005F62FF" w:rsidRPr="001A4927">
        <w:rPr>
          <w:rFonts w:ascii="ＭＳ 明朝" w:eastAsia="ＭＳ 明朝" w:hAnsi="ＭＳ 明朝" w:hint="eastAsia"/>
          <w:szCs w:val="21"/>
        </w:rPr>
        <w:t>業完了後に全貸与資料を返納しなければならない。</w:t>
      </w:r>
    </w:p>
    <w:p w14:paraId="734A23E0" w14:textId="4FF85583" w:rsidR="005F62FF" w:rsidRPr="001A4927" w:rsidRDefault="005F62FF" w:rsidP="005F62FF">
      <w:pPr>
        <w:ind w:leftChars="100" w:left="210" w:right="-2" w:firstLineChars="100" w:firstLine="210"/>
        <w:rPr>
          <w:rFonts w:ascii="ＭＳ 明朝" w:eastAsia="ＭＳ 明朝" w:hAnsi="ＭＳ 明朝"/>
          <w:szCs w:val="21"/>
        </w:rPr>
      </w:pPr>
      <w:r w:rsidRPr="001A4927">
        <w:rPr>
          <w:rFonts w:ascii="ＭＳ 明朝" w:eastAsia="ＭＳ 明朝" w:hAnsi="ＭＳ 明朝" w:hint="eastAsia"/>
          <w:szCs w:val="21"/>
        </w:rPr>
        <w:t>本事業の目的を達成するために必要な事項は、本</w:t>
      </w:r>
      <w:r w:rsidR="00314476" w:rsidRPr="001A4927">
        <w:rPr>
          <w:rFonts w:ascii="ＭＳ 明朝" w:eastAsia="ＭＳ 明朝" w:hAnsi="ＭＳ 明朝" w:hint="eastAsia"/>
          <w:szCs w:val="21"/>
        </w:rPr>
        <w:t>仕様書</w:t>
      </w:r>
      <w:r w:rsidRPr="001A4927">
        <w:rPr>
          <w:rFonts w:ascii="ＭＳ 明朝" w:eastAsia="ＭＳ 明朝" w:hAnsi="ＭＳ 明朝" w:hint="eastAsia"/>
          <w:szCs w:val="21"/>
        </w:rPr>
        <w:t>に定めのないことであっても</w:t>
      </w:r>
      <w:r w:rsidR="00314476" w:rsidRPr="001A4927">
        <w:rPr>
          <w:rFonts w:ascii="ＭＳ 明朝" w:eastAsia="ＭＳ 明朝" w:hAnsi="ＭＳ 明朝" w:hint="eastAsia"/>
          <w:szCs w:val="21"/>
        </w:rPr>
        <w:t>、</w:t>
      </w:r>
      <w:r w:rsidRPr="001A4927">
        <w:rPr>
          <w:rFonts w:ascii="ＭＳ 明朝" w:eastAsia="ＭＳ 明朝" w:hAnsi="ＭＳ 明朝" w:hint="eastAsia"/>
          <w:szCs w:val="21"/>
        </w:rPr>
        <w:t>実施するものとする。</w:t>
      </w:r>
    </w:p>
    <w:p w14:paraId="62F42710" w14:textId="34BC7A25" w:rsidR="005F62FF" w:rsidRPr="001A4927" w:rsidRDefault="005F62FF" w:rsidP="005F62FF">
      <w:pPr>
        <w:ind w:leftChars="100" w:left="210" w:right="-2" w:firstLineChars="100" w:firstLine="210"/>
        <w:rPr>
          <w:rFonts w:ascii="ＭＳ 明朝" w:eastAsia="ＭＳ 明朝" w:hAnsi="ＭＳ 明朝"/>
          <w:szCs w:val="21"/>
        </w:rPr>
      </w:pPr>
      <w:r w:rsidRPr="001A4927">
        <w:rPr>
          <w:rFonts w:ascii="ＭＳ 明朝" w:eastAsia="ＭＳ 明朝" w:hAnsi="ＭＳ 明朝"/>
          <w:szCs w:val="21"/>
        </w:rPr>
        <w:t>その他、本</w:t>
      </w:r>
      <w:r w:rsidR="00314476" w:rsidRPr="001A4927">
        <w:rPr>
          <w:rFonts w:ascii="ＭＳ 明朝" w:eastAsia="ＭＳ 明朝" w:hAnsi="ＭＳ 明朝" w:hint="eastAsia"/>
          <w:szCs w:val="21"/>
        </w:rPr>
        <w:t>仕様書</w:t>
      </w:r>
      <w:r w:rsidRPr="001A4927">
        <w:rPr>
          <w:rFonts w:ascii="ＭＳ 明朝" w:eastAsia="ＭＳ 明朝" w:hAnsi="ＭＳ 明朝"/>
          <w:szCs w:val="21"/>
        </w:rPr>
        <w:t>に定める事項に疑義が生じたとき、又は定めのない事象が発生したときは、</w:t>
      </w:r>
      <w:r w:rsidR="00E178F3" w:rsidRPr="001A4927">
        <w:rPr>
          <w:rFonts w:ascii="ＭＳ 明朝" w:eastAsia="ＭＳ 明朝" w:hAnsi="ＭＳ 明朝" w:hint="eastAsia"/>
          <w:szCs w:val="21"/>
        </w:rPr>
        <w:t>青森県</w:t>
      </w:r>
      <w:r w:rsidRPr="001A4927">
        <w:rPr>
          <w:rFonts w:ascii="ＭＳ 明朝" w:eastAsia="ＭＳ 明朝" w:hAnsi="ＭＳ 明朝"/>
          <w:szCs w:val="21"/>
        </w:rPr>
        <w:t>と事業者で協議して決定するものとする。</w:t>
      </w:r>
    </w:p>
    <w:p w14:paraId="1119627A" w14:textId="3EACDED6" w:rsidR="005F62FF" w:rsidRPr="005F62FF" w:rsidRDefault="005F62FF" w:rsidP="00DE7747"/>
    <w:p w14:paraId="14FFA370" w14:textId="2FD6BEFC" w:rsidR="009B15C3" w:rsidRDefault="009B15C3">
      <w:pPr>
        <w:widowControl/>
        <w:jc w:val="left"/>
      </w:pPr>
      <w:r>
        <w:br w:type="page"/>
      </w:r>
    </w:p>
    <w:p w14:paraId="667A680C" w14:textId="010AE9D6" w:rsidR="00815ED8" w:rsidRPr="003615A2" w:rsidRDefault="00815ED8" w:rsidP="00815ED8">
      <w:pPr>
        <w:rPr>
          <w:rFonts w:ascii="ＭＳ 明朝" w:eastAsia="ＭＳ 明朝" w:hAnsi="ＭＳ 明朝"/>
        </w:rPr>
      </w:pPr>
      <w:r w:rsidRPr="003615A2">
        <w:rPr>
          <w:rFonts w:ascii="ＭＳ 明朝" w:eastAsia="ＭＳ 明朝" w:hAnsi="ＭＳ 明朝" w:hint="eastAsia"/>
        </w:rPr>
        <w:t xml:space="preserve">別紙１　</w:t>
      </w:r>
      <w:r w:rsidR="001A4927" w:rsidRPr="003615A2">
        <w:rPr>
          <w:rFonts w:ascii="ＭＳ 明朝" w:eastAsia="ＭＳ 明朝" w:hAnsi="ＭＳ 明朝" w:hint="eastAsia"/>
        </w:rPr>
        <w:t>対象施設概要</w:t>
      </w:r>
    </w:p>
    <w:p w14:paraId="21651EAB" w14:textId="6C347947" w:rsidR="00815ED8" w:rsidRPr="008E32E9" w:rsidRDefault="00815ED8" w:rsidP="00815ED8">
      <w:pPr>
        <w:rPr>
          <w:rFonts w:ascii="ＭＳ 明朝" w:eastAsia="ＭＳ 明朝" w:hAnsi="ＭＳ 明朝"/>
        </w:rPr>
      </w:pPr>
    </w:p>
    <w:p w14:paraId="6DFD056F" w14:textId="5E2FE031" w:rsidR="00815ED8" w:rsidRPr="008E32E9" w:rsidRDefault="003615A2" w:rsidP="00815ED8">
      <w:pPr>
        <w:rPr>
          <w:rFonts w:ascii="ＭＳ 明朝" w:eastAsia="ＭＳ 明朝" w:hAnsi="ＭＳ 明朝"/>
        </w:rPr>
      </w:pPr>
      <w:r w:rsidRPr="008E32E9">
        <w:rPr>
          <w:rFonts w:ascii="ＭＳ 明朝" w:eastAsia="ＭＳ 明朝" w:hAnsi="ＭＳ 明朝" w:hint="eastAsia"/>
        </w:rPr>
        <w:t>１　電力供給施設</w:t>
      </w:r>
    </w:p>
    <w:p w14:paraId="2512B952" w14:textId="55B4196E" w:rsidR="003615A2" w:rsidRPr="008E32E9" w:rsidRDefault="003615A2" w:rsidP="003615A2">
      <w:pPr>
        <w:rPr>
          <w:rFonts w:ascii="ＭＳ 明朝" w:eastAsia="ＭＳ 明朝" w:hAnsi="ＭＳ 明朝"/>
        </w:rPr>
      </w:pPr>
      <w:r w:rsidRPr="008E32E9">
        <w:rPr>
          <w:rFonts w:ascii="ＭＳ 明朝" w:eastAsia="ＭＳ 明朝" w:hAnsi="ＭＳ 明朝" w:hint="eastAsia"/>
        </w:rPr>
        <w:t>（１）施設</w:t>
      </w:r>
      <w:r w:rsidR="007D31A9" w:rsidRPr="008E32E9">
        <w:rPr>
          <w:rFonts w:ascii="ＭＳ 明朝" w:eastAsia="ＭＳ 明朝" w:hAnsi="ＭＳ 明朝" w:hint="eastAsia"/>
        </w:rPr>
        <w:t>概要</w:t>
      </w:r>
    </w:p>
    <w:p w14:paraId="62A3A28A" w14:textId="4C3D145E" w:rsidR="003615A2" w:rsidRPr="008E32E9" w:rsidRDefault="003615A2" w:rsidP="007D31A9">
      <w:pPr>
        <w:ind w:firstLineChars="200" w:firstLine="420"/>
        <w:rPr>
          <w:rFonts w:ascii="ＭＳ 明朝" w:eastAsia="ＭＳ 明朝" w:hAnsi="ＭＳ 明朝"/>
        </w:rPr>
      </w:pPr>
      <w:r w:rsidRPr="008E32E9">
        <w:rPr>
          <w:rFonts w:ascii="ＭＳ 明朝" w:eastAsia="ＭＳ 明朝" w:hAnsi="ＭＳ 明朝" w:hint="eastAsia"/>
        </w:rPr>
        <w:t>青森県庁舎（</w:t>
      </w:r>
      <w:r w:rsidRPr="008E32E9">
        <w:rPr>
          <w:rFonts w:ascii="ＭＳ 明朝" w:eastAsia="ＭＳ 明朝" w:hAnsi="ＭＳ 明朝" w:hint="eastAsia"/>
          <w:szCs w:val="21"/>
        </w:rPr>
        <w:t>〒030-8570　青森県青森市長島一丁目１番１号）</w:t>
      </w:r>
    </w:p>
    <w:p w14:paraId="1E758E24" w14:textId="29EBBF5A" w:rsidR="003615A2" w:rsidRPr="008E32E9" w:rsidRDefault="003615A2" w:rsidP="003615A2">
      <w:pPr>
        <w:rPr>
          <w:rFonts w:ascii="ＭＳ 明朝" w:eastAsia="ＭＳ 明朝" w:hAnsi="ＭＳ 明朝"/>
        </w:rPr>
      </w:pPr>
      <w:r w:rsidRPr="008E32E9">
        <w:rPr>
          <w:rFonts w:ascii="ＭＳ 明朝" w:eastAsia="ＭＳ 明朝" w:hAnsi="ＭＳ 明朝" w:hint="eastAsia"/>
        </w:rPr>
        <w:t>（２）供給電気方式等</w:t>
      </w:r>
    </w:p>
    <w:p w14:paraId="1EDABAFF" w14:textId="025A3DEE" w:rsidR="003615A2" w:rsidRPr="008E32E9" w:rsidRDefault="003615A2" w:rsidP="003615A2">
      <w:pPr>
        <w:ind w:firstLineChars="200" w:firstLine="420"/>
        <w:rPr>
          <w:rFonts w:ascii="ＭＳ 明朝" w:eastAsia="ＭＳ 明朝" w:hAnsi="ＭＳ 明朝"/>
        </w:rPr>
      </w:pPr>
      <w:r w:rsidRPr="008E32E9">
        <w:rPr>
          <w:rFonts w:ascii="ＭＳ 明朝" w:eastAsia="ＭＳ 明朝" w:hAnsi="ＭＳ 明朝" w:hint="eastAsia"/>
        </w:rPr>
        <w:t>ア　供給電気方式</w:t>
      </w:r>
      <w:r w:rsidRPr="008E32E9">
        <w:rPr>
          <w:rFonts w:ascii="ＭＳ 明朝" w:eastAsia="ＭＳ 明朝" w:hAnsi="ＭＳ 明朝" w:hint="eastAsia"/>
        </w:rPr>
        <w:tab/>
      </w:r>
      <w:r w:rsidRPr="008E32E9">
        <w:rPr>
          <w:rFonts w:ascii="ＭＳ 明朝" w:eastAsia="ＭＳ 明朝" w:hAnsi="ＭＳ 明朝"/>
        </w:rPr>
        <w:tab/>
      </w:r>
      <w:r w:rsidRPr="008E32E9">
        <w:rPr>
          <w:rFonts w:ascii="ＭＳ 明朝" w:eastAsia="ＭＳ 明朝" w:hAnsi="ＭＳ 明朝" w:hint="eastAsia"/>
        </w:rPr>
        <w:t>：交流３相３線式</w:t>
      </w:r>
    </w:p>
    <w:p w14:paraId="484479CA" w14:textId="77777777" w:rsidR="003615A2" w:rsidRPr="008E32E9" w:rsidRDefault="003615A2" w:rsidP="003615A2">
      <w:pPr>
        <w:ind w:firstLineChars="200" w:firstLine="420"/>
        <w:rPr>
          <w:rFonts w:ascii="ＭＳ 明朝" w:eastAsia="ＭＳ 明朝" w:hAnsi="ＭＳ 明朝"/>
        </w:rPr>
      </w:pPr>
      <w:r w:rsidRPr="008E32E9">
        <w:rPr>
          <w:rFonts w:ascii="ＭＳ 明朝" w:eastAsia="ＭＳ 明朝" w:hAnsi="ＭＳ 明朝" w:hint="eastAsia"/>
        </w:rPr>
        <w:t>イ　供給電圧（標準電圧）</w:t>
      </w:r>
      <w:r w:rsidRPr="008E32E9">
        <w:rPr>
          <w:rFonts w:ascii="ＭＳ 明朝" w:eastAsia="ＭＳ 明朝" w:hAnsi="ＭＳ 明朝"/>
        </w:rPr>
        <w:tab/>
      </w:r>
      <w:r w:rsidRPr="008E32E9">
        <w:rPr>
          <w:rFonts w:ascii="ＭＳ 明朝" w:eastAsia="ＭＳ 明朝" w:hAnsi="ＭＳ 明朝" w:hint="eastAsia"/>
        </w:rPr>
        <w:t>：６，０００ボルト</w:t>
      </w:r>
    </w:p>
    <w:p w14:paraId="73579608" w14:textId="53E9980B" w:rsidR="003615A2" w:rsidRPr="008E32E9" w:rsidRDefault="00A77950" w:rsidP="003615A2">
      <w:pPr>
        <w:ind w:firstLineChars="200" w:firstLine="420"/>
        <w:rPr>
          <w:rFonts w:ascii="ＭＳ 明朝" w:eastAsia="ＭＳ 明朝" w:hAnsi="ＭＳ 明朝"/>
        </w:rPr>
      </w:pPr>
      <w:r>
        <w:rPr>
          <w:rFonts w:ascii="ＭＳ 明朝" w:eastAsia="ＭＳ 明朝" w:hAnsi="ＭＳ 明朝" w:hint="eastAsia"/>
        </w:rPr>
        <w:t>ウ</w:t>
      </w:r>
      <w:r w:rsidR="003615A2" w:rsidRPr="008E32E9">
        <w:rPr>
          <w:rFonts w:ascii="ＭＳ 明朝" w:eastAsia="ＭＳ 明朝" w:hAnsi="ＭＳ 明朝" w:hint="eastAsia"/>
        </w:rPr>
        <w:t xml:space="preserve">　標準周波数</w:t>
      </w:r>
      <w:r w:rsidR="003615A2" w:rsidRPr="008E32E9">
        <w:rPr>
          <w:rFonts w:ascii="ＭＳ 明朝" w:eastAsia="ＭＳ 明朝" w:hAnsi="ＭＳ 明朝"/>
        </w:rPr>
        <w:tab/>
      </w:r>
      <w:r w:rsidR="003615A2" w:rsidRPr="008E32E9">
        <w:rPr>
          <w:rFonts w:ascii="ＭＳ 明朝" w:eastAsia="ＭＳ 明朝" w:hAnsi="ＭＳ 明朝"/>
        </w:rPr>
        <w:tab/>
      </w:r>
      <w:r w:rsidR="003615A2" w:rsidRPr="008E32E9">
        <w:rPr>
          <w:rFonts w:ascii="ＭＳ 明朝" w:eastAsia="ＭＳ 明朝" w:hAnsi="ＭＳ 明朝" w:hint="eastAsia"/>
        </w:rPr>
        <w:t>：５０ヘルツ</w:t>
      </w:r>
    </w:p>
    <w:p w14:paraId="022399E3" w14:textId="7B85B551" w:rsidR="003615A2" w:rsidRPr="008E32E9" w:rsidRDefault="00A77950" w:rsidP="003615A2">
      <w:pPr>
        <w:ind w:firstLineChars="200" w:firstLine="420"/>
        <w:rPr>
          <w:rFonts w:ascii="ＭＳ 明朝" w:eastAsia="ＭＳ 明朝" w:hAnsi="ＭＳ 明朝"/>
        </w:rPr>
      </w:pPr>
      <w:r>
        <w:rPr>
          <w:rFonts w:ascii="ＭＳ 明朝" w:eastAsia="ＭＳ 明朝" w:hAnsi="ＭＳ 明朝" w:hint="eastAsia"/>
        </w:rPr>
        <w:t>エ</w:t>
      </w:r>
      <w:r w:rsidR="003615A2" w:rsidRPr="008E32E9">
        <w:rPr>
          <w:rFonts w:ascii="ＭＳ 明朝" w:eastAsia="ＭＳ 明朝" w:hAnsi="ＭＳ 明朝" w:hint="eastAsia"/>
        </w:rPr>
        <w:t xml:space="preserve">　受電方式</w:t>
      </w:r>
      <w:r w:rsidR="003615A2" w:rsidRPr="008E32E9">
        <w:rPr>
          <w:rFonts w:ascii="ＭＳ 明朝" w:eastAsia="ＭＳ 明朝" w:hAnsi="ＭＳ 明朝"/>
        </w:rPr>
        <w:tab/>
      </w:r>
      <w:r w:rsidR="003615A2" w:rsidRPr="008E32E9">
        <w:rPr>
          <w:rFonts w:ascii="ＭＳ 明朝" w:eastAsia="ＭＳ 明朝" w:hAnsi="ＭＳ 明朝"/>
        </w:rPr>
        <w:tab/>
      </w:r>
      <w:r w:rsidR="003615A2" w:rsidRPr="008E32E9">
        <w:rPr>
          <w:rFonts w:ascii="ＭＳ 明朝" w:eastAsia="ＭＳ 明朝" w:hAnsi="ＭＳ 明朝" w:hint="eastAsia"/>
        </w:rPr>
        <w:t>：１回線受電方式</w:t>
      </w:r>
    </w:p>
    <w:p w14:paraId="2AD33903" w14:textId="1413D5F5" w:rsidR="003615A2" w:rsidRPr="008E32E9" w:rsidRDefault="003615A2" w:rsidP="003615A2">
      <w:pPr>
        <w:rPr>
          <w:rFonts w:ascii="ＭＳ 明朝" w:eastAsia="ＭＳ 明朝" w:hAnsi="ＭＳ 明朝"/>
        </w:rPr>
      </w:pPr>
      <w:r w:rsidRPr="008E32E9">
        <w:rPr>
          <w:rFonts w:ascii="ＭＳ 明朝" w:eastAsia="ＭＳ 明朝" w:hAnsi="ＭＳ 明朝" w:hint="eastAsia"/>
        </w:rPr>
        <w:t>（</w:t>
      </w:r>
      <w:r w:rsidR="00A77950">
        <w:rPr>
          <w:rFonts w:ascii="ＭＳ 明朝" w:eastAsia="ＭＳ 明朝" w:hAnsi="ＭＳ 明朝" w:hint="eastAsia"/>
        </w:rPr>
        <w:t>３</w:t>
      </w:r>
      <w:r w:rsidRPr="008E32E9">
        <w:rPr>
          <w:rFonts w:ascii="ＭＳ 明朝" w:eastAsia="ＭＳ 明朝" w:hAnsi="ＭＳ 明朝" w:hint="eastAsia"/>
        </w:rPr>
        <w:t>）契約電力、予定使用電力等</w:t>
      </w:r>
    </w:p>
    <w:p w14:paraId="043EEDA1" w14:textId="09F723F4" w:rsidR="003615A2" w:rsidRPr="008E32E9" w:rsidRDefault="003615A2" w:rsidP="003615A2">
      <w:pPr>
        <w:ind w:firstLineChars="200" w:firstLine="420"/>
        <w:rPr>
          <w:rFonts w:ascii="ＭＳ 明朝" w:eastAsia="ＭＳ 明朝" w:hAnsi="ＭＳ 明朝"/>
        </w:rPr>
      </w:pPr>
      <w:r w:rsidRPr="008E32E9">
        <w:rPr>
          <w:rFonts w:ascii="ＭＳ 明朝" w:eastAsia="ＭＳ 明朝" w:hAnsi="ＭＳ 明朝" w:hint="eastAsia"/>
        </w:rPr>
        <w:t>ア　予定契約電力</w:t>
      </w:r>
      <w:r w:rsidRPr="008E32E9">
        <w:rPr>
          <w:rFonts w:ascii="ＭＳ 明朝" w:eastAsia="ＭＳ 明朝" w:hAnsi="ＭＳ 明朝" w:hint="eastAsia"/>
        </w:rPr>
        <w:tab/>
      </w:r>
      <w:r w:rsidRPr="008E32E9">
        <w:rPr>
          <w:rFonts w:ascii="ＭＳ 明朝" w:eastAsia="ＭＳ 明朝" w:hAnsi="ＭＳ 明朝" w:hint="eastAsia"/>
        </w:rPr>
        <w:tab/>
        <w:t>：１，８００キロワット</w:t>
      </w:r>
    </w:p>
    <w:p w14:paraId="0D3426AC" w14:textId="5BCAB237" w:rsidR="003615A2" w:rsidRPr="008E32E9" w:rsidRDefault="003615A2" w:rsidP="00F74F05">
      <w:pPr>
        <w:ind w:firstLineChars="200" w:firstLine="420"/>
        <w:rPr>
          <w:rFonts w:ascii="ＭＳ 明朝" w:eastAsia="ＭＳ 明朝" w:hAnsi="ＭＳ 明朝"/>
        </w:rPr>
      </w:pPr>
      <w:r w:rsidRPr="008E32E9">
        <w:rPr>
          <w:rFonts w:ascii="ＭＳ 明朝" w:eastAsia="ＭＳ 明朝" w:hAnsi="ＭＳ 明朝" w:hint="eastAsia"/>
        </w:rPr>
        <w:t>イ　予定使用電力量</w:t>
      </w:r>
      <w:r w:rsidRPr="008E32E9">
        <w:rPr>
          <w:rFonts w:ascii="ＭＳ 明朝" w:eastAsia="ＭＳ 明朝" w:hAnsi="ＭＳ 明朝"/>
        </w:rPr>
        <w:tab/>
      </w:r>
      <w:r w:rsidRPr="008E32E9">
        <w:rPr>
          <w:rFonts w:ascii="ＭＳ 明朝" w:eastAsia="ＭＳ 明朝" w:hAnsi="ＭＳ 明朝"/>
        </w:rPr>
        <w:tab/>
      </w:r>
      <w:r w:rsidRPr="008E32E9">
        <w:rPr>
          <w:rFonts w:ascii="ＭＳ 明朝" w:eastAsia="ＭＳ 明朝" w:hAnsi="ＭＳ 明朝" w:hint="eastAsia"/>
        </w:rPr>
        <w:t>：６，８４０，０００キロワット時</w:t>
      </w:r>
    </w:p>
    <w:p w14:paraId="38F2132F" w14:textId="18079D48" w:rsidR="00A27D22" w:rsidRPr="008E32E9" w:rsidRDefault="00A27D22" w:rsidP="00543284">
      <w:pPr>
        <w:rPr>
          <w:rFonts w:ascii="ＭＳ 明朝" w:eastAsia="ＭＳ 明朝" w:hAnsi="ＭＳ 明朝"/>
        </w:rPr>
      </w:pPr>
    </w:p>
    <w:p w14:paraId="03B2371D" w14:textId="4D74F4A9" w:rsidR="00A27D22" w:rsidRPr="008E32E9" w:rsidRDefault="007D31A9">
      <w:pPr>
        <w:widowControl/>
        <w:jc w:val="left"/>
        <w:rPr>
          <w:rFonts w:ascii="ＭＳ 明朝" w:eastAsia="ＭＳ 明朝" w:hAnsi="ＭＳ 明朝"/>
        </w:rPr>
      </w:pPr>
      <w:r w:rsidRPr="008E32E9">
        <w:rPr>
          <w:rFonts w:ascii="ＭＳ 明朝" w:eastAsia="ＭＳ 明朝" w:hAnsi="ＭＳ 明朝" w:hint="eastAsia"/>
        </w:rPr>
        <w:t>２　太陽光発電設備設置場所</w:t>
      </w:r>
    </w:p>
    <w:p w14:paraId="29DACB19" w14:textId="12B89F45" w:rsidR="007D31A9" w:rsidRPr="008E32E9" w:rsidRDefault="007D31A9" w:rsidP="007D31A9">
      <w:pPr>
        <w:widowControl/>
        <w:jc w:val="left"/>
        <w:rPr>
          <w:rFonts w:ascii="ＭＳ 明朝" w:eastAsia="ＭＳ 明朝" w:hAnsi="ＭＳ 明朝"/>
        </w:rPr>
      </w:pPr>
      <w:r w:rsidRPr="008E32E9">
        <w:rPr>
          <w:rFonts w:ascii="ＭＳ 明朝" w:eastAsia="ＭＳ 明朝" w:hAnsi="ＭＳ 明朝" w:hint="eastAsia"/>
        </w:rPr>
        <w:t>（１）土地概要</w:t>
      </w:r>
    </w:p>
    <w:p w14:paraId="29183408" w14:textId="1F0CEE9F" w:rsidR="007D31A9" w:rsidRPr="008E32E9" w:rsidRDefault="007D31A9" w:rsidP="007D31A9">
      <w:pPr>
        <w:rPr>
          <w:rFonts w:ascii="ＭＳ 明朝" w:eastAsia="ＭＳ 明朝" w:hAnsi="ＭＳ 明朝"/>
        </w:rPr>
      </w:pPr>
      <w:r w:rsidRPr="008E32E9">
        <w:rPr>
          <w:rFonts w:ascii="ＭＳ 明朝" w:eastAsia="ＭＳ 明朝" w:hAnsi="ＭＳ 明朝" w:hint="eastAsia"/>
        </w:rPr>
        <w:t xml:space="preserve">　</w:t>
      </w:r>
      <w:r w:rsidR="008E32E9">
        <w:rPr>
          <w:rFonts w:ascii="ＭＳ 明朝" w:eastAsia="ＭＳ 明朝" w:hAnsi="ＭＳ 明朝" w:hint="eastAsia"/>
        </w:rPr>
        <w:t xml:space="preserve">　</w:t>
      </w:r>
      <w:r w:rsidRPr="008E32E9">
        <w:rPr>
          <w:rFonts w:ascii="ＭＳ 明朝" w:eastAsia="ＭＳ 明朝" w:hAnsi="ＭＳ 明朝" w:hint="eastAsia"/>
        </w:rPr>
        <w:t>旧八戸北高等学校南郷校舎野球場（〒</w:t>
      </w:r>
      <w:r w:rsidRPr="008E32E9">
        <w:rPr>
          <w:rFonts w:ascii="ＭＳ 明朝" w:eastAsia="ＭＳ 明朝" w:hAnsi="ＭＳ 明朝"/>
        </w:rPr>
        <w:t xml:space="preserve">031-0111 </w:t>
      </w:r>
      <w:bookmarkStart w:id="2" w:name="_Hlk211327540"/>
      <w:r w:rsidRPr="008E32E9">
        <w:rPr>
          <w:rFonts w:ascii="ＭＳ 明朝" w:eastAsia="ＭＳ 明朝" w:hAnsi="ＭＳ 明朝"/>
        </w:rPr>
        <w:t>青森県八戸市南郷大字市野沢鞍掛</w:t>
      </w:r>
      <w:r w:rsidRPr="008E32E9">
        <w:rPr>
          <w:rFonts w:ascii="ＭＳ 明朝" w:eastAsia="ＭＳ 明朝" w:hAnsi="ＭＳ 明朝" w:hint="eastAsia"/>
        </w:rPr>
        <w:t>５番３</w:t>
      </w:r>
      <w:bookmarkEnd w:id="2"/>
      <w:r w:rsidRPr="008E32E9">
        <w:rPr>
          <w:rFonts w:ascii="ＭＳ 明朝" w:eastAsia="ＭＳ 明朝" w:hAnsi="ＭＳ 明朝" w:hint="eastAsia"/>
        </w:rPr>
        <w:t>）</w:t>
      </w:r>
    </w:p>
    <w:p w14:paraId="3F7E5545" w14:textId="2B94E6F5" w:rsidR="007D31A9" w:rsidRPr="008E32E9" w:rsidRDefault="007D31A9" w:rsidP="007D31A9">
      <w:pPr>
        <w:widowControl/>
        <w:jc w:val="left"/>
        <w:rPr>
          <w:rFonts w:ascii="ＭＳ 明朝" w:eastAsia="ＭＳ 明朝" w:hAnsi="ＭＳ 明朝"/>
        </w:rPr>
      </w:pPr>
      <w:r w:rsidRPr="008E32E9">
        <w:rPr>
          <w:rFonts w:ascii="ＭＳ 明朝" w:eastAsia="ＭＳ 明朝" w:hAnsi="ＭＳ 明朝" w:hint="eastAsia"/>
        </w:rPr>
        <w:t>（２）面積</w:t>
      </w:r>
    </w:p>
    <w:p w14:paraId="073EB231" w14:textId="783771F7" w:rsidR="007D31A9" w:rsidRPr="008E32E9" w:rsidRDefault="00022B15" w:rsidP="007D31A9">
      <w:pPr>
        <w:rPr>
          <w:rFonts w:ascii="ＭＳ 明朝" w:eastAsia="ＭＳ 明朝" w:hAnsi="ＭＳ 明朝"/>
        </w:rPr>
      </w:pPr>
      <w:r w:rsidRPr="00A77950">
        <w:rPr>
          <w:rFonts w:ascii="ＭＳ 明朝" w:eastAsia="ＭＳ 明朝" w:hAnsi="ＭＳ 明朝"/>
          <w:noProof/>
        </w:rPr>
        <w:drawing>
          <wp:anchor distT="0" distB="0" distL="114300" distR="114300" simplePos="0" relativeHeight="251665408" behindDoc="0" locked="0" layoutInCell="1" allowOverlap="1" wp14:anchorId="58A76E35" wp14:editId="1835BE91">
            <wp:simplePos x="0" y="0"/>
            <wp:positionH relativeFrom="column">
              <wp:posOffset>3446780</wp:posOffset>
            </wp:positionH>
            <wp:positionV relativeFrom="paragraph">
              <wp:posOffset>208280</wp:posOffset>
            </wp:positionV>
            <wp:extent cx="2616835" cy="23850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428" t="13867" r="14531" b="11243"/>
                    <a:stretch/>
                  </pic:blipFill>
                  <pic:spPr bwMode="auto">
                    <a:xfrm>
                      <a:off x="0" y="0"/>
                      <a:ext cx="2616835" cy="2385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31A9" w:rsidRPr="008E32E9">
        <w:rPr>
          <w:rFonts w:ascii="ＭＳ 明朝" w:eastAsia="ＭＳ 明朝" w:hAnsi="ＭＳ 明朝" w:hint="eastAsia"/>
        </w:rPr>
        <w:t xml:space="preserve">　</w:t>
      </w:r>
      <w:r w:rsidR="008E32E9">
        <w:rPr>
          <w:rFonts w:ascii="ＭＳ 明朝" w:eastAsia="ＭＳ 明朝" w:hAnsi="ＭＳ 明朝" w:hint="eastAsia"/>
        </w:rPr>
        <w:t xml:space="preserve">　</w:t>
      </w:r>
      <w:r w:rsidR="007D31A9" w:rsidRPr="008E32E9">
        <w:rPr>
          <w:rFonts w:ascii="ＭＳ 明朝" w:eastAsia="ＭＳ 明朝" w:hAnsi="ＭＳ 明朝" w:hint="eastAsia"/>
        </w:rPr>
        <w:t>約２３，６６０平方メートル</w:t>
      </w:r>
    </w:p>
    <w:p w14:paraId="611F750E" w14:textId="541D608E" w:rsidR="00F931D9" w:rsidRDefault="00F931D9" w:rsidP="00543284">
      <w:pPr>
        <w:rPr>
          <w:rFonts w:ascii="ＭＳ 明朝" w:eastAsia="ＭＳ 明朝" w:hAnsi="ＭＳ 明朝"/>
        </w:rPr>
      </w:pPr>
    </w:p>
    <w:p w14:paraId="2DF0BFCA" w14:textId="0210FB56" w:rsidR="00ED21E0" w:rsidRDefault="00ED21E0" w:rsidP="00543284">
      <w:pPr>
        <w:rPr>
          <w:rFonts w:ascii="ＭＳ 明朝" w:eastAsia="ＭＳ 明朝" w:hAnsi="ＭＳ 明朝"/>
        </w:rPr>
      </w:pPr>
    </w:p>
    <w:p w14:paraId="2ED0287C" w14:textId="2FBD2C4D" w:rsidR="00ED21E0" w:rsidRDefault="00ED21E0" w:rsidP="00543284">
      <w:pPr>
        <w:rPr>
          <w:rFonts w:ascii="ＭＳ 明朝" w:eastAsia="ＭＳ 明朝" w:hAnsi="ＭＳ 明朝"/>
        </w:rPr>
      </w:pPr>
    </w:p>
    <w:p w14:paraId="670D7253" w14:textId="70C14C7B" w:rsidR="00ED21E0" w:rsidRDefault="00ED21E0" w:rsidP="00543284">
      <w:pPr>
        <w:rPr>
          <w:rFonts w:ascii="ＭＳ 明朝" w:eastAsia="ＭＳ 明朝" w:hAnsi="ＭＳ 明朝"/>
        </w:rPr>
      </w:pPr>
    </w:p>
    <w:p w14:paraId="1BB9DFE1" w14:textId="183E74AC" w:rsidR="00ED21E0" w:rsidRDefault="00C00FCE" w:rsidP="00543284">
      <w:pPr>
        <w:rPr>
          <w:rFonts w:ascii="ＭＳ 明朝" w:eastAsia="ＭＳ 明朝" w:hAnsi="ＭＳ 明朝"/>
        </w:rPr>
      </w:pPr>
      <w:r>
        <w:rPr>
          <w:rFonts w:ascii="ＭＳ 明朝" w:eastAsia="ＭＳ 明朝" w:hAnsi="ＭＳ 明朝"/>
          <w:noProof/>
        </w:rPr>
        <w:drawing>
          <wp:anchor distT="0" distB="0" distL="114300" distR="114300" simplePos="0" relativeHeight="251663359" behindDoc="0" locked="0" layoutInCell="1" allowOverlap="1" wp14:anchorId="5385D62E" wp14:editId="27B47F05">
            <wp:simplePos x="0" y="0"/>
            <wp:positionH relativeFrom="margin">
              <wp:align>left</wp:align>
            </wp:positionH>
            <wp:positionV relativeFrom="paragraph">
              <wp:posOffset>203272</wp:posOffset>
            </wp:positionV>
            <wp:extent cx="3470910" cy="286194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0910" cy="2861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ADE48" w14:textId="1CE150BF" w:rsidR="00ED21E0" w:rsidRDefault="00ED21E0" w:rsidP="00543284">
      <w:pPr>
        <w:rPr>
          <w:rFonts w:ascii="ＭＳ 明朝" w:eastAsia="ＭＳ 明朝" w:hAnsi="ＭＳ 明朝"/>
        </w:rPr>
      </w:pPr>
    </w:p>
    <w:p w14:paraId="0AE36D48" w14:textId="77777777" w:rsidR="00C00FCE" w:rsidRDefault="00C00FCE" w:rsidP="00543284">
      <w:pPr>
        <w:rPr>
          <w:rFonts w:ascii="ＭＳ 明朝" w:eastAsia="ＭＳ 明朝" w:hAnsi="ＭＳ 明朝" w:hint="eastAsia"/>
        </w:rPr>
      </w:pPr>
    </w:p>
    <w:p w14:paraId="1BA3363C" w14:textId="3AEADB6E" w:rsidR="00ED21E0" w:rsidRDefault="00ED21E0" w:rsidP="00543284">
      <w:pPr>
        <w:rPr>
          <w:rFonts w:ascii="ＭＳ 明朝" w:eastAsia="ＭＳ 明朝" w:hAnsi="ＭＳ 明朝"/>
        </w:rPr>
      </w:pPr>
    </w:p>
    <w:p w14:paraId="288F4797" w14:textId="4E153C3D" w:rsidR="00ED21E0" w:rsidRDefault="00ED21E0" w:rsidP="00543284">
      <w:pPr>
        <w:rPr>
          <w:rFonts w:ascii="ＭＳ 明朝" w:eastAsia="ＭＳ 明朝" w:hAnsi="ＭＳ 明朝"/>
        </w:rPr>
      </w:pPr>
    </w:p>
    <w:p w14:paraId="53DFB189" w14:textId="1FDDC2E4" w:rsidR="00ED21E0" w:rsidRDefault="00ED21E0" w:rsidP="00543284">
      <w:pPr>
        <w:rPr>
          <w:rFonts w:ascii="ＭＳ 明朝" w:eastAsia="ＭＳ 明朝" w:hAnsi="ＭＳ 明朝"/>
        </w:rPr>
      </w:pPr>
    </w:p>
    <w:p w14:paraId="78E854A0" w14:textId="73E3E944" w:rsidR="00ED21E0" w:rsidRDefault="00ED21E0" w:rsidP="00543284">
      <w:pPr>
        <w:rPr>
          <w:rFonts w:ascii="ＭＳ 明朝" w:eastAsia="ＭＳ 明朝" w:hAnsi="ＭＳ 明朝"/>
        </w:rPr>
      </w:pPr>
      <w:r>
        <w:rPr>
          <w:noProof/>
        </w:rPr>
        <mc:AlternateContent>
          <mc:Choice Requires="wps">
            <w:drawing>
              <wp:anchor distT="0" distB="0" distL="114300" distR="114300" simplePos="0" relativeHeight="251667456" behindDoc="0" locked="0" layoutInCell="1" allowOverlap="1" wp14:anchorId="79DBD029" wp14:editId="5DAB6388">
                <wp:simplePos x="0" y="0"/>
                <wp:positionH relativeFrom="column">
                  <wp:posOffset>2774315</wp:posOffset>
                </wp:positionH>
                <wp:positionV relativeFrom="paragraph">
                  <wp:posOffset>231775</wp:posOffset>
                </wp:positionV>
                <wp:extent cx="452755" cy="511810"/>
                <wp:effectExtent l="57150" t="57150" r="61595" b="59690"/>
                <wp:wrapNone/>
                <wp:docPr id="9" name="正方形/長方形 9"/>
                <wp:cNvGraphicFramePr/>
                <a:graphic xmlns:a="http://schemas.openxmlformats.org/drawingml/2006/main">
                  <a:graphicData uri="http://schemas.microsoft.com/office/word/2010/wordprocessingShape">
                    <wps:wsp>
                      <wps:cNvSpPr/>
                      <wps:spPr>
                        <a:xfrm rot="523361">
                          <a:off x="0" y="0"/>
                          <a:ext cx="452755" cy="5118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1C2C" id="正方形/長方形 9" o:spid="_x0000_s1026" style="position:absolute;left:0;text-align:left;margin-left:218.45pt;margin-top:18.25pt;width:35.65pt;height:40.3pt;rotation:57165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" filled="f" strokecolor="red" strokeweight="1pt"/>
            </w:pict>
          </mc:Fallback>
        </mc:AlternateContent>
      </w:r>
    </w:p>
    <w:p w14:paraId="162EC189" w14:textId="0978B9E3" w:rsidR="00ED21E0" w:rsidRDefault="00C00FCE" w:rsidP="00543284">
      <w:pPr>
        <w:rPr>
          <w:rFonts w:ascii="ＭＳ 明朝" w:eastAsia="ＭＳ 明朝" w:hAnsi="ＭＳ 明朝"/>
        </w:rPr>
      </w:pPr>
      <w:r>
        <w:rPr>
          <w:noProof/>
        </w:rPr>
        <w:drawing>
          <wp:anchor distT="0" distB="0" distL="114300" distR="114300" simplePos="0" relativeHeight="251669504" behindDoc="1" locked="0" layoutInCell="1" allowOverlap="1" wp14:anchorId="0C4BFC52" wp14:editId="777FF2EF">
            <wp:simplePos x="0" y="0"/>
            <wp:positionH relativeFrom="margin">
              <wp:align>right</wp:align>
            </wp:positionH>
            <wp:positionV relativeFrom="paragraph">
              <wp:posOffset>198420</wp:posOffset>
            </wp:positionV>
            <wp:extent cx="2053087" cy="1920761"/>
            <wp:effectExtent l="0" t="0" r="4445" b="3810"/>
            <wp:wrapNone/>
            <wp:docPr id="1" name="図 1" descr="C:\Users\201op\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op\Desktop\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087" cy="1920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C2B18" w14:textId="7F2E7FF7" w:rsidR="00ED21E0" w:rsidRDefault="00ED21E0" w:rsidP="00543284">
      <w:pPr>
        <w:rPr>
          <w:rFonts w:ascii="ＭＳ 明朝" w:eastAsia="ＭＳ 明朝" w:hAnsi="ＭＳ 明朝"/>
        </w:rPr>
      </w:pPr>
    </w:p>
    <w:p w14:paraId="6343273E" w14:textId="4006CEF9" w:rsidR="00ED21E0" w:rsidRDefault="00ED21E0" w:rsidP="00543284">
      <w:pPr>
        <w:rPr>
          <w:rFonts w:ascii="ＭＳ 明朝" w:eastAsia="ＭＳ 明朝" w:hAnsi="ＭＳ 明朝"/>
        </w:rPr>
      </w:pPr>
      <w:r>
        <w:rPr>
          <w:noProof/>
        </w:rPr>
        <mc:AlternateContent>
          <mc:Choice Requires="wps">
            <w:drawing>
              <wp:anchor distT="0" distB="0" distL="114300" distR="114300" simplePos="0" relativeHeight="251668480" behindDoc="0" locked="0" layoutInCell="1" allowOverlap="1" wp14:anchorId="657982FE" wp14:editId="4D267958">
                <wp:simplePos x="0" y="0"/>
                <wp:positionH relativeFrom="column">
                  <wp:posOffset>2710036</wp:posOffset>
                </wp:positionH>
                <wp:positionV relativeFrom="paragraph">
                  <wp:posOffset>121178</wp:posOffset>
                </wp:positionV>
                <wp:extent cx="914400" cy="285750"/>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6C370C7D" w14:textId="5D3A7657" w:rsidR="00022B15" w:rsidRPr="00022B15" w:rsidRDefault="00022B15">
                            <w:pPr>
                              <w:rPr>
                                <w:rFonts w:ascii="ＭＳ 明朝" w:eastAsia="ＭＳ 明朝" w:hAnsi="ＭＳ 明朝"/>
                                <w:color w:val="FF0000"/>
                              </w:rPr>
                            </w:pPr>
                            <w:r w:rsidRPr="00022B15">
                              <w:rPr>
                                <w:rFonts w:ascii="ＭＳ 明朝" w:eastAsia="ＭＳ 明朝" w:hAnsi="ＭＳ 明朝" w:hint="eastAsia"/>
                                <w:color w:val="FF0000"/>
                              </w:rPr>
                              <w:t>対象土地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982FE" id="_x0000_t202" coordsize="21600,21600" o:spt="202" path="m,l,21600r21600,l21600,xe">
                <v:stroke joinstyle="miter"/>
                <v:path gradientshapeok="t" o:connecttype="rect"/>
              </v:shapetype>
              <v:shape id="テキスト ボックス 10" o:spid="_x0000_s1027" type="#_x0000_t202" style="position:absolute;left:0;text-align:left;margin-left:213.4pt;margin-top:9.55pt;width:1in;height:2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" fillcolor="white [3201]" stroked="f" strokeweight=".5pt">
                <v:textbox>
                  <w:txbxContent>
                    <w:p w14:paraId="6C370C7D" w14:textId="5D3A7657" w:rsidR="00022B15" w:rsidRPr="00022B15" w:rsidRDefault="00022B15">
                      <w:pPr>
                        <w:rPr>
                          <w:rFonts w:ascii="ＭＳ 明朝" w:eastAsia="ＭＳ 明朝" w:hAnsi="ＭＳ 明朝"/>
                          <w:color w:val="FF0000"/>
                        </w:rPr>
                      </w:pPr>
                      <w:r w:rsidRPr="00022B15">
                        <w:rPr>
                          <w:rFonts w:ascii="ＭＳ 明朝" w:eastAsia="ＭＳ 明朝" w:hAnsi="ＭＳ 明朝" w:hint="eastAsia"/>
                          <w:color w:val="FF0000"/>
                        </w:rPr>
                        <w:t>対象土地</w:t>
                      </w:r>
                    </w:p>
                  </w:txbxContent>
                </v:textbox>
              </v:shape>
            </w:pict>
          </mc:Fallback>
        </mc:AlternateContent>
      </w:r>
    </w:p>
    <w:p w14:paraId="5D6ED5FE" w14:textId="5BE60528" w:rsidR="00ED21E0" w:rsidRDefault="00ED21E0" w:rsidP="00543284">
      <w:pPr>
        <w:rPr>
          <w:rFonts w:ascii="ＭＳ 明朝" w:eastAsia="ＭＳ 明朝" w:hAnsi="ＭＳ 明朝"/>
        </w:rPr>
      </w:pPr>
    </w:p>
    <w:p w14:paraId="262AC25B" w14:textId="516EDBD9" w:rsidR="00ED21E0" w:rsidRDefault="00ED21E0" w:rsidP="00543284">
      <w:pPr>
        <w:rPr>
          <w:rFonts w:ascii="ＭＳ 明朝" w:eastAsia="ＭＳ 明朝" w:hAnsi="ＭＳ 明朝"/>
        </w:rPr>
      </w:pPr>
    </w:p>
    <w:p w14:paraId="24F5038D" w14:textId="66960B64" w:rsidR="00ED21E0" w:rsidRDefault="00ED21E0" w:rsidP="00543284">
      <w:pPr>
        <w:rPr>
          <w:rFonts w:ascii="ＭＳ 明朝" w:eastAsia="ＭＳ 明朝" w:hAnsi="ＭＳ 明朝"/>
        </w:rPr>
      </w:pPr>
    </w:p>
    <w:p w14:paraId="253FECFF" w14:textId="50EDBC8E" w:rsidR="00ED21E0" w:rsidRDefault="00ED21E0" w:rsidP="00543284">
      <w:pPr>
        <w:rPr>
          <w:rFonts w:ascii="ＭＳ 明朝" w:eastAsia="ＭＳ 明朝" w:hAnsi="ＭＳ 明朝"/>
        </w:rPr>
      </w:pPr>
    </w:p>
    <w:p w14:paraId="3EC66AA1" w14:textId="0EA6C2CD" w:rsidR="00ED21E0" w:rsidRDefault="00ED21E0" w:rsidP="00543284">
      <w:pPr>
        <w:rPr>
          <w:rFonts w:ascii="ＭＳ 明朝" w:eastAsia="ＭＳ 明朝" w:hAnsi="ＭＳ 明朝" w:hint="eastAsia"/>
        </w:rPr>
      </w:pPr>
      <w:bookmarkStart w:id="3" w:name="_GoBack"/>
      <w:bookmarkEnd w:id="3"/>
      <w:r>
        <w:rPr>
          <w:rFonts w:ascii="ＭＳ 明朝" w:eastAsia="ＭＳ 明朝" w:hAnsi="ＭＳ 明朝" w:hint="eastAsia"/>
        </w:rPr>
        <w:t>（提供　国土地理院）</w:t>
      </w:r>
    </w:p>
    <w:p w14:paraId="12E033DF" w14:textId="7740FE0F" w:rsidR="00ED21E0" w:rsidRDefault="00ED21E0">
      <w:pPr>
        <w:widowControl/>
        <w:jc w:val="left"/>
        <w:rPr>
          <w:rFonts w:ascii="ＭＳ 明朝" w:eastAsia="ＭＳ 明朝" w:hAnsi="ＭＳ 明朝"/>
        </w:rPr>
      </w:pPr>
      <w:r>
        <w:rPr>
          <w:rFonts w:ascii="ＭＳ 明朝" w:eastAsia="ＭＳ 明朝" w:hAnsi="ＭＳ 明朝"/>
        </w:rPr>
        <w:br w:type="page"/>
      </w:r>
    </w:p>
    <w:p w14:paraId="39D6D3EE" w14:textId="1795B70A" w:rsidR="00543284" w:rsidRPr="00E17B7B" w:rsidRDefault="00543284" w:rsidP="00543284">
      <w:pPr>
        <w:rPr>
          <w:rFonts w:ascii="ＭＳ 明朝" w:eastAsia="ＭＳ 明朝" w:hAnsi="ＭＳ 明朝"/>
          <w:szCs w:val="21"/>
        </w:rPr>
      </w:pPr>
      <w:r w:rsidRPr="00E17B7B">
        <w:rPr>
          <w:rFonts w:ascii="ＭＳ 明朝" w:eastAsia="ＭＳ 明朝" w:hAnsi="ＭＳ 明朝" w:hint="eastAsia"/>
          <w:szCs w:val="21"/>
        </w:rPr>
        <w:t>別紙２　予想されるリスクと責任分担</w:t>
      </w:r>
    </w:p>
    <w:p w14:paraId="1C6FA427" w14:textId="00F0A7D2" w:rsidR="00470877" w:rsidRPr="00E17B7B" w:rsidRDefault="00470877" w:rsidP="00543284">
      <w:pPr>
        <w:rPr>
          <w:rFonts w:ascii="ＭＳ 明朝" w:eastAsia="ＭＳ 明朝" w:hAnsi="ＭＳ 明朝"/>
          <w:szCs w:val="21"/>
        </w:rPr>
      </w:pPr>
    </w:p>
    <w:tbl>
      <w:tblPr>
        <w:tblStyle w:val="a4"/>
        <w:tblW w:w="5000" w:type="pct"/>
        <w:tblLook w:val="04A0" w:firstRow="1" w:lastRow="0" w:firstColumn="1" w:lastColumn="0" w:noHBand="0" w:noVBand="1"/>
      </w:tblPr>
      <w:tblGrid>
        <w:gridCol w:w="750"/>
        <w:gridCol w:w="1966"/>
        <w:gridCol w:w="5141"/>
        <w:gridCol w:w="605"/>
        <w:gridCol w:w="598"/>
      </w:tblGrid>
      <w:tr w:rsidR="00A27D22" w:rsidRPr="00E17B7B" w14:paraId="01637BF4" w14:textId="77777777" w:rsidTr="00EF37A0">
        <w:trPr>
          <w:trHeight w:val="192"/>
        </w:trPr>
        <w:tc>
          <w:tcPr>
            <w:tcW w:w="1499" w:type="pct"/>
            <w:gridSpan w:val="2"/>
            <w:vMerge w:val="restart"/>
            <w:vAlign w:val="center"/>
          </w:tcPr>
          <w:p w14:paraId="1E7787E5" w14:textId="72AFD250" w:rsidR="00A27D22" w:rsidRPr="00E17B7B" w:rsidRDefault="00A27D22" w:rsidP="00A27D22">
            <w:pPr>
              <w:snapToGrid w:val="0"/>
              <w:jc w:val="center"/>
              <w:rPr>
                <w:rFonts w:ascii="ＭＳ 明朝" w:eastAsia="ＭＳ 明朝" w:hAnsi="ＭＳ 明朝"/>
                <w:szCs w:val="21"/>
              </w:rPr>
            </w:pPr>
            <w:r w:rsidRPr="00E17B7B">
              <w:rPr>
                <w:rFonts w:ascii="ＭＳ 明朝" w:eastAsia="ＭＳ 明朝" w:hAnsi="ＭＳ 明朝" w:hint="eastAsia"/>
                <w:szCs w:val="21"/>
              </w:rPr>
              <w:t>リスクの種類</w:t>
            </w:r>
          </w:p>
        </w:tc>
        <w:tc>
          <w:tcPr>
            <w:tcW w:w="2837" w:type="pct"/>
            <w:vMerge w:val="restart"/>
            <w:vAlign w:val="center"/>
          </w:tcPr>
          <w:p w14:paraId="6AA52B04" w14:textId="06685B36" w:rsidR="00A27D22" w:rsidRPr="00E17B7B" w:rsidRDefault="00A27D22" w:rsidP="00A27D22">
            <w:pPr>
              <w:snapToGrid w:val="0"/>
              <w:jc w:val="center"/>
              <w:rPr>
                <w:rFonts w:ascii="ＭＳ 明朝" w:eastAsia="ＭＳ 明朝" w:hAnsi="ＭＳ 明朝"/>
                <w:szCs w:val="21"/>
              </w:rPr>
            </w:pPr>
            <w:r w:rsidRPr="00E17B7B">
              <w:rPr>
                <w:rFonts w:ascii="ＭＳ 明朝" w:eastAsia="ＭＳ 明朝" w:hAnsi="ＭＳ 明朝" w:hint="eastAsia"/>
                <w:szCs w:val="21"/>
              </w:rPr>
              <w:t>リスクの内容</w:t>
            </w:r>
          </w:p>
        </w:tc>
        <w:tc>
          <w:tcPr>
            <w:tcW w:w="664" w:type="pct"/>
            <w:gridSpan w:val="2"/>
            <w:vAlign w:val="center"/>
          </w:tcPr>
          <w:p w14:paraId="2FF9133B" w14:textId="48C6B3A7" w:rsidR="00A27D22" w:rsidRPr="00E17B7B" w:rsidRDefault="00A27D22" w:rsidP="00A27D22">
            <w:pPr>
              <w:snapToGrid w:val="0"/>
              <w:jc w:val="center"/>
              <w:rPr>
                <w:rFonts w:ascii="ＭＳ 明朝" w:eastAsia="ＭＳ 明朝" w:hAnsi="ＭＳ 明朝"/>
                <w:szCs w:val="21"/>
              </w:rPr>
            </w:pPr>
            <w:r w:rsidRPr="00E17B7B">
              <w:rPr>
                <w:rFonts w:ascii="ＭＳ 明朝" w:eastAsia="ＭＳ 明朝" w:hAnsi="ＭＳ 明朝" w:hint="eastAsia"/>
                <w:szCs w:val="21"/>
              </w:rPr>
              <w:t>負担者</w:t>
            </w:r>
          </w:p>
        </w:tc>
      </w:tr>
      <w:tr w:rsidR="00A27D22" w:rsidRPr="00E17B7B" w14:paraId="68A95744" w14:textId="77777777" w:rsidTr="00E17B7B">
        <w:trPr>
          <w:trHeight w:val="821"/>
        </w:trPr>
        <w:tc>
          <w:tcPr>
            <w:tcW w:w="1499" w:type="pct"/>
            <w:gridSpan w:val="2"/>
            <w:vMerge/>
          </w:tcPr>
          <w:p w14:paraId="523D78C6" w14:textId="77777777" w:rsidR="00A27D22" w:rsidRPr="00E17B7B" w:rsidRDefault="00A27D22" w:rsidP="00A27D22">
            <w:pPr>
              <w:snapToGrid w:val="0"/>
              <w:jc w:val="center"/>
              <w:rPr>
                <w:rFonts w:ascii="ＭＳ 明朝" w:eastAsia="ＭＳ 明朝" w:hAnsi="ＭＳ 明朝"/>
                <w:szCs w:val="21"/>
              </w:rPr>
            </w:pPr>
          </w:p>
        </w:tc>
        <w:tc>
          <w:tcPr>
            <w:tcW w:w="2837" w:type="pct"/>
            <w:vMerge/>
            <w:vAlign w:val="center"/>
          </w:tcPr>
          <w:p w14:paraId="1B4F2929" w14:textId="77777777" w:rsidR="00A27D22" w:rsidRPr="00E17B7B" w:rsidRDefault="00A27D22" w:rsidP="00A27D22">
            <w:pPr>
              <w:snapToGrid w:val="0"/>
              <w:jc w:val="center"/>
              <w:rPr>
                <w:rFonts w:ascii="ＭＳ 明朝" w:eastAsia="ＭＳ 明朝" w:hAnsi="ＭＳ 明朝"/>
                <w:szCs w:val="21"/>
              </w:rPr>
            </w:pPr>
          </w:p>
        </w:tc>
        <w:tc>
          <w:tcPr>
            <w:tcW w:w="334" w:type="pct"/>
            <w:vAlign w:val="center"/>
          </w:tcPr>
          <w:p w14:paraId="46EACC95" w14:textId="64911CFC" w:rsidR="00A27D22" w:rsidRPr="00E17B7B" w:rsidRDefault="005E1973" w:rsidP="001844D6">
            <w:pPr>
              <w:snapToGrid w:val="0"/>
              <w:spacing w:line="200" w:lineRule="exact"/>
              <w:jc w:val="center"/>
              <w:rPr>
                <w:rFonts w:ascii="ＭＳ 明朝" w:eastAsia="ＭＳ 明朝" w:hAnsi="ＭＳ 明朝"/>
                <w:szCs w:val="21"/>
              </w:rPr>
            </w:pPr>
            <w:r w:rsidRPr="00E17B7B">
              <w:rPr>
                <w:rFonts w:ascii="ＭＳ 明朝" w:eastAsia="ＭＳ 明朝" w:hAnsi="ＭＳ 明朝" w:hint="eastAsia"/>
                <w:szCs w:val="21"/>
              </w:rPr>
              <w:t>青森県</w:t>
            </w:r>
          </w:p>
        </w:tc>
        <w:tc>
          <w:tcPr>
            <w:tcW w:w="330" w:type="pct"/>
            <w:vAlign w:val="center"/>
          </w:tcPr>
          <w:p w14:paraId="38B73CEE" w14:textId="6BD4707E" w:rsidR="00A27D22" w:rsidRPr="00E17B7B" w:rsidRDefault="00A27D22" w:rsidP="001844D6">
            <w:pPr>
              <w:snapToGrid w:val="0"/>
              <w:spacing w:line="200" w:lineRule="exact"/>
              <w:jc w:val="center"/>
              <w:rPr>
                <w:rFonts w:ascii="ＭＳ 明朝" w:eastAsia="ＭＳ 明朝" w:hAnsi="ＭＳ 明朝"/>
                <w:szCs w:val="21"/>
              </w:rPr>
            </w:pPr>
            <w:r w:rsidRPr="00E17B7B">
              <w:rPr>
                <w:rFonts w:ascii="ＭＳ 明朝" w:eastAsia="ＭＳ 明朝" w:hAnsi="ＭＳ 明朝" w:hint="eastAsia"/>
                <w:szCs w:val="21"/>
              </w:rPr>
              <w:t>事業者</w:t>
            </w:r>
          </w:p>
        </w:tc>
      </w:tr>
      <w:tr w:rsidR="00B55A1E" w:rsidRPr="00E17B7B" w14:paraId="5A9BFBB8" w14:textId="77777777" w:rsidTr="00EF37A0">
        <w:tc>
          <w:tcPr>
            <w:tcW w:w="414" w:type="pct"/>
            <w:vMerge w:val="restart"/>
          </w:tcPr>
          <w:p w14:paraId="6096F7FC" w14:textId="14768F8A" w:rsidR="00B55A1E" w:rsidRPr="00E17B7B" w:rsidRDefault="00B55A1E" w:rsidP="00B55A1E">
            <w:pPr>
              <w:snapToGrid w:val="0"/>
              <w:rPr>
                <w:rFonts w:ascii="ＭＳ 明朝" w:eastAsia="ＭＳ 明朝" w:hAnsi="ＭＳ 明朝"/>
                <w:szCs w:val="21"/>
              </w:rPr>
            </w:pPr>
            <w:r w:rsidRPr="00E17B7B">
              <w:rPr>
                <w:rFonts w:ascii="ＭＳ 明朝" w:eastAsia="ＭＳ 明朝" w:hAnsi="ＭＳ 明朝" w:hint="eastAsia"/>
                <w:szCs w:val="21"/>
              </w:rPr>
              <w:t>共通</w:t>
            </w:r>
          </w:p>
        </w:tc>
        <w:tc>
          <w:tcPr>
            <w:tcW w:w="1085" w:type="pct"/>
          </w:tcPr>
          <w:p w14:paraId="1AB46F2B" w14:textId="59A231FF" w:rsidR="00B55A1E" w:rsidRPr="00E17B7B" w:rsidRDefault="00B55A1E" w:rsidP="00B55A1E">
            <w:pPr>
              <w:snapToGrid w:val="0"/>
              <w:rPr>
                <w:rFonts w:ascii="ＭＳ 明朝" w:eastAsia="ＭＳ 明朝" w:hAnsi="ＭＳ 明朝"/>
                <w:szCs w:val="21"/>
              </w:rPr>
            </w:pPr>
            <w:r w:rsidRPr="00E17B7B">
              <w:rPr>
                <w:rFonts w:ascii="ＭＳ 明朝" w:eastAsia="ＭＳ 明朝" w:hAnsi="ＭＳ 明朝" w:hint="eastAsia"/>
                <w:szCs w:val="21"/>
              </w:rPr>
              <w:t>募集要項の誤り</w:t>
            </w:r>
          </w:p>
        </w:tc>
        <w:tc>
          <w:tcPr>
            <w:tcW w:w="2837" w:type="pct"/>
          </w:tcPr>
          <w:p w14:paraId="171983CA" w14:textId="632515E3" w:rsidR="00B55A1E" w:rsidRPr="00E17B7B" w:rsidRDefault="00877EB6" w:rsidP="00B55A1E">
            <w:pPr>
              <w:snapToGrid w:val="0"/>
              <w:rPr>
                <w:rFonts w:ascii="ＭＳ 明朝" w:eastAsia="ＭＳ 明朝" w:hAnsi="ＭＳ 明朝"/>
                <w:szCs w:val="21"/>
              </w:rPr>
            </w:pPr>
            <w:r w:rsidRPr="00E17B7B">
              <w:rPr>
                <w:rFonts w:ascii="ＭＳ 明朝" w:eastAsia="ＭＳ 明朝" w:hAnsi="ＭＳ 明朝" w:hint="eastAsia"/>
                <w:szCs w:val="21"/>
              </w:rPr>
              <w:t>実施要領や仕様書</w:t>
            </w:r>
            <w:r w:rsidR="00B55A1E" w:rsidRPr="00E17B7B">
              <w:rPr>
                <w:rFonts w:ascii="ＭＳ 明朝" w:eastAsia="ＭＳ 明朝" w:hAnsi="ＭＳ 明朝" w:hint="eastAsia"/>
                <w:szCs w:val="21"/>
              </w:rPr>
              <w:t>の記載事項に重大な誤りがある場合</w:t>
            </w:r>
          </w:p>
        </w:tc>
        <w:tc>
          <w:tcPr>
            <w:tcW w:w="334" w:type="pct"/>
          </w:tcPr>
          <w:p w14:paraId="48E19494" w14:textId="7480B538" w:rsidR="00B55A1E" w:rsidRPr="00E17B7B" w:rsidRDefault="00AF0F45" w:rsidP="00B55A1E">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c>
          <w:tcPr>
            <w:tcW w:w="330" w:type="pct"/>
          </w:tcPr>
          <w:p w14:paraId="110DD473" w14:textId="1385A7C9" w:rsidR="00B55A1E" w:rsidRPr="00E17B7B" w:rsidRDefault="00B55A1E" w:rsidP="00B55A1E">
            <w:pPr>
              <w:snapToGrid w:val="0"/>
              <w:jc w:val="center"/>
              <w:rPr>
                <w:rFonts w:ascii="ＭＳ 明朝" w:eastAsia="ＭＳ 明朝" w:hAnsi="ＭＳ 明朝"/>
                <w:szCs w:val="21"/>
              </w:rPr>
            </w:pPr>
          </w:p>
        </w:tc>
      </w:tr>
      <w:tr w:rsidR="00773723" w:rsidRPr="00E17B7B" w14:paraId="3BA06B0C" w14:textId="77777777" w:rsidTr="00EF37A0">
        <w:tc>
          <w:tcPr>
            <w:tcW w:w="414" w:type="pct"/>
            <w:vMerge/>
          </w:tcPr>
          <w:p w14:paraId="2D14A7AC" w14:textId="77777777" w:rsidR="00773723" w:rsidRPr="00E17B7B" w:rsidRDefault="00773723" w:rsidP="00773723">
            <w:pPr>
              <w:snapToGrid w:val="0"/>
              <w:rPr>
                <w:rFonts w:ascii="ＭＳ 明朝" w:eastAsia="ＭＳ 明朝" w:hAnsi="ＭＳ 明朝"/>
                <w:szCs w:val="21"/>
              </w:rPr>
            </w:pPr>
          </w:p>
        </w:tc>
        <w:tc>
          <w:tcPr>
            <w:tcW w:w="1085" w:type="pct"/>
          </w:tcPr>
          <w:p w14:paraId="0C71458F" w14:textId="1613F71D"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提案書類の誤り</w:t>
            </w:r>
          </w:p>
        </w:tc>
        <w:tc>
          <w:tcPr>
            <w:tcW w:w="2837" w:type="pct"/>
          </w:tcPr>
          <w:p w14:paraId="70862AC8" w14:textId="5020C7D6"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提案書類の誤りにより目的が達成できない場合</w:t>
            </w:r>
          </w:p>
        </w:tc>
        <w:tc>
          <w:tcPr>
            <w:tcW w:w="334" w:type="pct"/>
          </w:tcPr>
          <w:p w14:paraId="66241E75" w14:textId="098294F4" w:rsidR="00773723" w:rsidRPr="00E17B7B" w:rsidRDefault="00773723" w:rsidP="00773723">
            <w:pPr>
              <w:snapToGrid w:val="0"/>
              <w:jc w:val="center"/>
              <w:rPr>
                <w:rFonts w:ascii="ＭＳ 明朝" w:eastAsia="ＭＳ 明朝" w:hAnsi="ＭＳ 明朝"/>
                <w:szCs w:val="21"/>
              </w:rPr>
            </w:pPr>
          </w:p>
        </w:tc>
        <w:tc>
          <w:tcPr>
            <w:tcW w:w="330" w:type="pct"/>
          </w:tcPr>
          <w:p w14:paraId="12B16C9C" w14:textId="4A789E12"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773723" w:rsidRPr="00E17B7B" w14:paraId="45713368" w14:textId="77777777" w:rsidTr="00EF37A0">
        <w:tc>
          <w:tcPr>
            <w:tcW w:w="414" w:type="pct"/>
            <w:vMerge/>
          </w:tcPr>
          <w:p w14:paraId="1437850D" w14:textId="77777777" w:rsidR="00773723" w:rsidRPr="00E17B7B" w:rsidRDefault="00773723" w:rsidP="00773723">
            <w:pPr>
              <w:snapToGrid w:val="0"/>
              <w:rPr>
                <w:rFonts w:ascii="ＭＳ 明朝" w:eastAsia="ＭＳ 明朝" w:hAnsi="ＭＳ 明朝"/>
                <w:szCs w:val="21"/>
              </w:rPr>
            </w:pPr>
          </w:p>
        </w:tc>
        <w:tc>
          <w:tcPr>
            <w:tcW w:w="1085" w:type="pct"/>
          </w:tcPr>
          <w:p w14:paraId="30F80776" w14:textId="6A949DB6"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第三者賠償</w:t>
            </w:r>
          </w:p>
        </w:tc>
        <w:tc>
          <w:tcPr>
            <w:tcW w:w="2837" w:type="pct"/>
          </w:tcPr>
          <w:p w14:paraId="3642F523" w14:textId="5743BBE2"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設備に起因する騒音・振動・漏水・脱落・飛散等による場合</w:t>
            </w:r>
          </w:p>
        </w:tc>
        <w:tc>
          <w:tcPr>
            <w:tcW w:w="334" w:type="pct"/>
          </w:tcPr>
          <w:p w14:paraId="41C30D31" w14:textId="14C8505F" w:rsidR="00773723" w:rsidRPr="00E17B7B" w:rsidRDefault="00773723" w:rsidP="00773723">
            <w:pPr>
              <w:snapToGrid w:val="0"/>
              <w:jc w:val="center"/>
              <w:rPr>
                <w:rFonts w:ascii="ＭＳ 明朝" w:eastAsia="ＭＳ 明朝" w:hAnsi="ＭＳ 明朝"/>
                <w:szCs w:val="21"/>
              </w:rPr>
            </w:pPr>
          </w:p>
        </w:tc>
        <w:tc>
          <w:tcPr>
            <w:tcW w:w="330" w:type="pct"/>
          </w:tcPr>
          <w:p w14:paraId="72DDE398" w14:textId="1054F109"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773723" w:rsidRPr="00E17B7B" w14:paraId="62D31DF5" w14:textId="77777777" w:rsidTr="00EF37A0">
        <w:tc>
          <w:tcPr>
            <w:tcW w:w="414" w:type="pct"/>
            <w:vMerge/>
          </w:tcPr>
          <w:p w14:paraId="2D048896" w14:textId="77777777" w:rsidR="00773723" w:rsidRPr="00E17B7B" w:rsidRDefault="00773723" w:rsidP="00773723">
            <w:pPr>
              <w:snapToGrid w:val="0"/>
              <w:rPr>
                <w:rFonts w:ascii="ＭＳ 明朝" w:eastAsia="ＭＳ 明朝" w:hAnsi="ＭＳ 明朝"/>
                <w:szCs w:val="21"/>
              </w:rPr>
            </w:pPr>
          </w:p>
        </w:tc>
        <w:tc>
          <w:tcPr>
            <w:tcW w:w="1085" w:type="pct"/>
          </w:tcPr>
          <w:p w14:paraId="21F8B18B" w14:textId="413335F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安全性の確保</w:t>
            </w:r>
          </w:p>
        </w:tc>
        <w:tc>
          <w:tcPr>
            <w:tcW w:w="2837" w:type="pct"/>
          </w:tcPr>
          <w:p w14:paraId="5CBFED2C" w14:textId="2B48CCC9"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設計・建設・維持管理における安全性の確保</w:t>
            </w:r>
          </w:p>
        </w:tc>
        <w:tc>
          <w:tcPr>
            <w:tcW w:w="334" w:type="pct"/>
          </w:tcPr>
          <w:p w14:paraId="49FA9C5B" w14:textId="5667EE9E" w:rsidR="00773723" w:rsidRPr="00E17B7B" w:rsidRDefault="00773723" w:rsidP="00773723">
            <w:pPr>
              <w:snapToGrid w:val="0"/>
              <w:jc w:val="center"/>
              <w:rPr>
                <w:rFonts w:ascii="ＭＳ 明朝" w:eastAsia="ＭＳ 明朝" w:hAnsi="ＭＳ 明朝"/>
                <w:szCs w:val="21"/>
              </w:rPr>
            </w:pPr>
          </w:p>
        </w:tc>
        <w:tc>
          <w:tcPr>
            <w:tcW w:w="330" w:type="pct"/>
          </w:tcPr>
          <w:p w14:paraId="2E4D3410" w14:textId="25AF9E3E"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773723" w:rsidRPr="00E17B7B" w14:paraId="55C230A8" w14:textId="77777777" w:rsidTr="00EF37A0">
        <w:tc>
          <w:tcPr>
            <w:tcW w:w="414" w:type="pct"/>
            <w:vMerge/>
          </w:tcPr>
          <w:p w14:paraId="7D357E40" w14:textId="77777777" w:rsidR="00773723" w:rsidRPr="00E17B7B" w:rsidRDefault="00773723" w:rsidP="00773723">
            <w:pPr>
              <w:snapToGrid w:val="0"/>
              <w:rPr>
                <w:rFonts w:ascii="ＭＳ 明朝" w:eastAsia="ＭＳ 明朝" w:hAnsi="ＭＳ 明朝"/>
                <w:szCs w:val="21"/>
              </w:rPr>
            </w:pPr>
          </w:p>
        </w:tc>
        <w:tc>
          <w:tcPr>
            <w:tcW w:w="1085" w:type="pct"/>
          </w:tcPr>
          <w:p w14:paraId="08395690" w14:textId="3BB40407"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環境の保全</w:t>
            </w:r>
          </w:p>
        </w:tc>
        <w:tc>
          <w:tcPr>
            <w:tcW w:w="2837" w:type="pct"/>
          </w:tcPr>
          <w:p w14:paraId="1ABA88CA" w14:textId="75D120CF"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設計・建設・維持管理における環境の保全</w:t>
            </w:r>
          </w:p>
        </w:tc>
        <w:tc>
          <w:tcPr>
            <w:tcW w:w="334" w:type="pct"/>
          </w:tcPr>
          <w:p w14:paraId="011E62E3" w14:textId="097B0A67" w:rsidR="00773723" w:rsidRPr="00E17B7B" w:rsidRDefault="00773723" w:rsidP="00773723">
            <w:pPr>
              <w:snapToGrid w:val="0"/>
              <w:jc w:val="center"/>
              <w:rPr>
                <w:rFonts w:ascii="ＭＳ 明朝" w:eastAsia="ＭＳ 明朝" w:hAnsi="ＭＳ 明朝"/>
                <w:szCs w:val="21"/>
              </w:rPr>
            </w:pPr>
          </w:p>
        </w:tc>
        <w:tc>
          <w:tcPr>
            <w:tcW w:w="330" w:type="pct"/>
          </w:tcPr>
          <w:p w14:paraId="05C4461B" w14:textId="5D567E4C"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773723" w:rsidRPr="00E17B7B" w14:paraId="428BF6B5" w14:textId="77777777" w:rsidTr="00EF37A0">
        <w:tc>
          <w:tcPr>
            <w:tcW w:w="414" w:type="pct"/>
            <w:vMerge/>
          </w:tcPr>
          <w:p w14:paraId="0DF8FFA2" w14:textId="77777777" w:rsidR="00773723" w:rsidRPr="00E17B7B" w:rsidRDefault="00773723" w:rsidP="00773723">
            <w:pPr>
              <w:snapToGrid w:val="0"/>
              <w:rPr>
                <w:rFonts w:ascii="ＭＳ 明朝" w:eastAsia="ＭＳ 明朝" w:hAnsi="ＭＳ 明朝"/>
                <w:szCs w:val="21"/>
              </w:rPr>
            </w:pPr>
          </w:p>
        </w:tc>
        <w:tc>
          <w:tcPr>
            <w:tcW w:w="1085" w:type="pct"/>
          </w:tcPr>
          <w:p w14:paraId="2473AC3D" w14:textId="7FEA59C7"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法令・条例等の変更</w:t>
            </w:r>
          </w:p>
        </w:tc>
        <w:tc>
          <w:tcPr>
            <w:tcW w:w="2837" w:type="pct"/>
          </w:tcPr>
          <w:p w14:paraId="04A37775" w14:textId="289C08BB"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設計・建設・維持管理に影響のある法令・条例等の変更</w:t>
            </w:r>
          </w:p>
        </w:tc>
        <w:tc>
          <w:tcPr>
            <w:tcW w:w="334" w:type="pct"/>
          </w:tcPr>
          <w:p w14:paraId="0E2A6813" w14:textId="5F8755D4" w:rsidR="00773723" w:rsidRPr="00E17B7B" w:rsidRDefault="00773723" w:rsidP="00773723">
            <w:pPr>
              <w:snapToGrid w:val="0"/>
              <w:jc w:val="center"/>
              <w:rPr>
                <w:rFonts w:ascii="ＭＳ 明朝" w:eastAsia="ＭＳ 明朝" w:hAnsi="ＭＳ 明朝"/>
                <w:szCs w:val="21"/>
              </w:rPr>
            </w:pPr>
          </w:p>
        </w:tc>
        <w:tc>
          <w:tcPr>
            <w:tcW w:w="330" w:type="pct"/>
          </w:tcPr>
          <w:p w14:paraId="0BE74698" w14:textId="5A381847"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773723" w:rsidRPr="00E17B7B" w14:paraId="7DEE429A" w14:textId="77777777" w:rsidTr="00EF37A0">
        <w:tc>
          <w:tcPr>
            <w:tcW w:w="414" w:type="pct"/>
            <w:vMerge/>
          </w:tcPr>
          <w:p w14:paraId="4DAA8D64" w14:textId="77777777" w:rsidR="00773723" w:rsidRPr="00E17B7B" w:rsidRDefault="00773723" w:rsidP="00773723">
            <w:pPr>
              <w:snapToGrid w:val="0"/>
              <w:rPr>
                <w:rFonts w:ascii="ＭＳ 明朝" w:eastAsia="ＭＳ 明朝" w:hAnsi="ＭＳ 明朝"/>
                <w:szCs w:val="21"/>
              </w:rPr>
            </w:pPr>
          </w:p>
        </w:tc>
        <w:tc>
          <w:tcPr>
            <w:tcW w:w="1085" w:type="pct"/>
          </w:tcPr>
          <w:p w14:paraId="22FF09D9" w14:textId="535E8962"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保険</w:t>
            </w:r>
          </w:p>
        </w:tc>
        <w:tc>
          <w:tcPr>
            <w:tcW w:w="2837" w:type="pct"/>
          </w:tcPr>
          <w:p w14:paraId="2D299F7A" w14:textId="079AA809"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設備の設計・建設における履行保証保険及び維持管理期間のリスクを保証する保険</w:t>
            </w:r>
          </w:p>
        </w:tc>
        <w:tc>
          <w:tcPr>
            <w:tcW w:w="334" w:type="pct"/>
          </w:tcPr>
          <w:p w14:paraId="30D7D666" w14:textId="70977DB1" w:rsidR="00773723" w:rsidRPr="00E17B7B" w:rsidRDefault="00773723" w:rsidP="00773723">
            <w:pPr>
              <w:snapToGrid w:val="0"/>
              <w:jc w:val="center"/>
              <w:rPr>
                <w:rFonts w:ascii="ＭＳ 明朝" w:eastAsia="ＭＳ 明朝" w:hAnsi="ＭＳ 明朝"/>
                <w:szCs w:val="21"/>
              </w:rPr>
            </w:pPr>
          </w:p>
        </w:tc>
        <w:tc>
          <w:tcPr>
            <w:tcW w:w="330" w:type="pct"/>
          </w:tcPr>
          <w:p w14:paraId="6348E10B" w14:textId="3508407F" w:rsidR="00773723" w:rsidRPr="00E17B7B" w:rsidRDefault="00773723" w:rsidP="00773723">
            <w:pPr>
              <w:snapToGrid w:val="0"/>
              <w:jc w:val="center"/>
              <w:rPr>
                <w:rFonts w:ascii="ＭＳ 明朝" w:eastAsia="ＭＳ 明朝" w:hAnsi="ＭＳ 明朝"/>
                <w:b/>
                <w:bCs/>
                <w:szCs w:val="21"/>
              </w:rPr>
            </w:pPr>
            <w:r w:rsidRPr="00E17B7B">
              <w:rPr>
                <w:rFonts w:ascii="ＭＳ 明朝" w:eastAsia="ＭＳ 明朝" w:hAnsi="ＭＳ 明朝" w:hint="eastAsia"/>
                <w:szCs w:val="21"/>
              </w:rPr>
              <w:t>〇</w:t>
            </w:r>
          </w:p>
        </w:tc>
      </w:tr>
      <w:tr w:rsidR="006E128F" w:rsidRPr="00E17B7B" w14:paraId="09EC4D29" w14:textId="77777777" w:rsidTr="00EF37A0">
        <w:tc>
          <w:tcPr>
            <w:tcW w:w="414" w:type="pct"/>
            <w:vMerge/>
          </w:tcPr>
          <w:p w14:paraId="6FE4A39D" w14:textId="77777777" w:rsidR="006E128F" w:rsidRPr="00E17B7B" w:rsidRDefault="006E128F" w:rsidP="006E128F">
            <w:pPr>
              <w:snapToGrid w:val="0"/>
              <w:rPr>
                <w:rFonts w:ascii="ＭＳ 明朝" w:eastAsia="ＭＳ 明朝" w:hAnsi="ＭＳ 明朝"/>
                <w:szCs w:val="21"/>
              </w:rPr>
            </w:pPr>
          </w:p>
        </w:tc>
        <w:tc>
          <w:tcPr>
            <w:tcW w:w="1085" w:type="pct"/>
            <w:vMerge w:val="restart"/>
          </w:tcPr>
          <w:p w14:paraId="3165BFBD" w14:textId="30B20F93" w:rsidR="006E128F" w:rsidRPr="00E17B7B" w:rsidRDefault="006E128F" w:rsidP="006E128F">
            <w:pPr>
              <w:snapToGrid w:val="0"/>
              <w:rPr>
                <w:rFonts w:ascii="ＭＳ 明朝" w:eastAsia="ＭＳ 明朝" w:hAnsi="ＭＳ 明朝"/>
                <w:szCs w:val="21"/>
              </w:rPr>
            </w:pPr>
            <w:r w:rsidRPr="00E17B7B">
              <w:rPr>
                <w:rFonts w:ascii="ＭＳ 明朝" w:eastAsia="ＭＳ 明朝" w:hAnsi="ＭＳ 明朝" w:hint="eastAsia"/>
                <w:szCs w:val="21"/>
              </w:rPr>
              <w:t>事業の中止・延期</w:t>
            </w:r>
          </w:p>
        </w:tc>
        <w:tc>
          <w:tcPr>
            <w:tcW w:w="2837" w:type="pct"/>
          </w:tcPr>
          <w:p w14:paraId="27797952" w14:textId="05E45510" w:rsidR="006E128F" w:rsidRPr="00E17B7B" w:rsidRDefault="00963D53" w:rsidP="006E128F">
            <w:pPr>
              <w:snapToGrid w:val="0"/>
              <w:rPr>
                <w:rFonts w:ascii="ＭＳ 明朝" w:eastAsia="ＭＳ 明朝" w:hAnsi="ＭＳ 明朝"/>
                <w:szCs w:val="21"/>
              </w:rPr>
            </w:pPr>
            <w:r w:rsidRPr="00E17B7B">
              <w:rPr>
                <w:rFonts w:ascii="ＭＳ 明朝" w:eastAsia="ＭＳ 明朝" w:hAnsi="ＭＳ 明朝" w:hint="eastAsia"/>
                <w:szCs w:val="21"/>
              </w:rPr>
              <w:t>青森県</w:t>
            </w:r>
            <w:r w:rsidR="006E128F" w:rsidRPr="00E17B7B">
              <w:rPr>
                <w:rFonts w:ascii="ＭＳ 明朝" w:eastAsia="ＭＳ 明朝" w:hAnsi="ＭＳ 明朝" w:hint="eastAsia"/>
                <w:szCs w:val="21"/>
              </w:rPr>
              <w:t>の指示によるもの</w:t>
            </w:r>
            <w:r w:rsidR="00CD2F3F" w:rsidRPr="00E17B7B">
              <w:rPr>
                <w:rFonts w:ascii="ＭＳ 明朝" w:eastAsia="ＭＳ 明朝" w:hAnsi="ＭＳ 明朝" w:hint="eastAsia"/>
                <w:szCs w:val="21"/>
              </w:rPr>
              <w:t>（事業者に起因するものを除く）</w:t>
            </w:r>
          </w:p>
        </w:tc>
        <w:tc>
          <w:tcPr>
            <w:tcW w:w="334" w:type="pct"/>
          </w:tcPr>
          <w:p w14:paraId="7A301973" w14:textId="17A8190A" w:rsidR="006E128F" w:rsidRPr="00E17B7B" w:rsidRDefault="00CD1D73" w:rsidP="006E128F">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c>
          <w:tcPr>
            <w:tcW w:w="330" w:type="pct"/>
          </w:tcPr>
          <w:p w14:paraId="224D48BD" w14:textId="62BC33CA" w:rsidR="006E128F" w:rsidRPr="00E17B7B" w:rsidRDefault="006E128F" w:rsidP="006E128F">
            <w:pPr>
              <w:snapToGrid w:val="0"/>
              <w:jc w:val="center"/>
              <w:rPr>
                <w:rFonts w:ascii="ＭＳ 明朝" w:eastAsia="ＭＳ 明朝" w:hAnsi="ＭＳ 明朝"/>
                <w:szCs w:val="21"/>
              </w:rPr>
            </w:pPr>
          </w:p>
        </w:tc>
      </w:tr>
      <w:tr w:rsidR="00773723" w:rsidRPr="00E17B7B" w14:paraId="29531A34" w14:textId="77777777" w:rsidTr="00EF37A0">
        <w:tc>
          <w:tcPr>
            <w:tcW w:w="414" w:type="pct"/>
            <w:vMerge/>
          </w:tcPr>
          <w:p w14:paraId="3B3FAC37" w14:textId="77777777" w:rsidR="00773723" w:rsidRPr="00E17B7B" w:rsidRDefault="00773723" w:rsidP="00773723">
            <w:pPr>
              <w:snapToGrid w:val="0"/>
              <w:rPr>
                <w:rFonts w:ascii="ＭＳ 明朝" w:eastAsia="ＭＳ 明朝" w:hAnsi="ＭＳ 明朝"/>
                <w:szCs w:val="21"/>
              </w:rPr>
            </w:pPr>
          </w:p>
        </w:tc>
        <w:tc>
          <w:tcPr>
            <w:tcW w:w="1085" w:type="pct"/>
            <w:vMerge/>
          </w:tcPr>
          <w:p w14:paraId="14BE97B8" w14:textId="77777777" w:rsidR="00773723" w:rsidRPr="00E17B7B" w:rsidRDefault="00773723" w:rsidP="00773723">
            <w:pPr>
              <w:snapToGrid w:val="0"/>
              <w:rPr>
                <w:rFonts w:ascii="ＭＳ 明朝" w:eastAsia="ＭＳ 明朝" w:hAnsi="ＭＳ 明朝"/>
                <w:szCs w:val="21"/>
              </w:rPr>
            </w:pPr>
          </w:p>
        </w:tc>
        <w:tc>
          <w:tcPr>
            <w:tcW w:w="2837" w:type="pct"/>
          </w:tcPr>
          <w:p w14:paraId="6ECF2A3C" w14:textId="547EA01B"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発電開始に必要な許可等の遅延によるもの</w:t>
            </w:r>
          </w:p>
        </w:tc>
        <w:tc>
          <w:tcPr>
            <w:tcW w:w="334" w:type="pct"/>
          </w:tcPr>
          <w:p w14:paraId="1C942913" w14:textId="691BB056" w:rsidR="00773723" w:rsidRPr="00E17B7B" w:rsidRDefault="00773723" w:rsidP="00773723">
            <w:pPr>
              <w:snapToGrid w:val="0"/>
              <w:jc w:val="center"/>
              <w:rPr>
                <w:rFonts w:ascii="ＭＳ 明朝" w:eastAsia="ＭＳ 明朝" w:hAnsi="ＭＳ 明朝"/>
                <w:szCs w:val="21"/>
              </w:rPr>
            </w:pPr>
          </w:p>
        </w:tc>
        <w:tc>
          <w:tcPr>
            <w:tcW w:w="330" w:type="pct"/>
          </w:tcPr>
          <w:p w14:paraId="7AF87951" w14:textId="62503145"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2322954D" w14:textId="77777777" w:rsidTr="00EF37A0">
        <w:tc>
          <w:tcPr>
            <w:tcW w:w="414" w:type="pct"/>
            <w:vMerge/>
          </w:tcPr>
          <w:p w14:paraId="5452383D" w14:textId="77777777" w:rsidR="00773723" w:rsidRPr="00E17B7B" w:rsidRDefault="00773723" w:rsidP="00773723">
            <w:pPr>
              <w:snapToGrid w:val="0"/>
              <w:rPr>
                <w:rFonts w:ascii="ＭＳ 明朝" w:eastAsia="ＭＳ 明朝" w:hAnsi="ＭＳ 明朝"/>
                <w:szCs w:val="21"/>
              </w:rPr>
            </w:pPr>
          </w:p>
        </w:tc>
        <w:tc>
          <w:tcPr>
            <w:tcW w:w="1085" w:type="pct"/>
            <w:vMerge/>
          </w:tcPr>
          <w:p w14:paraId="714459BE" w14:textId="77777777" w:rsidR="00773723" w:rsidRPr="00E17B7B" w:rsidRDefault="00773723" w:rsidP="00773723">
            <w:pPr>
              <w:snapToGrid w:val="0"/>
              <w:rPr>
                <w:rFonts w:ascii="ＭＳ 明朝" w:eastAsia="ＭＳ 明朝" w:hAnsi="ＭＳ 明朝"/>
                <w:szCs w:val="21"/>
              </w:rPr>
            </w:pPr>
          </w:p>
        </w:tc>
        <w:tc>
          <w:tcPr>
            <w:tcW w:w="2837" w:type="pct"/>
          </w:tcPr>
          <w:p w14:paraId="6633C934" w14:textId="022092BE"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事業者の事業放棄、破綻によるもの</w:t>
            </w:r>
          </w:p>
        </w:tc>
        <w:tc>
          <w:tcPr>
            <w:tcW w:w="334" w:type="pct"/>
          </w:tcPr>
          <w:p w14:paraId="6BBAC168" w14:textId="0EEAFBDF" w:rsidR="00773723" w:rsidRPr="00E17B7B" w:rsidRDefault="00773723" w:rsidP="00773723">
            <w:pPr>
              <w:snapToGrid w:val="0"/>
              <w:jc w:val="center"/>
              <w:rPr>
                <w:rFonts w:ascii="ＭＳ 明朝" w:eastAsia="ＭＳ 明朝" w:hAnsi="ＭＳ 明朝"/>
                <w:szCs w:val="21"/>
              </w:rPr>
            </w:pPr>
          </w:p>
        </w:tc>
        <w:tc>
          <w:tcPr>
            <w:tcW w:w="330" w:type="pct"/>
          </w:tcPr>
          <w:p w14:paraId="769A93BC" w14:textId="397F033A"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797FEC75" w14:textId="77777777" w:rsidTr="00EF37A0">
        <w:tc>
          <w:tcPr>
            <w:tcW w:w="414" w:type="pct"/>
            <w:vMerge/>
          </w:tcPr>
          <w:p w14:paraId="1208F95C" w14:textId="77777777" w:rsidR="00773723" w:rsidRPr="00E17B7B" w:rsidRDefault="00773723" w:rsidP="00773723">
            <w:pPr>
              <w:snapToGrid w:val="0"/>
              <w:rPr>
                <w:rFonts w:ascii="ＭＳ 明朝" w:eastAsia="ＭＳ 明朝" w:hAnsi="ＭＳ 明朝"/>
                <w:szCs w:val="21"/>
              </w:rPr>
            </w:pPr>
          </w:p>
        </w:tc>
        <w:tc>
          <w:tcPr>
            <w:tcW w:w="1085" w:type="pct"/>
          </w:tcPr>
          <w:p w14:paraId="7D52EDB3" w14:textId="005E71C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瑕疵担保</w:t>
            </w:r>
          </w:p>
        </w:tc>
        <w:tc>
          <w:tcPr>
            <w:tcW w:w="2837" w:type="pct"/>
          </w:tcPr>
          <w:p w14:paraId="7175DD77" w14:textId="5C8BA05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設備に係る隠れた瑕疵の担保責任</w:t>
            </w:r>
          </w:p>
        </w:tc>
        <w:tc>
          <w:tcPr>
            <w:tcW w:w="334" w:type="pct"/>
          </w:tcPr>
          <w:p w14:paraId="51BE1EBB" w14:textId="4A39850C" w:rsidR="00773723" w:rsidRPr="00E17B7B" w:rsidRDefault="00773723" w:rsidP="00773723">
            <w:pPr>
              <w:snapToGrid w:val="0"/>
              <w:jc w:val="center"/>
              <w:rPr>
                <w:rFonts w:ascii="ＭＳ 明朝" w:eastAsia="ＭＳ 明朝" w:hAnsi="ＭＳ 明朝"/>
                <w:szCs w:val="21"/>
              </w:rPr>
            </w:pPr>
          </w:p>
        </w:tc>
        <w:tc>
          <w:tcPr>
            <w:tcW w:w="330" w:type="pct"/>
          </w:tcPr>
          <w:p w14:paraId="05ADD98F" w14:textId="58AB95C5"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605EE268" w14:textId="77777777" w:rsidTr="00EF37A0">
        <w:tc>
          <w:tcPr>
            <w:tcW w:w="414" w:type="pct"/>
            <w:vMerge/>
          </w:tcPr>
          <w:p w14:paraId="53C4E391" w14:textId="77777777" w:rsidR="00773723" w:rsidRPr="00E17B7B" w:rsidRDefault="00773723" w:rsidP="00773723">
            <w:pPr>
              <w:snapToGrid w:val="0"/>
              <w:rPr>
                <w:rFonts w:ascii="ＭＳ 明朝" w:eastAsia="ＭＳ 明朝" w:hAnsi="ＭＳ 明朝"/>
                <w:szCs w:val="21"/>
              </w:rPr>
            </w:pPr>
          </w:p>
        </w:tc>
        <w:tc>
          <w:tcPr>
            <w:tcW w:w="1085" w:type="pct"/>
          </w:tcPr>
          <w:p w14:paraId="435B18B4" w14:textId="5E5E4193"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不可抗力</w:t>
            </w:r>
          </w:p>
        </w:tc>
        <w:tc>
          <w:tcPr>
            <w:tcW w:w="2837" w:type="pct"/>
          </w:tcPr>
          <w:p w14:paraId="18CF81DE" w14:textId="044A41E0"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天災・暴動等による事業の変更・中止・延期</w:t>
            </w:r>
          </w:p>
        </w:tc>
        <w:tc>
          <w:tcPr>
            <w:tcW w:w="334" w:type="pct"/>
          </w:tcPr>
          <w:p w14:paraId="6BB5D845" w14:textId="1622E8AB" w:rsidR="00773723" w:rsidRPr="00E17B7B" w:rsidRDefault="00773723" w:rsidP="00773723">
            <w:pPr>
              <w:snapToGrid w:val="0"/>
              <w:jc w:val="center"/>
              <w:rPr>
                <w:rFonts w:ascii="ＭＳ 明朝" w:eastAsia="ＭＳ 明朝" w:hAnsi="ＭＳ 明朝"/>
                <w:szCs w:val="21"/>
              </w:rPr>
            </w:pPr>
          </w:p>
        </w:tc>
        <w:tc>
          <w:tcPr>
            <w:tcW w:w="330" w:type="pct"/>
          </w:tcPr>
          <w:p w14:paraId="3A36B8DE" w14:textId="499D8E44"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6132DED3" w14:textId="77777777" w:rsidTr="00EF37A0">
        <w:tc>
          <w:tcPr>
            <w:tcW w:w="414" w:type="pct"/>
            <w:vMerge w:val="restart"/>
          </w:tcPr>
          <w:p w14:paraId="112585C6" w14:textId="5DA06C7A"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計画・設計段階</w:t>
            </w:r>
          </w:p>
        </w:tc>
        <w:tc>
          <w:tcPr>
            <w:tcW w:w="1085" w:type="pct"/>
          </w:tcPr>
          <w:p w14:paraId="6789B892" w14:textId="3FEDFB01"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物価</w:t>
            </w:r>
          </w:p>
        </w:tc>
        <w:tc>
          <w:tcPr>
            <w:tcW w:w="2837" w:type="pct"/>
          </w:tcPr>
          <w:p w14:paraId="297AA95C" w14:textId="263225F7"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物価変動</w:t>
            </w:r>
          </w:p>
        </w:tc>
        <w:tc>
          <w:tcPr>
            <w:tcW w:w="334" w:type="pct"/>
          </w:tcPr>
          <w:p w14:paraId="61BFEC9C" w14:textId="667C94FA" w:rsidR="00773723" w:rsidRPr="00E17B7B" w:rsidRDefault="00773723" w:rsidP="00773723">
            <w:pPr>
              <w:snapToGrid w:val="0"/>
              <w:jc w:val="center"/>
              <w:rPr>
                <w:rFonts w:ascii="ＭＳ 明朝" w:eastAsia="ＭＳ 明朝" w:hAnsi="ＭＳ 明朝"/>
                <w:szCs w:val="21"/>
              </w:rPr>
            </w:pPr>
          </w:p>
        </w:tc>
        <w:tc>
          <w:tcPr>
            <w:tcW w:w="330" w:type="pct"/>
          </w:tcPr>
          <w:p w14:paraId="1AE513BC" w14:textId="3C67AF87"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271933E4" w14:textId="77777777" w:rsidTr="00EF37A0">
        <w:tc>
          <w:tcPr>
            <w:tcW w:w="414" w:type="pct"/>
            <w:vMerge/>
          </w:tcPr>
          <w:p w14:paraId="24997B71" w14:textId="77777777" w:rsidR="00773723" w:rsidRPr="00E17B7B" w:rsidRDefault="00773723" w:rsidP="00773723">
            <w:pPr>
              <w:snapToGrid w:val="0"/>
              <w:rPr>
                <w:rFonts w:ascii="ＭＳ 明朝" w:eastAsia="ＭＳ 明朝" w:hAnsi="ＭＳ 明朝"/>
                <w:szCs w:val="21"/>
              </w:rPr>
            </w:pPr>
          </w:p>
        </w:tc>
        <w:tc>
          <w:tcPr>
            <w:tcW w:w="1085" w:type="pct"/>
          </w:tcPr>
          <w:p w14:paraId="2F2162FC" w14:textId="23E5A9ED"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応募にかかる費用</w:t>
            </w:r>
          </w:p>
        </w:tc>
        <w:tc>
          <w:tcPr>
            <w:tcW w:w="2837" w:type="pct"/>
          </w:tcPr>
          <w:p w14:paraId="2EDF3B95" w14:textId="03D54685"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応募に係る旅費・印刷代等の負担</w:t>
            </w:r>
          </w:p>
        </w:tc>
        <w:tc>
          <w:tcPr>
            <w:tcW w:w="334" w:type="pct"/>
          </w:tcPr>
          <w:p w14:paraId="44FD9B65" w14:textId="54AE830B" w:rsidR="00773723" w:rsidRPr="00E17B7B" w:rsidRDefault="00773723" w:rsidP="00773723">
            <w:pPr>
              <w:snapToGrid w:val="0"/>
              <w:jc w:val="center"/>
              <w:rPr>
                <w:rFonts w:ascii="ＭＳ 明朝" w:eastAsia="ＭＳ 明朝" w:hAnsi="ＭＳ 明朝"/>
                <w:szCs w:val="21"/>
              </w:rPr>
            </w:pPr>
          </w:p>
        </w:tc>
        <w:tc>
          <w:tcPr>
            <w:tcW w:w="330" w:type="pct"/>
          </w:tcPr>
          <w:p w14:paraId="503F4A7B" w14:textId="70C5AC4D"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2AD9B643" w14:textId="77777777" w:rsidTr="00EF37A0">
        <w:tc>
          <w:tcPr>
            <w:tcW w:w="414" w:type="pct"/>
            <w:vMerge/>
          </w:tcPr>
          <w:p w14:paraId="6BC1BBF4" w14:textId="77777777" w:rsidR="00773723" w:rsidRPr="00E17B7B" w:rsidRDefault="00773723" w:rsidP="00773723">
            <w:pPr>
              <w:snapToGrid w:val="0"/>
              <w:rPr>
                <w:rFonts w:ascii="ＭＳ 明朝" w:eastAsia="ＭＳ 明朝" w:hAnsi="ＭＳ 明朝"/>
                <w:szCs w:val="21"/>
              </w:rPr>
            </w:pPr>
          </w:p>
        </w:tc>
        <w:tc>
          <w:tcPr>
            <w:tcW w:w="1085" w:type="pct"/>
          </w:tcPr>
          <w:p w14:paraId="02546CE4" w14:textId="60FB2BEA"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資金調達</w:t>
            </w:r>
          </w:p>
        </w:tc>
        <w:tc>
          <w:tcPr>
            <w:tcW w:w="2837" w:type="pct"/>
          </w:tcPr>
          <w:p w14:paraId="7BE21402" w14:textId="3B2CE9E5"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必要な資金の確保に関すること</w:t>
            </w:r>
          </w:p>
        </w:tc>
        <w:tc>
          <w:tcPr>
            <w:tcW w:w="334" w:type="pct"/>
          </w:tcPr>
          <w:p w14:paraId="2B267EE0" w14:textId="295CC684" w:rsidR="00773723" w:rsidRPr="00E17B7B" w:rsidRDefault="00773723" w:rsidP="00773723">
            <w:pPr>
              <w:snapToGrid w:val="0"/>
              <w:jc w:val="center"/>
              <w:rPr>
                <w:rFonts w:ascii="ＭＳ 明朝" w:eastAsia="ＭＳ 明朝" w:hAnsi="ＭＳ 明朝"/>
                <w:szCs w:val="21"/>
              </w:rPr>
            </w:pPr>
          </w:p>
        </w:tc>
        <w:tc>
          <w:tcPr>
            <w:tcW w:w="330" w:type="pct"/>
          </w:tcPr>
          <w:p w14:paraId="7EDE2260" w14:textId="6A6FF324"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44319253" w14:textId="77777777" w:rsidTr="00EF37A0">
        <w:tc>
          <w:tcPr>
            <w:tcW w:w="414" w:type="pct"/>
            <w:vMerge w:val="restart"/>
          </w:tcPr>
          <w:p w14:paraId="116837E1" w14:textId="5625C4C2"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建設段階</w:t>
            </w:r>
          </w:p>
        </w:tc>
        <w:tc>
          <w:tcPr>
            <w:tcW w:w="1085" w:type="pct"/>
          </w:tcPr>
          <w:p w14:paraId="6634793E" w14:textId="502A821B"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物価</w:t>
            </w:r>
          </w:p>
        </w:tc>
        <w:tc>
          <w:tcPr>
            <w:tcW w:w="2837" w:type="pct"/>
          </w:tcPr>
          <w:p w14:paraId="061C3CCF" w14:textId="3013415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物価変動</w:t>
            </w:r>
          </w:p>
        </w:tc>
        <w:tc>
          <w:tcPr>
            <w:tcW w:w="334" w:type="pct"/>
          </w:tcPr>
          <w:p w14:paraId="0455794A" w14:textId="7DE607F4" w:rsidR="00773723" w:rsidRPr="00E17B7B" w:rsidRDefault="00773723" w:rsidP="00773723">
            <w:pPr>
              <w:snapToGrid w:val="0"/>
              <w:jc w:val="center"/>
              <w:rPr>
                <w:rFonts w:ascii="ＭＳ 明朝" w:eastAsia="ＭＳ 明朝" w:hAnsi="ＭＳ 明朝"/>
                <w:szCs w:val="21"/>
              </w:rPr>
            </w:pPr>
          </w:p>
        </w:tc>
        <w:tc>
          <w:tcPr>
            <w:tcW w:w="330" w:type="pct"/>
          </w:tcPr>
          <w:p w14:paraId="5E1AC62D" w14:textId="63CF9EF1"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08058B89" w14:textId="77777777" w:rsidTr="00EF37A0">
        <w:tc>
          <w:tcPr>
            <w:tcW w:w="414" w:type="pct"/>
            <w:vMerge/>
          </w:tcPr>
          <w:p w14:paraId="7F96ED24" w14:textId="77777777" w:rsidR="00773723" w:rsidRPr="00E17B7B" w:rsidRDefault="00773723" w:rsidP="00773723">
            <w:pPr>
              <w:snapToGrid w:val="0"/>
              <w:rPr>
                <w:rFonts w:ascii="ＭＳ 明朝" w:eastAsia="ＭＳ 明朝" w:hAnsi="ＭＳ 明朝"/>
                <w:szCs w:val="21"/>
              </w:rPr>
            </w:pPr>
          </w:p>
        </w:tc>
        <w:tc>
          <w:tcPr>
            <w:tcW w:w="1085" w:type="pct"/>
          </w:tcPr>
          <w:p w14:paraId="5C14865F" w14:textId="3529B913"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用地の確保</w:t>
            </w:r>
          </w:p>
        </w:tc>
        <w:tc>
          <w:tcPr>
            <w:tcW w:w="2837" w:type="pct"/>
          </w:tcPr>
          <w:p w14:paraId="1A73D3F0" w14:textId="4258AD21"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資材置き場の確保に関する施設管理者との調整</w:t>
            </w:r>
          </w:p>
        </w:tc>
        <w:tc>
          <w:tcPr>
            <w:tcW w:w="334" w:type="pct"/>
          </w:tcPr>
          <w:p w14:paraId="68966777" w14:textId="3AAE9DBD" w:rsidR="00773723" w:rsidRPr="00E17B7B" w:rsidRDefault="00773723" w:rsidP="00773723">
            <w:pPr>
              <w:snapToGrid w:val="0"/>
              <w:jc w:val="center"/>
              <w:rPr>
                <w:rFonts w:ascii="ＭＳ 明朝" w:eastAsia="ＭＳ 明朝" w:hAnsi="ＭＳ 明朝"/>
                <w:szCs w:val="21"/>
              </w:rPr>
            </w:pPr>
          </w:p>
        </w:tc>
        <w:tc>
          <w:tcPr>
            <w:tcW w:w="330" w:type="pct"/>
          </w:tcPr>
          <w:p w14:paraId="6D0C32CB" w14:textId="2F116ED9"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59FF17D6" w14:textId="77777777" w:rsidTr="00EF37A0">
        <w:tc>
          <w:tcPr>
            <w:tcW w:w="414" w:type="pct"/>
            <w:vMerge/>
          </w:tcPr>
          <w:p w14:paraId="258596B6" w14:textId="77777777" w:rsidR="00773723" w:rsidRPr="00E17B7B" w:rsidRDefault="00773723" w:rsidP="00773723">
            <w:pPr>
              <w:snapToGrid w:val="0"/>
              <w:rPr>
                <w:rFonts w:ascii="ＭＳ 明朝" w:eastAsia="ＭＳ 明朝" w:hAnsi="ＭＳ 明朝"/>
                <w:szCs w:val="21"/>
              </w:rPr>
            </w:pPr>
          </w:p>
        </w:tc>
        <w:tc>
          <w:tcPr>
            <w:tcW w:w="1085" w:type="pct"/>
          </w:tcPr>
          <w:p w14:paraId="10F39172" w14:textId="100B2EE4"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工事遅延・未完工</w:t>
            </w:r>
          </w:p>
        </w:tc>
        <w:tc>
          <w:tcPr>
            <w:tcW w:w="2837" w:type="pct"/>
          </w:tcPr>
          <w:p w14:paraId="6B1F8745" w14:textId="105D5B11"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工事遅延・未完工による電力供給（運転）開始の遅延</w:t>
            </w:r>
          </w:p>
        </w:tc>
        <w:tc>
          <w:tcPr>
            <w:tcW w:w="334" w:type="pct"/>
          </w:tcPr>
          <w:p w14:paraId="33955F7F" w14:textId="32E1E0BA" w:rsidR="00773723" w:rsidRPr="00E17B7B" w:rsidRDefault="00773723" w:rsidP="00773723">
            <w:pPr>
              <w:snapToGrid w:val="0"/>
              <w:jc w:val="center"/>
              <w:rPr>
                <w:rFonts w:ascii="ＭＳ 明朝" w:eastAsia="ＭＳ 明朝" w:hAnsi="ＭＳ 明朝"/>
                <w:szCs w:val="21"/>
              </w:rPr>
            </w:pPr>
          </w:p>
        </w:tc>
        <w:tc>
          <w:tcPr>
            <w:tcW w:w="330" w:type="pct"/>
          </w:tcPr>
          <w:p w14:paraId="047D67AD" w14:textId="4AD658DE"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126F763D" w14:textId="77777777" w:rsidTr="00EF37A0">
        <w:tc>
          <w:tcPr>
            <w:tcW w:w="414" w:type="pct"/>
            <w:vMerge/>
          </w:tcPr>
          <w:p w14:paraId="19B57E13" w14:textId="77777777" w:rsidR="00773723" w:rsidRPr="00E17B7B" w:rsidRDefault="00773723" w:rsidP="00773723">
            <w:pPr>
              <w:snapToGrid w:val="0"/>
              <w:rPr>
                <w:rFonts w:ascii="ＭＳ 明朝" w:eastAsia="ＭＳ 明朝" w:hAnsi="ＭＳ 明朝"/>
                <w:szCs w:val="21"/>
              </w:rPr>
            </w:pPr>
          </w:p>
        </w:tc>
        <w:tc>
          <w:tcPr>
            <w:tcW w:w="1085" w:type="pct"/>
          </w:tcPr>
          <w:p w14:paraId="62B24F9B" w14:textId="2539A7B2"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性能</w:t>
            </w:r>
          </w:p>
        </w:tc>
        <w:tc>
          <w:tcPr>
            <w:tcW w:w="2837" w:type="pct"/>
          </w:tcPr>
          <w:p w14:paraId="6DA4C9B1" w14:textId="6421B567"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要求仕様不適合（施工不良を含む）</w:t>
            </w:r>
          </w:p>
        </w:tc>
        <w:tc>
          <w:tcPr>
            <w:tcW w:w="334" w:type="pct"/>
          </w:tcPr>
          <w:p w14:paraId="65DA8A14" w14:textId="5B3BD5A0" w:rsidR="00773723" w:rsidRPr="00E17B7B" w:rsidRDefault="00773723" w:rsidP="00773723">
            <w:pPr>
              <w:snapToGrid w:val="0"/>
              <w:jc w:val="center"/>
              <w:rPr>
                <w:rFonts w:ascii="ＭＳ 明朝" w:eastAsia="ＭＳ 明朝" w:hAnsi="ＭＳ 明朝"/>
                <w:szCs w:val="21"/>
              </w:rPr>
            </w:pPr>
          </w:p>
        </w:tc>
        <w:tc>
          <w:tcPr>
            <w:tcW w:w="330" w:type="pct"/>
          </w:tcPr>
          <w:p w14:paraId="0BF007FF" w14:textId="1C1C14EB"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2907CF38" w14:textId="77777777" w:rsidTr="00EF37A0">
        <w:tc>
          <w:tcPr>
            <w:tcW w:w="414" w:type="pct"/>
            <w:vMerge/>
          </w:tcPr>
          <w:p w14:paraId="71D2015E" w14:textId="77777777" w:rsidR="00773723" w:rsidRPr="00E17B7B" w:rsidRDefault="00773723" w:rsidP="00773723">
            <w:pPr>
              <w:snapToGrid w:val="0"/>
              <w:rPr>
                <w:rFonts w:ascii="ＭＳ 明朝" w:eastAsia="ＭＳ 明朝" w:hAnsi="ＭＳ 明朝"/>
                <w:szCs w:val="21"/>
              </w:rPr>
            </w:pPr>
          </w:p>
        </w:tc>
        <w:tc>
          <w:tcPr>
            <w:tcW w:w="1085" w:type="pct"/>
          </w:tcPr>
          <w:p w14:paraId="208B6CFC" w14:textId="734BA460"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一時的損害</w:t>
            </w:r>
          </w:p>
        </w:tc>
        <w:tc>
          <w:tcPr>
            <w:tcW w:w="2837" w:type="pct"/>
          </w:tcPr>
          <w:p w14:paraId="1FE0C083" w14:textId="088DBACE"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発電開始前に工事目的物等に関して生じた損害</w:t>
            </w:r>
          </w:p>
        </w:tc>
        <w:tc>
          <w:tcPr>
            <w:tcW w:w="334" w:type="pct"/>
          </w:tcPr>
          <w:p w14:paraId="0C462794" w14:textId="284DB756" w:rsidR="00773723" w:rsidRPr="00E17B7B" w:rsidRDefault="00773723" w:rsidP="00773723">
            <w:pPr>
              <w:snapToGrid w:val="0"/>
              <w:jc w:val="center"/>
              <w:rPr>
                <w:rFonts w:ascii="ＭＳ 明朝" w:eastAsia="ＭＳ 明朝" w:hAnsi="ＭＳ 明朝"/>
                <w:szCs w:val="21"/>
              </w:rPr>
            </w:pPr>
          </w:p>
        </w:tc>
        <w:tc>
          <w:tcPr>
            <w:tcW w:w="330" w:type="pct"/>
          </w:tcPr>
          <w:p w14:paraId="7A68FEE7" w14:textId="7C5B2DCB"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C426E0" w:rsidRPr="00E17B7B" w14:paraId="452FE588" w14:textId="77777777" w:rsidTr="00EF37A0">
        <w:tc>
          <w:tcPr>
            <w:tcW w:w="414" w:type="pct"/>
            <w:vMerge w:val="restart"/>
          </w:tcPr>
          <w:p w14:paraId="182AC8EC" w14:textId="7A39F7B2" w:rsidR="00C426E0" w:rsidRPr="00E17B7B" w:rsidRDefault="00C426E0" w:rsidP="00B55A1E">
            <w:pPr>
              <w:snapToGrid w:val="0"/>
              <w:rPr>
                <w:rFonts w:ascii="ＭＳ 明朝" w:eastAsia="ＭＳ 明朝" w:hAnsi="ＭＳ 明朝"/>
                <w:szCs w:val="21"/>
              </w:rPr>
            </w:pPr>
            <w:r w:rsidRPr="00E17B7B">
              <w:rPr>
                <w:rFonts w:ascii="ＭＳ 明朝" w:eastAsia="ＭＳ 明朝" w:hAnsi="ＭＳ 明朝" w:hint="eastAsia"/>
                <w:szCs w:val="21"/>
              </w:rPr>
              <w:t>支払関連</w:t>
            </w:r>
          </w:p>
        </w:tc>
        <w:tc>
          <w:tcPr>
            <w:tcW w:w="1085" w:type="pct"/>
          </w:tcPr>
          <w:p w14:paraId="3C6ACF17" w14:textId="01CC7A72" w:rsidR="00C426E0" w:rsidRPr="00E17B7B" w:rsidRDefault="00C426E0" w:rsidP="00090B66">
            <w:pPr>
              <w:snapToGrid w:val="0"/>
              <w:rPr>
                <w:rFonts w:ascii="ＭＳ 明朝" w:eastAsia="ＭＳ 明朝" w:hAnsi="ＭＳ 明朝"/>
                <w:szCs w:val="21"/>
              </w:rPr>
            </w:pPr>
            <w:r w:rsidRPr="00E17B7B">
              <w:rPr>
                <w:rFonts w:ascii="ＭＳ 明朝" w:eastAsia="ＭＳ 明朝" w:hAnsi="ＭＳ 明朝" w:hint="eastAsia"/>
                <w:szCs w:val="21"/>
              </w:rPr>
              <w:t>支払遅延・不能</w:t>
            </w:r>
          </w:p>
        </w:tc>
        <w:tc>
          <w:tcPr>
            <w:tcW w:w="2837" w:type="pct"/>
          </w:tcPr>
          <w:p w14:paraId="68977886" w14:textId="20F82A39" w:rsidR="00C426E0" w:rsidRPr="00E17B7B" w:rsidRDefault="00C426E0" w:rsidP="00B55A1E">
            <w:pPr>
              <w:snapToGrid w:val="0"/>
              <w:rPr>
                <w:rFonts w:ascii="ＭＳ 明朝" w:eastAsia="ＭＳ 明朝" w:hAnsi="ＭＳ 明朝"/>
                <w:szCs w:val="21"/>
              </w:rPr>
            </w:pPr>
            <w:r w:rsidRPr="00E17B7B">
              <w:rPr>
                <w:rFonts w:ascii="ＭＳ 明朝" w:eastAsia="ＭＳ 明朝" w:hAnsi="ＭＳ 明朝" w:hint="eastAsia"/>
                <w:szCs w:val="21"/>
              </w:rPr>
              <w:t>電気使用料の支払いの遅延・不能によるもの</w:t>
            </w:r>
          </w:p>
        </w:tc>
        <w:tc>
          <w:tcPr>
            <w:tcW w:w="334" w:type="pct"/>
          </w:tcPr>
          <w:p w14:paraId="15F79E59" w14:textId="000540BC" w:rsidR="00C426E0" w:rsidRPr="00E17B7B" w:rsidRDefault="00565089" w:rsidP="00B55A1E">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c>
          <w:tcPr>
            <w:tcW w:w="330" w:type="pct"/>
          </w:tcPr>
          <w:p w14:paraId="578284DD" w14:textId="53EB6341" w:rsidR="00C426E0" w:rsidRPr="00E17B7B" w:rsidRDefault="00C426E0" w:rsidP="00B55A1E">
            <w:pPr>
              <w:snapToGrid w:val="0"/>
              <w:jc w:val="center"/>
              <w:rPr>
                <w:rFonts w:ascii="ＭＳ 明朝" w:eastAsia="ＭＳ 明朝" w:hAnsi="ＭＳ 明朝"/>
                <w:szCs w:val="21"/>
              </w:rPr>
            </w:pPr>
          </w:p>
        </w:tc>
      </w:tr>
      <w:tr w:rsidR="006E128F" w:rsidRPr="00E17B7B" w14:paraId="4D1DCEB6" w14:textId="77777777" w:rsidTr="00EF37A0">
        <w:tc>
          <w:tcPr>
            <w:tcW w:w="414" w:type="pct"/>
            <w:vMerge/>
          </w:tcPr>
          <w:p w14:paraId="464B9B56" w14:textId="77777777" w:rsidR="006E128F" w:rsidRPr="00E17B7B" w:rsidRDefault="006E128F" w:rsidP="006E128F">
            <w:pPr>
              <w:snapToGrid w:val="0"/>
              <w:rPr>
                <w:rFonts w:ascii="ＭＳ 明朝" w:eastAsia="ＭＳ 明朝" w:hAnsi="ＭＳ 明朝"/>
                <w:szCs w:val="21"/>
              </w:rPr>
            </w:pPr>
          </w:p>
        </w:tc>
        <w:tc>
          <w:tcPr>
            <w:tcW w:w="1085" w:type="pct"/>
          </w:tcPr>
          <w:p w14:paraId="5D92FAFF" w14:textId="71614FAF" w:rsidR="006E128F" w:rsidRPr="00E17B7B" w:rsidRDefault="006E128F" w:rsidP="006E128F">
            <w:pPr>
              <w:snapToGrid w:val="0"/>
              <w:rPr>
                <w:rFonts w:ascii="ＭＳ 明朝" w:eastAsia="ＭＳ 明朝" w:hAnsi="ＭＳ 明朝"/>
                <w:szCs w:val="21"/>
              </w:rPr>
            </w:pPr>
            <w:r w:rsidRPr="00E17B7B">
              <w:rPr>
                <w:rFonts w:ascii="ＭＳ 明朝" w:eastAsia="ＭＳ 明朝" w:hAnsi="ＭＳ 明朝" w:hint="eastAsia"/>
                <w:szCs w:val="21"/>
              </w:rPr>
              <w:t>金利</w:t>
            </w:r>
          </w:p>
        </w:tc>
        <w:tc>
          <w:tcPr>
            <w:tcW w:w="2837" w:type="pct"/>
          </w:tcPr>
          <w:p w14:paraId="6AB3F0C9" w14:textId="30E65B18" w:rsidR="006E128F" w:rsidRPr="00E17B7B" w:rsidRDefault="006E128F" w:rsidP="006E128F">
            <w:pPr>
              <w:snapToGrid w:val="0"/>
              <w:rPr>
                <w:rFonts w:ascii="ＭＳ 明朝" w:eastAsia="ＭＳ 明朝" w:hAnsi="ＭＳ 明朝"/>
                <w:szCs w:val="21"/>
              </w:rPr>
            </w:pPr>
            <w:r w:rsidRPr="00E17B7B">
              <w:rPr>
                <w:rFonts w:ascii="ＭＳ 明朝" w:eastAsia="ＭＳ 明朝" w:hAnsi="ＭＳ 明朝" w:hint="eastAsia"/>
                <w:szCs w:val="21"/>
              </w:rPr>
              <w:t>市中金利の変動</w:t>
            </w:r>
          </w:p>
        </w:tc>
        <w:tc>
          <w:tcPr>
            <w:tcW w:w="334" w:type="pct"/>
          </w:tcPr>
          <w:p w14:paraId="14293B4B" w14:textId="084B902E" w:rsidR="006E128F" w:rsidRPr="00E17B7B" w:rsidRDefault="006E128F" w:rsidP="006E128F">
            <w:pPr>
              <w:snapToGrid w:val="0"/>
              <w:jc w:val="center"/>
              <w:rPr>
                <w:rFonts w:ascii="ＭＳ 明朝" w:eastAsia="ＭＳ 明朝" w:hAnsi="ＭＳ 明朝"/>
                <w:szCs w:val="21"/>
              </w:rPr>
            </w:pPr>
          </w:p>
        </w:tc>
        <w:tc>
          <w:tcPr>
            <w:tcW w:w="330" w:type="pct"/>
          </w:tcPr>
          <w:p w14:paraId="0CD471C8" w14:textId="47FF444A" w:rsidR="006E128F" w:rsidRPr="00E17B7B" w:rsidRDefault="00773723" w:rsidP="006E128F">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6E128F" w:rsidRPr="00E17B7B" w14:paraId="25191EED" w14:textId="77777777" w:rsidTr="00EF37A0">
        <w:tc>
          <w:tcPr>
            <w:tcW w:w="414" w:type="pct"/>
            <w:vMerge w:val="restart"/>
          </w:tcPr>
          <w:p w14:paraId="3071C87A" w14:textId="30CDA636" w:rsidR="006E128F" w:rsidRPr="00E17B7B" w:rsidRDefault="006E128F" w:rsidP="006E128F">
            <w:pPr>
              <w:snapToGrid w:val="0"/>
              <w:rPr>
                <w:rFonts w:ascii="ＭＳ 明朝" w:eastAsia="ＭＳ 明朝" w:hAnsi="ＭＳ 明朝"/>
                <w:szCs w:val="21"/>
              </w:rPr>
            </w:pPr>
            <w:r w:rsidRPr="00E17B7B">
              <w:rPr>
                <w:rFonts w:ascii="ＭＳ 明朝" w:eastAsia="ＭＳ 明朝" w:hAnsi="ＭＳ 明朝" w:hint="eastAsia"/>
                <w:szCs w:val="21"/>
              </w:rPr>
              <w:t>維持管理関連</w:t>
            </w:r>
          </w:p>
        </w:tc>
        <w:tc>
          <w:tcPr>
            <w:tcW w:w="1085" w:type="pct"/>
          </w:tcPr>
          <w:p w14:paraId="1824C49E" w14:textId="1DA998FE" w:rsidR="006E128F" w:rsidRPr="00E17B7B" w:rsidRDefault="004E2104" w:rsidP="006E128F">
            <w:pPr>
              <w:snapToGrid w:val="0"/>
              <w:rPr>
                <w:rFonts w:ascii="ＭＳ 明朝" w:eastAsia="ＭＳ 明朝" w:hAnsi="ＭＳ 明朝"/>
                <w:szCs w:val="21"/>
              </w:rPr>
            </w:pPr>
            <w:r w:rsidRPr="00E17B7B">
              <w:rPr>
                <w:rFonts w:ascii="ＭＳ 明朝" w:eastAsia="ＭＳ 明朝" w:hAnsi="ＭＳ 明朝" w:hint="eastAsia"/>
                <w:szCs w:val="21"/>
              </w:rPr>
              <w:t>計画変更</w:t>
            </w:r>
          </w:p>
        </w:tc>
        <w:tc>
          <w:tcPr>
            <w:tcW w:w="2837" w:type="pct"/>
          </w:tcPr>
          <w:p w14:paraId="5597ADA3" w14:textId="4E11FADF" w:rsidR="006E128F" w:rsidRPr="00E17B7B" w:rsidRDefault="004E2104" w:rsidP="006E128F">
            <w:pPr>
              <w:snapToGrid w:val="0"/>
              <w:rPr>
                <w:rFonts w:ascii="ＭＳ 明朝" w:eastAsia="ＭＳ 明朝" w:hAnsi="ＭＳ 明朝"/>
                <w:szCs w:val="21"/>
              </w:rPr>
            </w:pPr>
            <w:r w:rsidRPr="00E17B7B">
              <w:rPr>
                <w:rFonts w:ascii="ＭＳ 明朝" w:eastAsia="ＭＳ 明朝" w:hAnsi="ＭＳ 明朝" w:hint="eastAsia"/>
                <w:szCs w:val="21"/>
              </w:rPr>
              <w:t>用途の変更等、</w:t>
            </w:r>
            <w:r w:rsidR="00963D53" w:rsidRPr="00E17B7B">
              <w:rPr>
                <w:rFonts w:ascii="ＭＳ 明朝" w:eastAsia="ＭＳ 明朝" w:hAnsi="ＭＳ 明朝" w:hint="eastAsia"/>
                <w:szCs w:val="21"/>
              </w:rPr>
              <w:t>青森県</w:t>
            </w:r>
            <w:r w:rsidRPr="00E17B7B">
              <w:rPr>
                <w:rFonts w:ascii="ＭＳ 明朝" w:eastAsia="ＭＳ 明朝" w:hAnsi="ＭＳ 明朝" w:hint="eastAsia"/>
                <w:szCs w:val="21"/>
              </w:rPr>
              <w:t>の責による事業内容の変更</w:t>
            </w:r>
          </w:p>
        </w:tc>
        <w:tc>
          <w:tcPr>
            <w:tcW w:w="334" w:type="pct"/>
          </w:tcPr>
          <w:p w14:paraId="36ED2C4E" w14:textId="64911D39" w:rsidR="006E128F" w:rsidRPr="00E17B7B" w:rsidRDefault="00565089" w:rsidP="006E128F">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c>
          <w:tcPr>
            <w:tcW w:w="330" w:type="pct"/>
          </w:tcPr>
          <w:p w14:paraId="43C985A7" w14:textId="2C68D888" w:rsidR="006E128F" w:rsidRPr="00E17B7B" w:rsidRDefault="006E128F" w:rsidP="006E128F">
            <w:pPr>
              <w:snapToGrid w:val="0"/>
              <w:jc w:val="center"/>
              <w:rPr>
                <w:rFonts w:ascii="ＭＳ 明朝" w:eastAsia="ＭＳ 明朝" w:hAnsi="ＭＳ 明朝"/>
                <w:szCs w:val="21"/>
              </w:rPr>
            </w:pPr>
          </w:p>
        </w:tc>
      </w:tr>
      <w:tr w:rsidR="00773723" w:rsidRPr="00E17B7B" w14:paraId="14B31C19" w14:textId="77777777" w:rsidTr="00EF37A0">
        <w:tc>
          <w:tcPr>
            <w:tcW w:w="414" w:type="pct"/>
            <w:vMerge/>
          </w:tcPr>
          <w:p w14:paraId="6DE37B4E" w14:textId="77777777" w:rsidR="00773723" w:rsidRPr="00E17B7B" w:rsidRDefault="00773723" w:rsidP="00773723">
            <w:pPr>
              <w:snapToGrid w:val="0"/>
              <w:rPr>
                <w:rFonts w:ascii="ＭＳ 明朝" w:eastAsia="ＭＳ 明朝" w:hAnsi="ＭＳ 明朝"/>
                <w:szCs w:val="21"/>
              </w:rPr>
            </w:pPr>
          </w:p>
        </w:tc>
        <w:tc>
          <w:tcPr>
            <w:tcW w:w="1085" w:type="pct"/>
          </w:tcPr>
          <w:p w14:paraId="4AFE58F2" w14:textId="2705ED4F"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維持管理費の上昇</w:t>
            </w:r>
          </w:p>
        </w:tc>
        <w:tc>
          <w:tcPr>
            <w:tcW w:w="2837" w:type="pct"/>
          </w:tcPr>
          <w:p w14:paraId="1AA70E43" w14:textId="70A13022"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維持管理費用の増大</w:t>
            </w:r>
          </w:p>
        </w:tc>
        <w:tc>
          <w:tcPr>
            <w:tcW w:w="334" w:type="pct"/>
          </w:tcPr>
          <w:p w14:paraId="15DAEBB8" w14:textId="4D47A0E3" w:rsidR="00773723" w:rsidRPr="00E17B7B" w:rsidRDefault="00773723" w:rsidP="00773723">
            <w:pPr>
              <w:snapToGrid w:val="0"/>
              <w:jc w:val="center"/>
              <w:rPr>
                <w:rFonts w:ascii="ＭＳ 明朝" w:eastAsia="ＭＳ 明朝" w:hAnsi="ＭＳ 明朝"/>
                <w:szCs w:val="21"/>
              </w:rPr>
            </w:pPr>
          </w:p>
        </w:tc>
        <w:tc>
          <w:tcPr>
            <w:tcW w:w="330" w:type="pct"/>
          </w:tcPr>
          <w:p w14:paraId="0A91C159" w14:textId="0F7C5222"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3AA594DA" w14:textId="77777777" w:rsidTr="00EF37A0">
        <w:tc>
          <w:tcPr>
            <w:tcW w:w="414" w:type="pct"/>
            <w:vMerge/>
          </w:tcPr>
          <w:p w14:paraId="6657E86D" w14:textId="77777777" w:rsidR="00773723" w:rsidRPr="00E17B7B" w:rsidRDefault="00773723" w:rsidP="00773723">
            <w:pPr>
              <w:snapToGrid w:val="0"/>
              <w:rPr>
                <w:rFonts w:ascii="ＭＳ 明朝" w:eastAsia="ＭＳ 明朝" w:hAnsi="ＭＳ 明朝"/>
                <w:szCs w:val="21"/>
              </w:rPr>
            </w:pPr>
          </w:p>
        </w:tc>
        <w:tc>
          <w:tcPr>
            <w:tcW w:w="1085" w:type="pct"/>
          </w:tcPr>
          <w:p w14:paraId="557C890B" w14:textId="6EAED0F5"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天候不良</w:t>
            </w:r>
          </w:p>
        </w:tc>
        <w:tc>
          <w:tcPr>
            <w:tcW w:w="2837" w:type="pct"/>
          </w:tcPr>
          <w:p w14:paraId="25A256F8" w14:textId="1DC148CB"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天候不良による発電量の減少</w:t>
            </w:r>
          </w:p>
        </w:tc>
        <w:tc>
          <w:tcPr>
            <w:tcW w:w="334" w:type="pct"/>
          </w:tcPr>
          <w:p w14:paraId="5FEF381E" w14:textId="60137520" w:rsidR="00773723" w:rsidRPr="00E17B7B" w:rsidRDefault="00773723" w:rsidP="00773723">
            <w:pPr>
              <w:snapToGrid w:val="0"/>
              <w:jc w:val="center"/>
              <w:rPr>
                <w:rFonts w:ascii="ＭＳ 明朝" w:eastAsia="ＭＳ 明朝" w:hAnsi="ＭＳ 明朝"/>
                <w:szCs w:val="21"/>
              </w:rPr>
            </w:pPr>
          </w:p>
        </w:tc>
        <w:tc>
          <w:tcPr>
            <w:tcW w:w="330" w:type="pct"/>
          </w:tcPr>
          <w:p w14:paraId="7748B06F" w14:textId="2F67AB09"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7B323632" w14:textId="77777777" w:rsidTr="00EF37A0">
        <w:tc>
          <w:tcPr>
            <w:tcW w:w="414" w:type="pct"/>
            <w:vMerge/>
          </w:tcPr>
          <w:p w14:paraId="60CCF1D6" w14:textId="77777777" w:rsidR="00773723" w:rsidRPr="00E17B7B" w:rsidRDefault="00773723" w:rsidP="00773723">
            <w:pPr>
              <w:snapToGrid w:val="0"/>
              <w:rPr>
                <w:rFonts w:ascii="ＭＳ 明朝" w:eastAsia="ＭＳ 明朝" w:hAnsi="ＭＳ 明朝"/>
                <w:szCs w:val="21"/>
              </w:rPr>
            </w:pPr>
          </w:p>
        </w:tc>
        <w:tc>
          <w:tcPr>
            <w:tcW w:w="1085" w:type="pct"/>
            <w:vMerge w:val="restart"/>
          </w:tcPr>
          <w:p w14:paraId="31668864" w14:textId="07A59410"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県有施設損傷</w:t>
            </w:r>
          </w:p>
        </w:tc>
        <w:tc>
          <w:tcPr>
            <w:tcW w:w="2837" w:type="pct"/>
          </w:tcPr>
          <w:p w14:paraId="458B4283" w14:textId="066F0B9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設備に係る事故・火災による青森県施設及び設備の損傷</w:t>
            </w:r>
          </w:p>
        </w:tc>
        <w:tc>
          <w:tcPr>
            <w:tcW w:w="334" w:type="pct"/>
          </w:tcPr>
          <w:p w14:paraId="0A8381CC" w14:textId="286DE0BB" w:rsidR="00773723" w:rsidRPr="00E17B7B" w:rsidRDefault="00773723" w:rsidP="00773723">
            <w:pPr>
              <w:snapToGrid w:val="0"/>
              <w:jc w:val="center"/>
              <w:rPr>
                <w:rFonts w:ascii="ＭＳ 明朝" w:eastAsia="ＭＳ 明朝" w:hAnsi="ＭＳ 明朝"/>
                <w:szCs w:val="21"/>
              </w:rPr>
            </w:pPr>
          </w:p>
        </w:tc>
        <w:tc>
          <w:tcPr>
            <w:tcW w:w="330" w:type="pct"/>
          </w:tcPr>
          <w:p w14:paraId="7217194B" w14:textId="37193317"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6F1DC511" w14:textId="77777777" w:rsidTr="00EF37A0">
        <w:tc>
          <w:tcPr>
            <w:tcW w:w="414" w:type="pct"/>
            <w:vMerge/>
          </w:tcPr>
          <w:p w14:paraId="19D7C852" w14:textId="77777777" w:rsidR="00773723" w:rsidRPr="00E17B7B" w:rsidRDefault="00773723" w:rsidP="00773723">
            <w:pPr>
              <w:snapToGrid w:val="0"/>
              <w:rPr>
                <w:rFonts w:ascii="ＭＳ 明朝" w:eastAsia="ＭＳ 明朝" w:hAnsi="ＭＳ 明朝"/>
                <w:szCs w:val="21"/>
              </w:rPr>
            </w:pPr>
          </w:p>
        </w:tc>
        <w:tc>
          <w:tcPr>
            <w:tcW w:w="1085" w:type="pct"/>
            <w:vMerge/>
          </w:tcPr>
          <w:p w14:paraId="062CBB5F" w14:textId="77777777" w:rsidR="00773723" w:rsidRPr="00E17B7B" w:rsidRDefault="00773723" w:rsidP="00773723">
            <w:pPr>
              <w:snapToGrid w:val="0"/>
              <w:rPr>
                <w:rFonts w:ascii="ＭＳ 明朝" w:eastAsia="ＭＳ 明朝" w:hAnsi="ＭＳ 明朝"/>
                <w:szCs w:val="21"/>
              </w:rPr>
            </w:pPr>
          </w:p>
        </w:tc>
        <w:tc>
          <w:tcPr>
            <w:tcW w:w="2837" w:type="pct"/>
          </w:tcPr>
          <w:p w14:paraId="7D1CED38" w14:textId="029C26BF"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設備に起因する県有施設への障害</w:t>
            </w:r>
          </w:p>
        </w:tc>
        <w:tc>
          <w:tcPr>
            <w:tcW w:w="334" w:type="pct"/>
          </w:tcPr>
          <w:p w14:paraId="59C58902" w14:textId="0255D38F" w:rsidR="00773723" w:rsidRPr="00E17B7B" w:rsidRDefault="00773723" w:rsidP="00773723">
            <w:pPr>
              <w:snapToGrid w:val="0"/>
              <w:jc w:val="center"/>
              <w:rPr>
                <w:rFonts w:ascii="ＭＳ 明朝" w:eastAsia="ＭＳ 明朝" w:hAnsi="ＭＳ 明朝"/>
                <w:szCs w:val="21"/>
              </w:rPr>
            </w:pPr>
          </w:p>
        </w:tc>
        <w:tc>
          <w:tcPr>
            <w:tcW w:w="330" w:type="pct"/>
          </w:tcPr>
          <w:p w14:paraId="0A2601BF" w14:textId="5CC9C362"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4E2104" w:rsidRPr="00E17B7B" w14:paraId="0A4A468F" w14:textId="77777777" w:rsidTr="00EF37A0">
        <w:tc>
          <w:tcPr>
            <w:tcW w:w="414" w:type="pct"/>
            <w:vMerge/>
          </w:tcPr>
          <w:p w14:paraId="34FF07E9" w14:textId="77777777" w:rsidR="004E2104" w:rsidRPr="00E17B7B" w:rsidRDefault="004E2104" w:rsidP="004E2104">
            <w:pPr>
              <w:snapToGrid w:val="0"/>
              <w:rPr>
                <w:rFonts w:ascii="ＭＳ 明朝" w:eastAsia="ＭＳ 明朝" w:hAnsi="ＭＳ 明朝"/>
                <w:szCs w:val="21"/>
              </w:rPr>
            </w:pPr>
          </w:p>
        </w:tc>
        <w:tc>
          <w:tcPr>
            <w:tcW w:w="1085" w:type="pct"/>
            <w:vMerge/>
          </w:tcPr>
          <w:p w14:paraId="36DF39AE" w14:textId="77777777" w:rsidR="004E2104" w:rsidRPr="00E17B7B" w:rsidRDefault="004E2104" w:rsidP="004E2104">
            <w:pPr>
              <w:snapToGrid w:val="0"/>
              <w:rPr>
                <w:rFonts w:ascii="ＭＳ 明朝" w:eastAsia="ＭＳ 明朝" w:hAnsi="ＭＳ 明朝"/>
                <w:szCs w:val="21"/>
              </w:rPr>
            </w:pPr>
          </w:p>
        </w:tc>
        <w:tc>
          <w:tcPr>
            <w:tcW w:w="2837" w:type="pct"/>
          </w:tcPr>
          <w:p w14:paraId="2CB49F5B" w14:textId="56252D5C" w:rsidR="004E2104" w:rsidRPr="00E17B7B" w:rsidRDefault="00487DB7" w:rsidP="004E2104">
            <w:pPr>
              <w:snapToGrid w:val="0"/>
              <w:rPr>
                <w:rFonts w:ascii="ＭＳ 明朝" w:eastAsia="ＭＳ 明朝" w:hAnsi="ＭＳ 明朝"/>
                <w:szCs w:val="21"/>
              </w:rPr>
            </w:pPr>
            <w:r w:rsidRPr="00E17B7B">
              <w:rPr>
                <w:rFonts w:ascii="ＭＳ 明朝" w:eastAsia="ＭＳ 明朝" w:hAnsi="ＭＳ 明朝" w:hint="eastAsia"/>
                <w:szCs w:val="21"/>
              </w:rPr>
              <w:t>県有</w:t>
            </w:r>
            <w:r w:rsidR="004E2104" w:rsidRPr="00E17B7B">
              <w:rPr>
                <w:rFonts w:ascii="ＭＳ 明朝" w:eastAsia="ＭＳ 明朝" w:hAnsi="ＭＳ 明朝" w:hint="eastAsia"/>
                <w:szCs w:val="21"/>
              </w:rPr>
              <w:t>施設に起因する事故・火災による施設及び設備損傷</w:t>
            </w:r>
          </w:p>
        </w:tc>
        <w:tc>
          <w:tcPr>
            <w:tcW w:w="334" w:type="pct"/>
          </w:tcPr>
          <w:p w14:paraId="2852230D" w14:textId="285AB9B7" w:rsidR="004E2104" w:rsidRPr="00E17B7B" w:rsidRDefault="00DE0994" w:rsidP="004E2104">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c>
          <w:tcPr>
            <w:tcW w:w="330" w:type="pct"/>
          </w:tcPr>
          <w:p w14:paraId="72177E04" w14:textId="5528A8F7" w:rsidR="004E2104" w:rsidRPr="00E17B7B" w:rsidRDefault="004E2104" w:rsidP="004E2104">
            <w:pPr>
              <w:snapToGrid w:val="0"/>
              <w:jc w:val="center"/>
              <w:rPr>
                <w:rFonts w:ascii="ＭＳ 明朝" w:eastAsia="ＭＳ 明朝" w:hAnsi="ＭＳ 明朝"/>
                <w:szCs w:val="21"/>
              </w:rPr>
            </w:pPr>
          </w:p>
        </w:tc>
      </w:tr>
      <w:tr w:rsidR="00773723" w:rsidRPr="00E17B7B" w14:paraId="31CB5E62" w14:textId="77777777" w:rsidTr="00EF37A0">
        <w:tc>
          <w:tcPr>
            <w:tcW w:w="414" w:type="pct"/>
            <w:vMerge w:val="restart"/>
          </w:tcPr>
          <w:p w14:paraId="1FCF088B" w14:textId="79201703"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保証関連</w:t>
            </w:r>
          </w:p>
        </w:tc>
        <w:tc>
          <w:tcPr>
            <w:tcW w:w="1085" w:type="pct"/>
            <w:vMerge w:val="restart"/>
          </w:tcPr>
          <w:p w14:paraId="64877A9C" w14:textId="1ADC3196"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性能</w:t>
            </w:r>
          </w:p>
        </w:tc>
        <w:tc>
          <w:tcPr>
            <w:tcW w:w="2837" w:type="pct"/>
          </w:tcPr>
          <w:p w14:paraId="3C77A2C4" w14:textId="518B8FDA"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要求仕様不適合（施工不良を含む）</w:t>
            </w:r>
          </w:p>
        </w:tc>
        <w:tc>
          <w:tcPr>
            <w:tcW w:w="334" w:type="pct"/>
          </w:tcPr>
          <w:p w14:paraId="54AC08DA" w14:textId="13E6E679" w:rsidR="00773723" w:rsidRPr="00E17B7B" w:rsidRDefault="00773723" w:rsidP="00773723">
            <w:pPr>
              <w:snapToGrid w:val="0"/>
              <w:jc w:val="center"/>
              <w:rPr>
                <w:rFonts w:ascii="ＭＳ 明朝" w:eastAsia="ＭＳ 明朝" w:hAnsi="ＭＳ 明朝"/>
                <w:szCs w:val="21"/>
              </w:rPr>
            </w:pPr>
          </w:p>
        </w:tc>
        <w:tc>
          <w:tcPr>
            <w:tcW w:w="330" w:type="pct"/>
          </w:tcPr>
          <w:p w14:paraId="66DC7041" w14:textId="31A13641"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r w:rsidR="00773723" w:rsidRPr="00E17B7B" w14:paraId="52DEA850" w14:textId="77777777" w:rsidTr="00EF37A0">
        <w:tc>
          <w:tcPr>
            <w:tcW w:w="414" w:type="pct"/>
            <w:vMerge/>
          </w:tcPr>
          <w:p w14:paraId="2D1B3E2F" w14:textId="77777777" w:rsidR="00773723" w:rsidRPr="00E17B7B" w:rsidRDefault="00773723" w:rsidP="00773723">
            <w:pPr>
              <w:snapToGrid w:val="0"/>
              <w:rPr>
                <w:rFonts w:ascii="ＭＳ 明朝" w:eastAsia="ＭＳ 明朝" w:hAnsi="ＭＳ 明朝"/>
                <w:szCs w:val="21"/>
              </w:rPr>
            </w:pPr>
          </w:p>
        </w:tc>
        <w:tc>
          <w:tcPr>
            <w:tcW w:w="1085" w:type="pct"/>
            <w:vMerge/>
          </w:tcPr>
          <w:p w14:paraId="092D55B6" w14:textId="77777777" w:rsidR="00773723" w:rsidRPr="00E17B7B" w:rsidRDefault="00773723" w:rsidP="00773723">
            <w:pPr>
              <w:snapToGrid w:val="0"/>
              <w:rPr>
                <w:rFonts w:ascii="ＭＳ 明朝" w:eastAsia="ＭＳ 明朝" w:hAnsi="ＭＳ 明朝"/>
                <w:szCs w:val="21"/>
              </w:rPr>
            </w:pPr>
          </w:p>
        </w:tc>
        <w:tc>
          <w:tcPr>
            <w:tcW w:w="2837" w:type="pct"/>
          </w:tcPr>
          <w:p w14:paraId="2B3DE948" w14:textId="32CAAD78" w:rsidR="00773723" w:rsidRPr="00E17B7B" w:rsidRDefault="00773723" w:rsidP="00773723">
            <w:pPr>
              <w:snapToGrid w:val="0"/>
              <w:rPr>
                <w:rFonts w:ascii="ＭＳ 明朝" w:eastAsia="ＭＳ 明朝" w:hAnsi="ＭＳ 明朝"/>
                <w:szCs w:val="21"/>
              </w:rPr>
            </w:pPr>
            <w:r w:rsidRPr="00E17B7B">
              <w:rPr>
                <w:rFonts w:ascii="ＭＳ 明朝" w:eastAsia="ＭＳ 明朝" w:hAnsi="ＭＳ 明朝" w:hint="eastAsia"/>
                <w:szCs w:val="21"/>
              </w:rPr>
              <w:t>仕様不適合による施設・設備への損害、県有施設運営・業務への障害</w:t>
            </w:r>
          </w:p>
        </w:tc>
        <w:tc>
          <w:tcPr>
            <w:tcW w:w="334" w:type="pct"/>
          </w:tcPr>
          <w:p w14:paraId="012B318C" w14:textId="3AD68D32" w:rsidR="00773723" w:rsidRPr="00E17B7B" w:rsidRDefault="00773723" w:rsidP="00773723">
            <w:pPr>
              <w:snapToGrid w:val="0"/>
              <w:jc w:val="center"/>
              <w:rPr>
                <w:rFonts w:ascii="ＭＳ 明朝" w:eastAsia="ＭＳ 明朝" w:hAnsi="ＭＳ 明朝"/>
                <w:szCs w:val="21"/>
              </w:rPr>
            </w:pPr>
          </w:p>
        </w:tc>
        <w:tc>
          <w:tcPr>
            <w:tcW w:w="330" w:type="pct"/>
          </w:tcPr>
          <w:p w14:paraId="711878C9" w14:textId="10AB1769" w:rsidR="00773723" w:rsidRPr="00E17B7B" w:rsidRDefault="00773723" w:rsidP="00773723">
            <w:pPr>
              <w:snapToGrid w:val="0"/>
              <w:jc w:val="center"/>
              <w:rPr>
                <w:rFonts w:ascii="ＭＳ 明朝" w:eastAsia="ＭＳ 明朝" w:hAnsi="ＭＳ 明朝"/>
                <w:szCs w:val="21"/>
              </w:rPr>
            </w:pPr>
            <w:r w:rsidRPr="00E17B7B">
              <w:rPr>
                <w:rFonts w:ascii="ＭＳ 明朝" w:eastAsia="ＭＳ 明朝" w:hAnsi="ＭＳ 明朝" w:hint="eastAsia"/>
                <w:szCs w:val="21"/>
              </w:rPr>
              <w:t>〇</w:t>
            </w:r>
          </w:p>
        </w:tc>
      </w:tr>
    </w:tbl>
    <w:p w14:paraId="60A9AB27" w14:textId="5A16F971" w:rsidR="00090B66" w:rsidRPr="00E17B7B" w:rsidRDefault="00090B66" w:rsidP="00775291">
      <w:pPr>
        <w:widowControl/>
        <w:jc w:val="left"/>
        <w:rPr>
          <w:rFonts w:ascii="ＭＳ 明朝" w:eastAsia="ＭＳ 明朝" w:hAnsi="ＭＳ 明朝"/>
        </w:rPr>
      </w:pPr>
    </w:p>
    <w:p w14:paraId="781E2457" w14:textId="46DC7158" w:rsidR="00090B66" w:rsidRDefault="00090B66">
      <w:pPr>
        <w:widowControl/>
        <w:jc w:val="left"/>
      </w:pPr>
    </w:p>
    <w:sectPr w:rsidR="00090B66" w:rsidSect="007B70A4">
      <w:footerReference w:type="default" r:id="rId14"/>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5E2A" w14:textId="77777777" w:rsidR="007B70A4" w:rsidRDefault="007B70A4" w:rsidP="004035FF">
      <w:r>
        <w:separator/>
      </w:r>
    </w:p>
  </w:endnote>
  <w:endnote w:type="continuationSeparator" w:id="0">
    <w:p w14:paraId="6D628B8B" w14:textId="77777777" w:rsidR="007B70A4" w:rsidRDefault="007B70A4" w:rsidP="0040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988015"/>
      <w:docPartObj>
        <w:docPartGallery w:val="Page Numbers (Bottom of Page)"/>
        <w:docPartUnique/>
      </w:docPartObj>
    </w:sdtPr>
    <w:sdtEndPr/>
    <w:sdtContent>
      <w:p w14:paraId="51897FBC" w14:textId="14196C15" w:rsidR="00567AF0" w:rsidRDefault="00567AF0" w:rsidP="004035FF">
        <w:pPr>
          <w:pStyle w:val="ad"/>
          <w:jc w:val="center"/>
        </w:pPr>
        <w:r>
          <w:fldChar w:fldCharType="begin"/>
        </w:r>
        <w:r>
          <w:instrText>PAGE   \* MERGEFORMAT</w:instrText>
        </w:r>
        <w:r>
          <w:fldChar w:fldCharType="separate"/>
        </w:r>
        <w:r w:rsidR="000F1EAC" w:rsidRPr="000F1EA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BB58" w14:textId="77777777" w:rsidR="007B70A4" w:rsidRDefault="007B70A4" w:rsidP="004035FF">
      <w:r>
        <w:separator/>
      </w:r>
    </w:p>
  </w:footnote>
  <w:footnote w:type="continuationSeparator" w:id="0">
    <w:p w14:paraId="22668E6E" w14:textId="77777777" w:rsidR="007B70A4" w:rsidRDefault="007B70A4" w:rsidP="00403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660"/>
    <w:multiLevelType w:val="hybridMultilevel"/>
    <w:tmpl w:val="1B26D24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0E2186"/>
    <w:multiLevelType w:val="hybridMultilevel"/>
    <w:tmpl w:val="41F4AD58"/>
    <w:lvl w:ilvl="0" w:tplc="2B969DA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6DC22B5E">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91062C6C">
      <w:start w:val="1"/>
      <w:numFmt w:val="decimal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E4B4D"/>
    <w:multiLevelType w:val="hybridMultilevel"/>
    <w:tmpl w:val="A1A234B0"/>
    <w:lvl w:ilvl="0" w:tplc="6DC22B5E">
      <w:start w:val="1"/>
      <w:numFmt w:val="aiueoFullWidth"/>
      <w:lvlText w:val="%1"/>
      <w:lvlJc w:val="left"/>
      <w:pPr>
        <w:ind w:left="1348" w:hanging="420"/>
      </w:pPr>
      <w:rPr>
        <w:rFonts w:hint="eastAsia"/>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3" w15:restartNumberingAfterBreak="0">
    <w:nsid w:val="1BCB6570"/>
    <w:multiLevelType w:val="hybridMultilevel"/>
    <w:tmpl w:val="A7561C48"/>
    <w:lvl w:ilvl="0" w:tplc="3AA413BE">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634F4E"/>
    <w:multiLevelType w:val="hybridMultilevel"/>
    <w:tmpl w:val="95BA75F0"/>
    <w:lvl w:ilvl="0" w:tplc="3658225C">
      <w:start w:val="1"/>
      <w:numFmt w:val="decimalEnclosedCircle"/>
      <w:lvlText w:val="例%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AAB60C7"/>
    <w:multiLevelType w:val="hybridMultilevel"/>
    <w:tmpl w:val="1EB8DEAC"/>
    <w:lvl w:ilvl="0" w:tplc="3AA413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790731"/>
    <w:multiLevelType w:val="hybridMultilevel"/>
    <w:tmpl w:val="EB3AD036"/>
    <w:lvl w:ilvl="0" w:tplc="04090011">
      <w:start w:val="1"/>
      <w:numFmt w:val="decimalEnclosedCircle"/>
      <w:lvlText w:val="%1"/>
      <w:lvlJc w:val="left"/>
      <w:pPr>
        <w:ind w:left="1275" w:hanging="420"/>
      </w:p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7" w15:restartNumberingAfterBreak="0">
    <w:nsid w:val="3E993EA1"/>
    <w:multiLevelType w:val="hybridMultilevel"/>
    <w:tmpl w:val="C358A5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907D49"/>
    <w:multiLevelType w:val="hybridMultilevel"/>
    <w:tmpl w:val="2098D79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9" w15:restartNumberingAfterBreak="0">
    <w:nsid w:val="4B0530A8"/>
    <w:multiLevelType w:val="hybridMultilevel"/>
    <w:tmpl w:val="B176B366"/>
    <w:lvl w:ilvl="0" w:tplc="A2A87068">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5677538F"/>
    <w:multiLevelType w:val="hybridMultilevel"/>
    <w:tmpl w:val="FC4A427E"/>
    <w:lvl w:ilvl="0" w:tplc="3AA413BE">
      <w:start w:val="1"/>
      <w:numFmt w:val="decimalFullWidth"/>
      <w:lvlText w:val="（%1）"/>
      <w:lvlJc w:val="left"/>
      <w:pPr>
        <w:ind w:left="1275" w:hanging="4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1" w15:restartNumberingAfterBreak="0">
    <w:nsid w:val="5DE96F51"/>
    <w:multiLevelType w:val="hybridMultilevel"/>
    <w:tmpl w:val="7BDC093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01A0951"/>
    <w:multiLevelType w:val="hybridMultilevel"/>
    <w:tmpl w:val="2098D7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0F60667"/>
    <w:multiLevelType w:val="hybridMultilevel"/>
    <w:tmpl w:val="5F0E224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3627913"/>
    <w:multiLevelType w:val="hybridMultilevel"/>
    <w:tmpl w:val="CA1638CA"/>
    <w:lvl w:ilvl="0" w:tplc="704A3EC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4E2FF2"/>
    <w:multiLevelType w:val="hybridMultilevel"/>
    <w:tmpl w:val="3272892A"/>
    <w:lvl w:ilvl="0" w:tplc="19540DC8">
      <w:start w:val="1"/>
      <w:numFmt w:val="decimalEnclosedCircle"/>
      <w:lvlText w:val="例%1"/>
      <w:lvlJc w:val="left"/>
      <w:pPr>
        <w:ind w:left="1641" w:hanging="360"/>
      </w:pPr>
      <w:rPr>
        <w:rFonts w:hint="default"/>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16" w15:restartNumberingAfterBreak="0">
    <w:nsid w:val="65A5392B"/>
    <w:multiLevelType w:val="hybridMultilevel"/>
    <w:tmpl w:val="C54200A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5BE0004"/>
    <w:multiLevelType w:val="hybridMultilevel"/>
    <w:tmpl w:val="AE6E32DE"/>
    <w:lvl w:ilvl="0" w:tplc="6E3C7952">
      <w:start w:val="3"/>
      <w:numFmt w:val="decimalFullWidth"/>
      <w:suff w:val="nothing"/>
      <w:lvlText w:val="（%1）"/>
      <w:lvlJc w:val="left"/>
      <w:pPr>
        <w:ind w:left="83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6442B9"/>
    <w:multiLevelType w:val="hybridMultilevel"/>
    <w:tmpl w:val="9894EFC2"/>
    <w:lvl w:ilvl="0" w:tplc="A2A87068">
      <w:start w:val="1"/>
      <w:numFmt w:val="decimalFullWidth"/>
      <w:lvlText w:val="%1．"/>
      <w:lvlJc w:val="left"/>
      <w:pPr>
        <w:ind w:left="432" w:hanging="432"/>
      </w:pPr>
      <w:rPr>
        <w:rFonts w:hint="default"/>
      </w:rPr>
    </w:lvl>
    <w:lvl w:ilvl="1" w:tplc="53EE24C2">
      <w:start w:val="1"/>
      <w:numFmt w:val="decimalFullWidth"/>
      <w:suff w:val="nothing"/>
      <w:lvlText w:val="（%2）"/>
      <w:lvlJc w:val="left"/>
      <w:pPr>
        <w:ind w:left="840" w:hanging="420"/>
      </w:pPr>
      <w:rPr>
        <w:rFonts w:hint="default"/>
      </w:rPr>
    </w:lvl>
    <w:lvl w:ilvl="2" w:tplc="6DC22B5E">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35E03922">
      <w:start w:val="1"/>
      <w:numFmt w:val="decimalEnclosedCircle"/>
      <w:lvlText w:val="（%5"/>
      <w:lvlJc w:val="left"/>
      <w:pPr>
        <w:ind w:left="2112" w:hanging="432"/>
      </w:pPr>
      <w:rPr>
        <w:rFonts w:asciiTheme="minorHAnsi" w:eastAsiaTheme="minorEastAsia" w:hAnsiTheme="minorHAnsi" w:cstheme="minorBidi"/>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9C5127"/>
    <w:multiLevelType w:val="hybridMultilevel"/>
    <w:tmpl w:val="063ED67E"/>
    <w:lvl w:ilvl="0" w:tplc="6A8606C4">
      <w:start w:val="1"/>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7ADC0BC0"/>
    <w:multiLevelType w:val="hybridMultilevel"/>
    <w:tmpl w:val="DC30D926"/>
    <w:lvl w:ilvl="0" w:tplc="E0329C2C">
      <w:start w:val="2"/>
      <w:numFmt w:val="decimalEnclosedCircle"/>
      <w:lvlText w:val="例%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7EE56AE2"/>
    <w:multiLevelType w:val="hybridMultilevel"/>
    <w:tmpl w:val="31EA5C46"/>
    <w:lvl w:ilvl="0" w:tplc="1F960CF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8"/>
  </w:num>
  <w:num w:numId="2">
    <w:abstractNumId w:val="15"/>
  </w:num>
  <w:num w:numId="3">
    <w:abstractNumId w:val="19"/>
  </w:num>
  <w:num w:numId="4">
    <w:abstractNumId w:val="4"/>
  </w:num>
  <w:num w:numId="5">
    <w:abstractNumId w:val="20"/>
  </w:num>
  <w:num w:numId="6">
    <w:abstractNumId w:val="1"/>
  </w:num>
  <w:num w:numId="7">
    <w:abstractNumId w:val="21"/>
  </w:num>
  <w:num w:numId="8">
    <w:abstractNumId w:val="16"/>
  </w:num>
  <w:num w:numId="9">
    <w:abstractNumId w:val="13"/>
  </w:num>
  <w:num w:numId="10">
    <w:abstractNumId w:val="11"/>
  </w:num>
  <w:num w:numId="11">
    <w:abstractNumId w:val="12"/>
  </w:num>
  <w:num w:numId="12">
    <w:abstractNumId w:val="8"/>
  </w:num>
  <w:num w:numId="13">
    <w:abstractNumId w:val="2"/>
  </w:num>
  <w:num w:numId="14">
    <w:abstractNumId w:val="0"/>
  </w:num>
  <w:num w:numId="15">
    <w:abstractNumId w:val="10"/>
  </w:num>
  <w:num w:numId="16">
    <w:abstractNumId w:val="7"/>
  </w:num>
  <w:num w:numId="17">
    <w:abstractNumId w:val="6"/>
  </w:num>
  <w:num w:numId="18">
    <w:abstractNumId w:val="3"/>
  </w:num>
  <w:num w:numId="19">
    <w:abstractNumId w:val="5"/>
  </w:num>
  <w:num w:numId="20">
    <w:abstractNumId w:val="17"/>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FA"/>
    <w:rsid w:val="0001280C"/>
    <w:rsid w:val="00013AFA"/>
    <w:rsid w:val="000172DE"/>
    <w:rsid w:val="00022B15"/>
    <w:rsid w:val="000236F8"/>
    <w:rsid w:val="00024BF5"/>
    <w:rsid w:val="00024D4C"/>
    <w:rsid w:val="000358F6"/>
    <w:rsid w:val="00035DDE"/>
    <w:rsid w:val="00042A95"/>
    <w:rsid w:val="00060AC7"/>
    <w:rsid w:val="00060B05"/>
    <w:rsid w:val="000635DE"/>
    <w:rsid w:val="000655C6"/>
    <w:rsid w:val="0007218A"/>
    <w:rsid w:val="00074C52"/>
    <w:rsid w:val="00090B66"/>
    <w:rsid w:val="000A319D"/>
    <w:rsid w:val="000A4521"/>
    <w:rsid w:val="000A7C53"/>
    <w:rsid w:val="000B0E71"/>
    <w:rsid w:val="000C26E8"/>
    <w:rsid w:val="000C33CD"/>
    <w:rsid w:val="000E1A6D"/>
    <w:rsid w:val="000E2ED8"/>
    <w:rsid w:val="000F009E"/>
    <w:rsid w:val="000F1EAC"/>
    <w:rsid w:val="000F771D"/>
    <w:rsid w:val="000F7992"/>
    <w:rsid w:val="001206AB"/>
    <w:rsid w:val="0012277A"/>
    <w:rsid w:val="00122CF5"/>
    <w:rsid w:val="0012488A"/>
    <w:rsid w:val="00126394"/>
    <w:rsid w:val="00155121"/>
    <w:rsid w:val="00156EDC"/>
    <w:rsid w:val="00163D60"/>
    <w:rsid w:val="00170032"/>
    <w:rsid w:val="00173C5E"/>
    <w:rsid w:val="001844D6"/>
    <w:rsid w:val="001A4927"/>
    <w:rsid w:val="001B1A8E"/>
    <w:rsid w:val="001D0710"/>
    <w:rsid w:val="001D40CA"/>
    <w:rsid w:val="001D76A4"/>
    <w:rsid w:val="001F57CA"/>
    <w:rsid w:val="001F741E"/>
    <w:rsid w:val="002004B2"/>
    <w:rsid w:val="0020128C"/>
    <w:rsid w:val="00204347"/>
    <w:rsid w:val="00206797"/>
    <w:rsid w:val="002150A4"/>
    <w:rsid w:val="0023015F"/>
    <w:rsid w:val="00231CD3"/>
    <w:rsid w:val="002452AB"/>
    <w:rsid w:val="00245D5D"/>
    <w:rsid w:val="00251C33"/>
    <w:rsid w:val="002556A9"/>
    <w:rsid w:val="002638E3"/>
    <w:rsid w:val="00271948"/>
    <w:rsid w:val="00272A28"/>
    <w:rsid w:val="002745DA"/>
    <w:rsid w:val="00275198"/>
    <w:rsid w:val="00275EB1"/>
    <w:rsid w:val="002874EB"/>
    <w:rsid w:val="002956E8"/>
    <w:rsid w:val="00295750"/>
    <w:rsid w:val="002B00AD"/>
    <w:rsid w:val="002B36C8"/>
    <w:rsid w:val="002B548B"/>
    <w:rsid w:val="002C65EA"/>
    <w:rsid w:val="002D049D"/>
    <w:rsid w:val="002D4B02"/>
    <w:rsid w:val="002E0229"/>
    <w:rsid w:val="002E3846"/>
    <w:rsid w:val="002E3CEF"/>
    <w:rsid w:val="002F2290"/>
    <w:rsid w:val="002F5047"/>
    <w:rsid w:val="00314476"/>
    <w:rsid w:val="00315628"/>
    <w:rsid w:val="003214FE"/>
    <w:rsid w:val="00321A07"/>
    <w:rsid w:val="003240D5"/>
    <w:rsid w:val="003521FC"/>
    <w:rsid w:val="003538C9"/>
    <w:rsid w:val="00353DEF"/>
    <w:rsid w:val="003615A2"/>
    <w:rsid w:val="003647D5"/>
    <w:rsid w:val="00370325"/>
    <w:rsid w:val="00370A27"/>
    <w:rsid w:val="00373F81"/>
    <w:rsid w:val="003776BA"/>
    <w:rsid w:val="0038167A"/>
    <w:rsid w:val="0038381A"/>
    <w:rsid w:val="00383AAD"/>
    <w:rsid w:val="00383F8D"/>
    <w:rsid w:val="00392BFE"/>
    <w:rsid w:val="003A10E6"/>
    <w:rsid w:val="003A20E0"/>
    <w:rsid w:val="003A23F9"/>
    <w:rsid w:val="003A3092"/>
    <w:rsid w:val="003B2B5A"/>
    <w:rsid w:val="003B4133"/>
    <w:rsid w:val="003B4708"/>
    <w:rsid w:val="003B5BBA"/>
    <w:rsid w:val="003B7267"/>
    <w:rsid w:val="003B7808"/>
    <w:rsid w:val="003D0EDB"/>
    <w:rsid w:val="003D7E5B"/>
    <w:rsid w:val="003E074A"/>
    <w:rsid w:val="003F0067"/>
    <w:rsid w:val="003F1573"/>
    <w:rsid w:val="00403026"/>
    <w:rsid w:val="004035FF"/>
    <w:rsid w:val="00403B66"/>
    <w:rsid w:val="0040469E"/>
    <w:rsid w:val="0041143A"/>
    <w:rsid w:val="00424F0A"/>
    <w:rsid w:val="004269A4"/>
    <w:rsid w:val="00431E8B"/>
    <w:rsid w:val="004410CA"/>
    <w:rsid w:val="004432BF"/>
    <w:rsid w:val="00444E89"/>
    <w:rsid w:val="004469E4"/>
    <w:rsid w:val="00452980"/>
    <w:rsid w:val="00455192"/>
    <w:rsid w:val="00455A8F"/>
    <w:rsid w:val="004618B7"/>
    <w:rsid w:val="00470877"/>
    <w:rsid w:val="00470FDE"/>
    <w:rsid w:val="004764C2"/>
    <w:rsid w:val="004815AF"/>
    <w:rsid w:val="00483D2E"/>
    <w:rsid w:val="004840DF"/>
    <w:rsid w:val="00485ACE"/>
    <w:rsid w:val="00487DB7"/>
    <w:rsid w:val="00497FAD"/>
    <w:rsid w:val="004A288A"/>
    <w:rsid w:val="004B2886"/>
    <w:rsid w:val="004B2FBD"/>
    <w:rsid w:val="004B3076"/>
    <w:rsid w:val="004C2B39"/>
    <w:rsid w:val="004C4983"/>
    <w:rsid w:val="004C6D87"/>
    <w:rsid w:val="004D4C83"/>
    <w:rsid w:val="004D7C7E"/>
    <w:rsid w:val="004D7CF7"/>
    <w:rsid w:val="004E2104"/>
    <w:rsid w:val="004E42CD"/>
    <w:rsid w:val="004E65D8"/>
    <w:rsid w:val="004F1D59"/>
    <w:rsid w:val="004F3848"/>
    <w:rsid w:val="004F6D3E"/>
    <w:rsid w:val="00501EEC"/>
    <w:rsid w:val="005023A5"/>
    <w:rsid w:val="00510275"/>
    <w:rsid w:val="00511118"/>
    <w:rsid w:val="0052699E"/>
    <w:rsid w:val="00532FCE"/>
    <w:rsid w:val="00536F3C"/>
    <w:rsid w:val="00540054"/>
    <w:rsid w:val="00543284"/>
    <w:rsid w:val="00543A44"/>
    <w:rsid w:val="00544D67"/>
    <w:rsid w:val="00545FE3"/>
    <w:rsid w:val="00546D65"/>
    <w:rsid w:val="005508E0"/>
    <w:rsid w:val="00551196"/>
    <w:rsid w:val="00556E06"/>
    <w:rsid w:val="00557CF1"/>
    <w:rsid w:val="00561944"/>
    <w:rsid w:val="00562022"/>
    <w:rsid w:val="00565089"/>
    <w:rsid w:val="00566F5A"/>
    <w:rsid w:val="00567AF0"/>
    <w:rsid w:val="00574AF7"/>
    <w:rsid w:val="00590434"/>
    <w:rsid w:val="005A36A2"/>
    <w:rsid w:val="005A7134"/>
    <w:rsid w:val="005B4F1A"/>
    <w:rsid w:val="005B757D"/>
    <w:rsid w:val="005C298F"/>
    <w:rsid w:val="005C54B3"/>
    <w:rsid w:val="005C5ECB"/>
    <w:rsid w:val="005E1973"/>
    <w:rsid w:val="005F0676"/>
    <w:rsid w:val="005F151A"/>
    <w:rsid w:val="005F2889"/>
    <w:rsid w:val="005F2FBD"/>
    <w:rsid w:val="005F3F4B"/>
    <w:rsid w:val="005F54A4"/>
    <w:rsid w:val="005F62FF"/>
    <w:rsid w:val="00602FB1"/>
    <w:rsid w:val="00606C24"/>
    <w:rsid w:val="0061010A"/>
    <w:rsid w:val="0061474B"/>
    <w:rsid w:val="00617578"/>
    <w:rsid w:val="00627F6C"/>
    <w:rsid w:val="0063053C"/>
    <w:rsid w:val="00633996"/>
    <w:rsid w:val="0063650D"/>
    <w:rsid w:val="00646B82"/>
    <w:rsid w:val="00647C53"/>
    <w:rsid w:val="00652E04"/>
    <w:rsid w:val="00663698"/>
    <w:rsid w:val="00673C0D"/>
    <w:rsid w:val="00677BE6"/>
    <w:rsid w:val="00681238"/>
    <w:rsid w:val="00682590"/>
    <w:rsid w:val="00686AD6"/>
    <w:rsid w:val="00687A30"/>
    <w:rsid w:val="00695E1E"/>
    <w:rsid w:val="006A096C"/>
    <w:rsid w:val="006A1432"/>
    <w:rsid w:val="006A267C"/>
    <w:rsid w:val="006A5501"/>
    <w:rsid w:val="006B591F"/>
    <w:rsid w:val="006B5ADC"/>
    <w:rsid w:val="006B6FFC"/>
    <w:rsid w:val="006B7C65"/>
    <w:rsid w:val="006C6243"/>
    <w:rsid w:val="006C6E5C"/>
    <w:rsid w:val="006D6FCE"/>
    <w:rsid w:val="006E128F"/>
    <w:rsid w:val="006E3FAA"/>
    <w:rsid w:val="006E5FC4"/>
    <w:rsid w:val="006E73FC"/>
    <w:rsid w:val="006F12E4"/>
    <w:rsid w:val="006F3173"/>
    <w:rsid w:val="006F3FE6"/>
    <w:rsid w:val="006F57BF"/>
    <w:rsid w:val="006F6A61"/>
    <w:rsid w:val="00700C12"/>
    <w:rsid w:val="0070638F"/>
    <w:rsid w:val="00716605"/>
    <w:rsid w:val="007207B6"/>
    <w:rsid w:val="00724EAD"/>
    <w:rsid w:val="00727D06"/>
    <w:rsid w:val="00736ADB"/>
    <w:rsid w:val="00737AAF"/>
    <w:rsid w:val="007408C4"/>
    <w:rsid w:val="007503BE"/>
    <w:rsid w:val="00752DD6"/>
    <w:rsid w:val="00756876"/>
    <w:rsid w:val="00760762"/>
    <w:rsid w:val="00760EE1"/>
    <w:rsid w:val="00767376"/>
    <w:rsid w:val="00771112"/>
    <w:rsid w:val="00771C12"/>
    <w:rsid w:val="00773723"/>
    <w:rsid w:val="00775117"/>
    <w:rsid w:val="00775291"/>
    <w:rsid w:val="00775A04"/>
    <w:rsid w:val="00780123"/>
    <w:rsid w:val="007818A4"/>
    <w:rsid w:val="00783EB4"/>
    <w:rsid w:val="00784E25"/>
    <w:rsid w:val="00786DB4"/>
    <w:rsid w:val="007949C6"/>
    <w:rsid w:val="007966E8"/>
    <w:rsid w:val="007A5EA3"/>
    <w:rsid w:val="007B381C"/>
    <w:rsid w:val="007B3927"/>
    <w:rsid w:val="007B49B6"/>
    <w:rsid w:val="007B70A4"/>
    <w:rsid w:val="007C0219"/>
    <w:rsid w:val="007C425B"/>
    <w:rsid w:val="007D1724"/>
    <w:rsid w:val="007D31A9"/>
    <w:rsid w:val="007D4363"/>
    <w:rsid w:val="007D6C98"/>
    <w:rsid w:val="007F1577"/>
    <w:rsid w:val="007F567A"/>
    <w:rsid w:val="007F6CB7"/>
    <w:rsid w:val="00801120"/>
    <w:rsid w:val="00803EAB"/>
    <w:rsid w:val="00811751"/>
    <w:rsid w:val="00815ED8"/>
    <w:rsid w:val="00816F26"/>
    <w:rsid w:val="008200E6"/>
    <w:rsid w:val="008209A9"/>
    <w:rsid w:val="0082245F"/>
    <w:rsid w:val="00824EBF"/>
    <w:rsid w:val="0083147C"/>
    <w:rsid w:val="008325BE"/>
    <w:rsid w:val="00843F30"/>
    <w:rsid w:val="00847009"/>
    <w:rsid w:val="00850304"/>
    <w:rsid w:val="008505F6"/>
    <w:rsid w:val="00850CDF"/>
    <w:rsid w:val="00863FBF"/>
    <w:rsid w:val="0086455A"/>
    <w:rsid w:val="00877EB6"/>
    <w:rsid w:val="00881BC9"/>
    <w:rsid w:val="00884686"/>
    <w:rsid w:val="008957EA"/>
    <w:rsid w:val="008A0EF4"/>
    <w:rsid w:val="008A456F"/>
    <w:rsid w:val="008B6086"/>
    <w:rsid w:val="008E32E9"/>
    <w:rsid w:val="008E6563"/>
    <w:rsid w:val="008F09A9"/>
    <w:rsid w:val="008F5CC0"/>
    <w:rsid w:val="009011D8"/>
    <w:rsid w:val="009113AA"/>
    <w:rsid w:val="0092447C"/>
    <w:rsid w:val="00926815"/>
    <w:rsid w:val="00932FD8"/>
    <w:rsid w:val="00936E6F"/>
    <w:rsid w:val="00944785"/>
    <w:rsid w:val="00945628"/>
    <w:rsid w:val="00946244"/>
    <w:rsid w:val="00947AB8"/>
    <w:rsid w:val="009510E3"/>
    <w:rsid w:val="00954C0D"/>
    <w:rsid w:val="00954F92"/>
    <w:rsid w:val="00957393"/>
    <w:rsid w:val="0095759F"/>
    <w:rsid w:val="009608F1"/>
    <w:rsid w:val="00961B4F"/>
    <w:rsid w:val="00962219"/>
    <w:rsid w:val="00963D53"/>
    <w:rsid w:val="00972BE5"/>
    <w:rsid w:val="009963E3"/>
    <w:rsid w:val="009972CF"/>
    <w:rsid w:val="009A15AE"/>
    <w:rsid w:val="009B15C3"/>
    <w:rsid w:val="009B2297"/>
    <w:rsid w:val="009B4D66"/>
    <w:rsid w:val="009D4091"/>
    <w:rsid w:val="009D5CDC"/>
    <w:rsid w:val="009D677D"/>
    <w:rsid w:val="009E2D74"/>
    <w:rsid w:val="009F0BE8"/>
    <w:rsid w:val="009F13F8"/>
    <w:rsid w:val="009F1FE6"/>
    <w:rsid w:val="009F6233"/>
    <w:rsid w:val="009F7EF3"/>
    <w:rsid w:val="00A027E8"/>
    <w:rsid w:val="00A0428F"/>
    <w:rsid w:val="00A1029B"/>
    <w:rsid w:val="00A205B9"/>
    <w:rsid w:val="00A21D3B"/>
    <w:rsid w:val="00A265C7"/>
    <w:rsid w:val="00A27D22"/>
    <w:rsid w:val="00A306FD"/>
    <w:rsid w:val="00A35181"/>
    <w:rsid w:val="00A423E0"/>
    <w:rsid w:val="00A50BD4"/>
    <w:rsid w:val="00A510BA"/>
    <w:rsid w:val="00A52685"/>
    <w:rsid w:val="00A52A44"/>
    <w:rsid w:val="00A57465"/>
    <w:rsid w:val="00A65834"/>
    <w:rsid w:val="00A67C10"/>
    <w:rsid w:val="00A75ECB"/>
    <w:rsid w:val="00A77950"/>
    <w:rsid w:val="00A86320"/>
    <w:rsid w:val="00A87B2F"/>
    <w:rsid w:val="00A95A3B"/>
    <w:rsid w:val="00AB0DC6"/>
    <w:rsid w:val="00AB3CB0"/>
    <w:rsid w:val="00AC06E1"/>
    <w:rsid w:val="00AC2D37"/>
    <w:rsid w:val="00AC30F1"/>
    <w:rsid w:val="00AC33C0"/>
    <w:rsid w:val="00AC47D8"/>
    <w:rsid w:val="00AC4A42"/>
    <w:rsid w:val="00AC5675"/>
    <w:rsid w:val="00AC7214"/>
    <w:rsid w:val="00AD2205"/>
    <w:rsid w:val="00AD378A"/>
    <w:rsid w:val="00AF0E03"/>
    <w:rsid w:val="00AF0F45"/>
    <w:rsid w:val="00AF1874"/>
    <w:rsid w:val="00AF2120"/>
    <w:rsid w:val="00B10657"/>
    <w:rsid w:val="00B2071A"/>
    <w:rsid w:val="00B221CB"/>
    <w:rsid w:val="00B22B3E"/>
    <w:rsid w:val="00B24AD0"/>
    <w:rsid w:val="00B376C4"/>
    <w:rsid w:val="00B43948"/>
    <w:rsid w:val="00B43D00"/>
    <w:rsid w:val="00B5151F"/>
    <w:rsid w:val="00B515EC"/>
    <w:rsid w:val="00B55A1E"/>
    <w:rsid w:val="00B55FB5"/>
    <w:rsid w:val="00B56A5A"/>
    <w:rsid w:val="00B60997"/>
    <w:rsid w:val="00B61399"/>
    <w:rsid w:val="00B71399"/>
    <w:rsid w:val="00B72E02"/>
    <w:rsid w:val="00B73C82"/>
    <w:rsid w:val="00B757D8"/>
    <w:rsid w:val="00B80C0C"/>
    <w:rsid w:val="00B85E4B"/>
    <w:rsid w:val="00B9079F"/>
    <w:rsid w:val="00B908F9"/>
    <w:rsid w:val="00B94F57"/>
    <w:rsid w:val="00BA04D0"/>
    <w:rsid w:val="00BA682B"/>
    <w:rsid w:val="00BC41F7"/>
    <w:rsid w:val="00BD0F9F"/>
    <w:rsid w:val="00BD325D"/>
    <w:rsid w:val="00BD6C1A"/>
    <w:rsid w:val="00BE2220"/>
    <w:rsid w:val="00BE38FC"/>
    <w:rsid w:val="00BE53B3"/>
    <w:rsid w:val="00BF60C9"/>
    <w:rsid w:val="00C00FCE"/>
    <w:rsid w:val="00C058F7"/>
    <w:rsid w:val="00C06512"/>
    <w:rsid w:val="00C12472"/>
    <w:rsid w:val="00C16F89"/>
    <w:rsid w:val="00C21310"/>
    <w:rsid w:val="00C21707"/>
    <w:rsid w:val="00C21D72"/>
    <w:rsid w:val="00C31CAE"/>
    <w:rsid w:val="00C42066"/>
    <w:rsid w:val="00C426E0"/>
    <w:rsid w:val="00C47F61"/>
    <w:rsid w:val="00C52B30"/>
    <w:rsid w:val="00C563D7"/>
    <w:rsid w:val="00C60423"/>
    <w:rsid w:val="00C7334D"/>
    <w:rsid w:val="00C7578C"/>
    <w:rsid w:val="00C76E64"/>
    <w:rsid w:val="00C83FE2"/>
    <w:rsid w:val="00C87E91"/>
    <w:rsid w:val="00C9599D"/>
    <w:rsid w:val="00CA47E3"/>
    <w:rsid w:val="00CA5220"/>
    <w:rsid w:val="00CB6930"/>
    <w:rsid w:val="00CC4EE4"/>
    <w:rsid w:val="00CC575E"/>
    <w:rsid w:val="00CC6B36"/>
    <w:rsid w:val="00CC6F9A"/>
    <w:rsid w:val="00CD1D73"/>
    <w:rsid w:val="00CD2F3F"/>
    <w:rsid w:val="00CD44CE"/>
    <w:rsid w:val="00CF063C"/>
    <w:rsid w:val="00CF4254"/>
    <w:rsid w:val="00CF46CE"/>
    <w:rsid w:val="00D0356E"/>
    <w:rsid w:val="00D04C36"/>
    <w:rsid w:val="00D05261"/>
    <w:rsid w:val="00D0692C"/>
    <w:rsid w:val="00D178DA"/>
    <w:rsid w:val="00D217A5"/>
    <w:rsid w:val="00D305FD"/>
    <w:rsid w:val="00D330B5"/>
    <w:rsid w:val="00D33111"/>
    <w:rsid w:val="00D35175"/>
    <w:rsid w:val="00D4495A"/>
    <w:rsid w:val="00D55083"/>
    <w:rsid w:val="00D5597F"/>
    <w:rsid w:val="00D63F03"/>
    <w:rsid w:val="00D6713F"/>
    <w:rsid w:val="00D714DF"/>
    <w:rsid w:val="00D806F6"/>
    <w:rsid w:val="00D831A6"/>
    <w:rsid w:val="00D93F73"/>
    <w:rsid w:val="00D96C02"/>
    <w:rsid w:val="00D97233"/>
    <w:rsid w:val="00DA084F"/>
    <w:rsid w:val="00DB0931"/>
    <w:rsid w:val="00DB5C2A"/>
    <w:rsid w:val="00DC114E"/>
    <w:rsid w:val="00DC1810"/>
    <w:rsid w:val="00DC2C6E"/>
    <w:rsid w:val="00DE0994"/>
    <w:rsid w:val="00DE1029"/>
    <w:rsid w:val="00DE6676"/>
    <w:rsid w:val="00DE7747"/>
    <w:rsid w:val="00DF06DB"/>
    <w:rsid w:val="00DF27E5"/>
    <w:rsid w:val="00DF38DE"/>
    <w:rsid w:val="00E0206B"/>
    <w:rsid w:val="00E0410B"/>
    <w:rsid w:val="00E1387E"/>
    <w:rsid w:val="00E178F3"/>
    <w:rsid w:val="00E17B7B"/>
    <w:rsid w:val="00E25532"/>
    <w:rsid w:val="00E315D2"/>
    <w:rsid w:val="00E46ECB"/>
    <w:rsid w:val="00E51E8C"/>
    <w:rsid w:val="00E63926"/>
    <w:rsid w:val="00E65FF5"/>
    <w:rsid w:val="00E673B7"/>
    <w:rsid w:val="00E750A7"/>
    <w:rsid w:val="00EA4010"/>
    <w:rsid w:val="00EA4C3B"/>
    <w:rsid w:val="00EA744D"/>
    <w:rsid w:val="00EB3A59"/>
    <w:rsid w:val="00EB42AC"/>
    <w:rsid w:val="00EB5E22"/>
    <w:rsid w:val="00EB68FD"/>
    <w:rsid w:val="00EB6C6A"/>
    <w:rsid w:val="00EC51AF"/>
    <w:rsid w:val="00ED21E0"/>
    <w:rsid w:val="00EE4955"/>
    <w:rsid w:val="00EE737D"/>
    <w:rsid w:val="00EE7FD5"/>
    <w:rsid w:val="00EF37A0"/>
    <w:rsid w:val="00F00F1B"/>
    <w:rsid w:val="00F06E3C"/>
    <w:rsid w:val="00F15462"/>
    <w:rsid w:val="00F158D9"/>
    <w:rsid w:val="00F16426"/>
    <w:rsid w:val="00F204F1"/>
    <w:rsid w:val="00F20831"/>
    <w:rsid w:val="00F23562"/>
    <w:rsid w:val="00F24736"/>
    <w:rsid w:val="00F342C0"/>
    <w:rsid w:val="00F41995"/>
    <w:rsid w:val="00F557D6"/>
    <w:rsid w:val="00F74F05"/>
    <w:rsid w:val="00F829DA"/>
    <w:rsid w:val="00F9027E"/>
    <w:rsid w:val="00F931D9"/>
    <w:rsid w:val="00F96857"/>
    <w:rsid w:val="00F96E57"/>
    <w:rsid w:val="00FA290C"/>
    <w:rsid w:val="00FA3450"/>
    <w:rsid w:val="00FA5942"/>
    <w:rsid w:val="00FA692D"/>
    <w:rsid w:val="00FB2B4E"/>
    <w:rsid w:val="00FC50B5"/>
    <w:rsid w:val="00FE0B79"/>
    <w:rsid w:val="00FE153A"/>
    <w:rsid w:val="00FE1F02"/>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47F97"/>
  <w15:chartTrackingRefBased/>
  <w15:docId w15:val="{66384242-2054-464E-830A-77F62CDF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AFA"/>
    <w:pPr>
      <w:ind w:leftChars="400" w:left="840"/>
    </w:pPr>
  </w:style>
  <w:style w:type="table" w:styleId="a4">
    <w:name w:val="Table Grid"/>
    <w:basedOn w:val="a1"/>
    <w:uiPriority w:val="39"/>
    <w:rsid w:val="0081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E128F"/>
    <w:rPr>
      <w:sz w:val="18"/>
      <w:szCs w:val="18"/>
    </w:rPr>
  </w:style>
  <w:style w:type="paragraph" w:styleId="a6">
    <w:name w:val="annotation text"/>
    <w:basedOn w:val="a"/>
    <w:link w:val="a7"/>
    <w:uiPriority w:val="99"/>
    <w:unhideWhenUsed/>
    <w:rsid w:val="006E128F"/>
    <w:pPr>
      <w:jc w:val="left"/>
    </w:pPr>
  </w:style>
  <w:style w:type="character" w:customStyle="1" w:styleId="a7">
    <w:name w:val="コメント文字列 (文字)"/>
    <w:basedOn w:val="a0"/>
    <w:link w:val="a6"/>
    <w:uiPriority w:val="99"/>
    <w:rsid w:val="006E128F"/>
  </w:style>
  <w:style w:type="paragraph" w:styleId="a8">
    <w:name w:val="annotation subject"/>
    <w:basedOn w:val="a6"/>
    <w:next w:val="a6"/>
    <w:link w:val="a9"/>
    <w:uiPriority w:val="99"/>
    <w:semiHidden/>
    <w:unhideWhenUsed/>
    <w:rsid w:val="006E128F"/>
    <w:rPr>
      <w:b/>
      <w:bCs/>
    </w:rPr>
  </w:style>
  <w:style w:type="character" w:customStyle="1" w:styleId="a9">
    <w:name w:val="コメント内容 (文字)"/>
    <w:basedOn w:val="a7"/>
    <w:link w:val="a8"/>
    <w:uiPriority w:val="99"/>
    <w:semiHidden/>
    <w:rsid w:val="006E128F"/>
    <w:rPr>
      <w:b/>
      <w:bCs/>
    </w:rPr>
  </w:style>
  <w:style w:type="paragraph" w:styleId="aa">
    <w:name w:val="Revision"/>
    <w:hidden/>
    <w:uiPriority w:val="99"/>
    <w:semiHidden/>
    <w:rsid w:val="004E2104"/>
  </w:style>
  <w:style w:type="paragraph" w:customStyle="1" w:styleId="Default">
    <w:name w:val="Default"/>
    <w:rsid w:val="002D4B02"/>
    <w:pPr>
      <w:widowControl w:val="0"/>
      <w:autoSpaceDE w:val="0"/>
      <w:autoSpaceDN w:val="0"/>
      <w:adjustRightInd w:val="0"/>
    </w:pPr>
    <w:rPr>
      <w:rFonts w:ascii="ＭＳ" w:eastAsia="ＭＳ" w:cs="ＭＳ"/>
      <w:color w:val="000000"/>
      <w:kern w:val="0"/>
      <w:sz w:val="24"/>
      <w:szCs w:val="24"/>
    </w:rPr>
  </w:style>
  <w:style w:type="paragraph" w:styleId="ab">
    <w:name w:val="header"/>
    <w:basedOn w:val="a"/>
    <w:link w:val="ac"/>
    <w:uiPriority w:val="99"/>
    <w:unhideWhenUsed/>
    <w:rsid w:val="004035FF"/>
    <w:pPr>
      <w:tabs>
        <w:tab w:val="center" w:pos="4252"/>
        <w:tab w:val="right" w:pos="8504"/>
      </w:tabs>
      <w:snapToGrid w:val="0"/>
    </w:pPr>
  </w:style>
  <w:style w:type="character" w:customStyle="1" w:styleId="ac">
    <w:name w:val="ヘッダー (文字)"/>
    <w:basedOn w:val="a0"/>
    <w:link w:val="ab"/>
    <w:uiPriority w:val="99"/>
    <w:rsid w:val="004035FF"/>
  </w:style>
  <w:style w:type="paragraph" w:styleId="ad">
    <w:name w:val="footer"/>
    <w:basedOn w:val="a"/>
    <w:link w:val="ae"/>
    <w:uiPriority w:val="99"/>
    <w:unhideWhenUsed/>
    <w:rsid w:val="004035FF"/>
    <w:pPr>
      <w:tabs>
        <w:tab w:val="center" w:pos="4252"/>
        <w:tab w:val="right" w:pos="8504"/>
      </w:tabs>
      <w:snapToGrid w:val="0"/>
    </w:pPr>
  </w:style>
  <w:style w:type="character" w:customStyle="1" w:styleId="ae">
    <w:name w:val="フッター (文字)"/>
    <w:basedOn w:val="a0"/>
    <w:link w:val="ad"/>
    <w:uiPriority w:val="99"/>
    <w:rsid w:val="004035FF"/>
  </w:style>
  <w:style w:type="paragraph" w:styleId="af">
    <w:name w:val="footnote text"/>
    <w:basedOn w:val="a"/>
    <w:link w:val="af0"/>
    <w:uiPriority w:val="99"/>
    <w:semiHidden/>
    <w:unhideWhenUsed/>
    <w:rsid w:val="00801120"/>
    <w:pPr>
      <w:snapToGrid w:val="0"/>
      <w:jc w:val="left"/>
    </w:pPr>
  </w:style>
  <w:style w:type="character" w:customStyle="1" w:styleId="af0">
    <w:name w:val="脚注文字列 (文字)"/>
    <w:basedOn w:val="a0"/>
    <w:link w:val="af"/>
    <w:uiPriority w:val="99"/>
    <w:semiHidden/>
    <w:rsid w:val="00801120"/>
  </w:style>
  <w:style w:type="character" w:styleId="af1">
    <w:name w:val="footnote reference"/>
    <w:basedOn w:val="a0"/>
    <w:uiPriority w:val="99"/>
    <w:semiHidden/>
    <w:unhideWhenUsed/>
    <w:rsid w:val="00801120"/>
    <w:rPr>
      <w:vertAlign w:val="superscript"/>
    </w:rPr>
  </w:style>
  <w:style w:type="paragraph" w:styleId="af2">
    <w:name w:val="Balloon Text"/>
    <w:basedOn w:val="a"/>
    <w:link w:val="af3"/>
    <w:uiPriority w:val="99"/>
    <w:semiHidden/>
    <w:unhideWhenUsed/>
    <w:rsid w:val="0020128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01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4170">
      <w:bodyDiv w:val="1"/>
      <w:marLeft w:val="0"/>
      <w:marRight w:val="0"/>
      <w:marTop w:val="0"/>
      <w:marBottom w:val="0"/>
      <w:divBdr>
        <w:top w:val="none" w:sz="0" w:space="0" w:color="auto"/>
        <w:left w:val="none" w:sz="0" w:space="0" w:color="auto"/>
        <w:bottom w:val="none" w:sz="0" w:space="0" w:color="auto"/>
        <w:right w:val="none" w:sz="0" w:space="0" w:color="auto"/>
      </w:divBdr>
    </w:div>
    <w:div w:id="52850216">
      <w:bodyDiv w:val="1"/>
      <w:marLeft w:val="0"/>
      <w:marRight w:val="0"/>
      <w:marTop w:val="0"/>
      <w:marBottom w:val="0"/>
      <w:divBdr>
        <w:top w:val="none" w:sz="0" w:space="0" w:color="auto"/>
        <w:left w:val="none" w:sz="0" w:space="0" w:color="auto"/>
        <w:bottom w:val="none" w:sz="0" w:space="0" w:color="auto"/>
        <w:right w:val="none" w:sz="0" w:space="0" w:color="auto"/>
      </w:divBdr>
    </w:div>
    <w:div w:id="62408631">
      <w:bodyDiv w:val="1"/>
      <w:marLeft w:val="0"/>
      <w:marRight w:val="0"/>
      <w:marTop w:val="0"/>
      <w:marBottom w:val="0"/>
      <w:divBdr>
        <w:top w:val="none" w:sz="0" w:space="0" w:color="auto"/>
        <w:left w:val="none" w:sz="0" w:space="0" w:color="auto"/>
        <w:bottom w:val="none" w:sz="0" w:space="0" w:color="auto"/>
        <w:right w:val="none" w:sz="0" w:space="0" w:color="auto"/>
      </w:divBdr>
    </w:div>
    <w:div w:id="79986375">
      <w:bodyDiv w:val="1"/>
      <w:marLeft w:val="0"/>
      <w:marRight w:val="0"/>
      <w:marTop w:val="0"/>
      <w:marBottom w:val="0"/>
      <w:divBdr>
        <w:top w:val="none" w:sz="0" w:space="0" w:color="auto"/>
        <w:left w:val="none" w:sz="0" w:space="0" w:color="auto"/>
        <w:bottom w:val="none" w:sz="0" w:space="0" w:color="auto"/>
        <w:right w:val="none" w:sz="0" w:space="0" w:color="auto"/>
      </w:divBdr>
    </w:div>
    <w:div w:id="87699501">
      <w:bodyDiv w:val="1"/>
      <w:marLeft w:val="0"/>
      <w:marRight w:val="0"/>
      <w:marTop w:val="0"/>
      <w:marBottom w:val="0"/>
      <w:divBdr>
        <w:top w:val="none" w:sz="0" w:space="0" w:color="auto"/>
        <w:left w:val="none" w:sz="0" w:space="0" w:color="auto"/>
        <w:bottom w:val="none" w:sz="0" w:space="0" w:color="auto"/>
        <w:right w:val="none" w:sz="0" w:space="0" w:color="auto"/>
      </w:divBdr>
    </w:div>
    <w:div w:id="93400189">
      <w:bodyDiv w:val="1"/>
      <w:marLeft w:val="0"/>
      <w:marRight w:val="0"/>
      <w:marTop w:val="0"/>
      <w:marBottom w:val="0"/>
      <w:divBdr>
        <w:top w:val="none" w:sz="0" w:space="0" w:color="auto"/>
        <w:left w:val="none" w:sz="0" w:space="0" w:color="auto"/>
        <w:bottom w:val="none" w:sz="0" w:space="0" w:color="auto"/>
        <w:right w:val="none" w:sz="0" w:space="0" w:color="auto"/>
      </w:divBdr>
    </w:div>
    <w:div w:id="107699390">
      <w:bodyDiv w:val="1"/>
      <w:marLeft w:val="0"/>
      <w:marRight w:val="0"/>
      <w:marTop w:val="0"/>
      <w:marBottom w:val="0"/>
      <w:divBdr>
        <w:top w:val="none" w:sz="0" w:space="0" w:color="auto"/>
        <w:left w:val="none" w:sz="0" w:space="0" w:color="auto"/>
        <w:bottom w:val="none" w:sz="0" w:space="0" w:color="auto"/>
        <w:right w:val="none" w:sz="0" w:space="0" w:color="auto"/>
      </w:divBdr>
    </w:div>
    <w:div w:id="107701980">
      <w:bodyDiv w:val="1"/>
      <w:marLeft w:val="0"/>
      <w:marRight w:val="0"/>
      <w:marTop w:val="0"/>
      <w:marBottom w:val="0"/>
      <w:divBdr>
        <w:top w:val="none" w:sz="0" w:space="0" w:color="auto"/>
        <w:left w:val="none" w:sz="0" w:space="0" w:color="auto"/>
        <w:bottom w:val="none" w:sz="0" w:space="0" w:color="auto"/>
        <w:right w:val="none" w:sz="0" w:space="0" w:color="auto"/>
      </w:divBdr>
    </w:div>
    <w:div w:id="124080417">
      <w:bodyDiv w:val="1"/>
      <w:marLeft w:val="0"/>
      <w:marRight w:val="0"/>
      <w:marTop w:val="0"/>
      <w:marBottom w:val="0"/>
      <w:divBdr>
        <w:top w:val="none" w:sz="0" w:space="0" w:color="auto"/>
        <w:left w:val="none" w:sz="0" w:space="0" w:color="auto"/>
        <w:bottom w:val="none" w:sz="0" w:space="0" w:color="auto"/>
        <w:right w:val="none" w:sz="0" w:space="0" w:color="auto"/>
      </w:divBdr>
    </w:div>
    <w:div w:id="133068760">
      <w:bodyDiv w:val="1"/>
      <w:marLeft w:val="0"/>
      <w:marRight w:val="0"/>
      <w:marTop w:val="0"/>
      <w:marBottom w:val="0"/>
      <w:divBdr>
        <w:top w:val="none" w:sz="0" w:space="0" w:color="auto"/>
        <w:left w:val="none" w:sz="0" w:space="0" w:color="auto"/>
        <w:bottom w:val="none" w:sz="0" w:space="0" w:color="auto"/>
        <w:right w:val="none" w:sz="0" w:space="0" w:color="auto"/>
      </w:divBdr>
    </w:div>
    <w:div w:id="136264640">
      <w:bodyDiv w:val="1"/>
      <w:marLeft w:val="0"/>
      <w:marRight w:val="0"/>
      <w:marTop w:val="0"/>
      <w:marBottom w:val="0"/>
      <w:divBdr>
        <w:top w:val="none" w:sz="0" w:space="0" w:color="auto"/>
        <w:left w:val="none" w:sz="0" w:space="0" w:color="auto"/>
        <w:bottom w:val="none" w:sz="0" w:space="0" w:color="auto"/>
        <w:right w:val="none" w:sz="0" w:space="0" w:color="auto"/>
      </w:divBdr>
    </w:div>
    <w:div w:id="139810646">
      <w:bodyDiv w:val="1"/>
      <w:marLeft w:val="0"/>
      <w:marRight w:val="0"/>
      <w:marTop w:val="0"/>
      <w:marBottom w:val="0"/>
      <w:divBdr>
        <w:top w:val="none" w:sz="0" w:space="0" w:color="auto"/>
        <w:left w:val="none" w:sz="0" w:space="0" w:color="auto"/>
        <w:bottom w:val="none" w:sz="0" w:space="0" w:color="auto"/>
        <w:right w:val="none" w:sz="0" w:space="0" w:color="auto"/>
      </w:divBdr>
    </w:div>
    <w:div w:id="144972259">
      <w:bodyDiv w:val="1"/>
      <w:marLeft w:val="0"/>
      <w:marRight w:val="0"/>
      <w:marTop w:val="0"/>
      <w:marBottom w:val="0"/>
      <w:divBdr>
        <w:top w:val="none" w:sz="0" w:space="0" w:color="auto"/>
        <w:left w:val="none" w:sz="0" w:space="0" w:color="auto"/>
        <w:bottom w:val="none" w:sz="0" w:space="0" w:color="auto"/>
        <w:right w:val="none" w:sz="0" w:space="0" w:color="auto"/>
      </w:divBdr>
    </w:div>
    <w:div w:id="145712229">
      <w:bodyDiv w:val="1"/>
      <w:marLeft w:val="0"/>
      <w:marRight w:val="0"/>
      <w:marTop w:val="0"/>
      <w:marBottom w:val="0"/>
      <w:divBdr>
        <w:top w:val="none" w:sz="0" w:space="0" w:color="auto"/>
        <w:left w:val="none" w:sz="0" w:space="0" w:color="auto"/>
        <w:bottom w:val="none" w:sz="0" w:space="0" w:color="auto"/>
        <w:right w:val="none" w:sz="0" w:space="0" w:color="auto"/>
      </w:divBdr>
    </w:div>
    <w:div w:id="157045380">
      <w:bodyDiv w:val="1"/>
      <w:marLeft w:val="0"/>
      <w:marRight w:val="0"/>
      <w:marTop w:val="0"/>
      <w:marBottom w:val="0"/>
      <w:divBdr>
        <w:top w:val="none" w:sz="0" w:space="0" w:color="auto"/>
        <w:left w:val="none" w:sz="0" w:space="0" w:color="auto"/>
        <w:bottom w:val="none" w:sz="0" w:space="0" w:color="auto"/>
        <w:right w:val="none" w:sz="0" w:space="0" w:color="auto"/>
      </w:divBdr>
    </w:div>
    <w:div w:id="164635067">
      <w:bodyDiv w:val="1"/>
      <w:marLeft w:val="0"/>
      <w:marRight w:val="0"/>
      <w:marTop w:val="0"/>
      <w:marBottom w:val="0"/>
      <w:divBdr>
        <w:top w:val="none" w:sz="0" w:space="0" w:color="auto"/>
        <w:left w:val="none" w:sz="0" w:space="0" w:color="auto"/>
        <w:bottom w:val="none" w:sz="0" w:space="0" w:color="auto"/>
        <w:right w:val="none" w:sz="0" w:space="0" w:color="auto"/>
      </w:divBdr>
    </w:div>
    <w:div w:id="186678856">
      <w:bodyDiv w:val="1"/>
      <w:marLeft w:val="0"/>
      <w:marRight w:val="0"/>
      <w:marTop w:val="0"/>
      <w:marBottom w:val="0"/>
      <w:divBdr>
        <w:top w:val="none" w:sz="0" w:space="0" w:color="auto"/>
        <w:left w:val="none" w:sz="0" w:space="0" w:color="auto"/>
        <w:bottom w:val="none" w:sz="0" w:space="0" w:color="auto"/>
        <w:right w:val="none" w:sz="0" w:space="0" w:color="auto"/>
      </w:divBdr>
    </w:div>
    <w:div w:id="198513715">
      <w:bodyDiv w:val="1"/>
      <w:marLeft w:val="0"/>
      <w:marRight w:val="0"/>
      <w:marTop w:val="0"/>
      <w:marBottom w:val="0"/>
      <w:divBdr>
        <w:top w:val="none" w:sz="0" w:space="0" w:color="auto"/>
        <w:left w:val="none" w:sz="0" w:space="0" w:color="auto"/>
        <w:bottom w:val="none" w:sz="0" w:space="0" w:color="auto"/>
        <w:right w:val="none" w:sz="0" w:space="0" w:color="auto"/>
      </w:divBdr>
    </w:div>
    <w:div w:id="199368201">
      <w:bodyDiv w:val="1"/>
      <w:marLeft w:val="0"/>
      <w:marRight w:val="0"/>
      <w:marTop w:val="0"/>
      <w:marBottom w:val="0"/>
      <w:divBdr>
        <w:top w:val="none" w:sz="0" w:space="0" w:color="auto"/>
        <w:left w:val="none" w:sz="0" w:space="0" w:color="auto"/>
        <w:bottom w:val="none" w:sz="0" w:space="0" w:color="auto"/>
        <w:right w:val="none" w:sz="0" w:space="0" w:color="auto"/>
      </w:divBdr>
    </w:div>
    <w:div w:id="216280890">
      <w:bodyDiv w:val="1"/>
      <w:marLeft w:val="0"/>
      <w:marRight w:val="0"/>
      <w:marTop w:val="0"/>
      <w:marBottom w:val="0"/>
      <w:divBdr>
        <w:top w:val="none" w:sz="0" w:space="0" w:color="auto"/>
        <w:left w:val="none" w:sz="0" w:space="0" w:color="auto"/>
        <w:bottom w:val="none" w:sz="0" w:space="0" w:color="auto"/>
        <w:right w:val="none" w:sz="0" w:space="0" w:color="auto"/>
      </w:divBdr>
    </w:div>
    <w:div w:id="224413254">
      <w:bodyDiv w:val="1"/>
      <w:marLeft w:val="0"/>
      <w:marRight w:val="0"/>
      <w:marTop w:val="0"/>
      <w:marBottom w:val="0"/>
      <w:divBdr>
        <w:top w:val="none" w:sz="0" w:space="0" w:color="auto"/>
        <w:left w:val="none" w:sz="0" w:space="0" w:color="auto"/>
        <w:bottom w:val="none" w:sz="0" w:space="0" w:color="auto"/>
        <w:right w:val="none" w:sz="0" w:space="0" w:color="auto"/>
      </w:divBdr>
    </w:div>
    <w:div w:id="233510609">
      <w:bodyDiv w:val="1"/>
      <w:marLeft w:val="0"/>
      <w:marRight w:val="0"/>
      <w:marTop w:val="0"/>
      <w:marBottom w:val="0"/>
      <w:divBdr>
        <w:top w:val="none" w:sz="0" w:space="0" w:color="auto"/>
        <w:left w:val="none" w:sz="0" w:space="0" w:color="auto"/>
        <w:bottom w:val="none" w:sz="0" w:space="0" w:color="auto"/>
        <w:right w:val="none" w:sz="0" w:space="0" w:color="auto"/>
      </w:divBdr>
    </w:div>
    <w:div w:id="236792847">
      <w:bodyDiv w:val="1"/>
      <w:marLeft w:val="0"/>
      <w:marRight w:val="0"/>
      <w:marTop w:val="0"/>
      <w:marBottom w:val="0"/>
      <w:divBdr>
        <w:top w:val="none" w:sz="0" w:space="0" w:color="auto"/>
        <w:left w:val="none" w:sz="0" w:space="0" w:color="auto"/>
        <w:bottom w:val="none" w:sz="0" w:space="0" w:color="auto"/>
        <w:right w:val="none" w:sz="0" w:space="0" w:color="auto"/>
      </w:divBdr>
    </w:div>
    <w:div w:id="261259150">
      <w:bodyDiv w:val="1"/>
      <w:marLeft w:val="0"/>
      <w:marRight w:val="0"/>
      <w:marTop w:val="0"/>
      <w:marBottom w:val="0"/>
      <w:divBdr>
        <w:top w:val="none" w:sz="0" w:space="0" w:color="auto"/>
        <w:left w:val="none" w:sz="0" w:space="0" w:color="auto"/>
        <w:bottom w:val="none" w:sz="0" w:space="0" w:color="auto"/>
        <w:right w:val="none" w:sz="0" w:space="0" w:color="auto"/>
      </w:divBdr>
    </w:div>
    <w:div w:id="280691087">
      <w:bodyDiv w:val="1"/>
      <w:marLeft w:val="0"/>
      <w:marRight w:val="0"/>
      <w:marTop w:val="0"/>
      <w:marBottom w:val="0"/>
      <w:divBdr>
        <w:top w:val="none" w:sz="0" w:space="0" w:color="auto"/>
        <w:left w:val="none" w:sz="0" w:space="0" w:color="auto"/>
        <w:bottom w:val="none" w:sz="0" w:space="0" w:color="auto"/>
        <w:right w:val="none" w:sz="0" w:space="0" w:color="auto"/>
      </w:divBdr>
    </w:div>
    <w:div w:id="326910368">
      <w:bodyDiv w:val="1"/>
      <w:marLeft w:val="0"/>
      <w:marRight w:val="0"/>
      <w:marTop w:val="0"/>
      <w:marBottom w:val="0"/>
      <w:divBdr>
        <w:top w:val="none" w:sz="0" w:space="0" w:color="auto"/>
        <w:left w:val="none" w:sz="0" w:space="0" w:color="auto"/>
        <w:bottom w:val="none" w:sz="0" w:space="0" w:color="auto"/>
        <w:right w:val="none" w:sz="0" w:space="0" w:color="auto"/>
      </w:divBdr>
    </w:div>
    <w:div w:id="356782895">
      <w:bodyDiv w:val="1"/>
      <w:marLeft w:val="0"/>
      <w:marRight w:val="0"/>
      <w:marTop w:val="0"/>
      <w:marBottom w:val="0"/>
      <w:divBdr>
        <w:top w:val="none" w:sz="0" w:space="0" w:color="auto"/>
        <w:left w:val="none" w:sz="0" w:space="0" w:color="auto"/>
        <w:bottom w:val="none" w:sz="0" w:space="0" w:color="auto"/>
        <w:right w:val="none" w:sz="0" w:space="0" w:color="auto"/>
      </w:divBdr>
    </w:div>
    <w:div w:id="373240783">
      <w:bodyDiv w:val="1"/>
      <w:marLeft w:val="0"/>
      <w:marRight w:val="0"/>
      <w:marTop w:val="0"/>
      <w:marBottom w:val="0"/>
      <w:divBdr>
        <w:top w:val="none" w:sz="0" w:space="0" w:color="auto"/>
        <w:left w:val="none" w:sz="0" w:space="0" w:color="auto"/>
        <w:bottom w:val="none" w:sz="0" w:space="0" w:color="auto"/>
        <w:right w:val="none" w:sz="0" w:space="0" w:color="auto"/>
      </w:divBdr>
    </w:div>
    <w:div w:id="376584863">
      <w:bodyDiv w:val="1"/>
      <w:marLeft w:val="0"/>
      <w:marRight w:val="0"/>
      <w:marTop w:val="0"/>
      <w:marBottom w:val="0"/>
      <w:divBdr>
        <w:top w:val="none" w:sz="0" w:space="0" w:color="auto"/>
        <w:left w:val="none" w:sz="0" w:space="0" w:color="auto"/>
        <w:bottom w:val="none" w:sz="0" w:space="0" w:color="auto"/>
        <w:right w:val="none" w:sz="0" w:space="0" w:color="auto"/>
      </w:divBdr>
    </w:div>
    <w:div w:id="378676863">
      <w:bodyDiv w:val="1"/>
      <w:marLeft w:val="0"/>
      <w:marRight w:val="0"/>
      <w:marTop w:val="0"/>
      <w:marBottom w:val="0"/>
      <w:divBdr>
        <w:top w:val="none" w:sz="0" w:space="0" w:color="auto"/>
        <w:left w:val="none" w:sz="0" w:space="0" w:color="auto"/>
        <w:bottom w:val="none" w:sz="0" w:space="0" w:color="auto"/>
        <w:right w:val="none" w:sz="0" w:space="0" w:color="auto"/>
      </w:divBdr>
    </w:div>
    <w:div w:id="386540248">
      <w:bodyDiv w:val="1"/>
      <w:marLeft w:val="0"/>
      <w:marRight w:val="0"/>
      <w:marTop w:val="0"/>
      <w:marBottom w:val="0"/>
      <w:divBdr>
        <w:top w:val="none" w:sz="0" w:space="0" w:color="auto"/>
        <w:left w:val="none" w:sz="0" w:space="0" w:color="auto"/>
        <w:bottom w:val="none" w:sz="0" w:space="0" w:color="auto"/>
        <w:right w:val="none" w:sz="0" w:space="0" w:color="auto"/>
      </w:divBdr>
    </w:div>
    <w:div w:id="386926802">
      <w:bodyDiv w:val="1"/>
      <w:marLeft w:val="0"/>
      <w:marRight w:val="0"/>
      <w:marTop w:val="0"/>
      <w:marBottom w:val="0"/>
      <w:divBdr>
        <w:top w:val="none" w:sz="0" w:space="0" w:color="auto"/>
        <w:left w:val="none" w:sz="0" w:space="0" w:color="auto"/>
        <w:bottom w:val="none" w:sz="0" w:space="0" w:color="auto"/>
        <w:right w:val="none" w:sz="0" w:space="0" w:color="auto"/>
      </w:divBdr>
    </w:div>
    <w:div w:id="406614231">
      <w:bodyDiv w:val="1"/>
      <w:marLeft w:val="0"/>
      <w:marRight w:val="0"/>
      <w:marTop w:val="0"/>
      <w:marBottom w:val="0"/>
      <w:divBdr>
        <w:top w:val="none" w:sz="0" w:space="0" w:color="auto"/>
        <w:left w:val="none" w:sz="0" w:space="0" w:color="auto"/>
        <w:bottom w:val="none" w:sz="0" w:space="0" w:color="auto"/>
        <w:right w:val="none" w:sz="0" w:space="0" w:color="auto"/>
      </w:divBdr>
    </w:div>
    <w:div w:id="411004390">
      <w:bodyDiv w:val="1"/>
      <w:marLeft w:val="0"/>
      <w:marRight w:val="0"/>
      <w:marTop w:val="0"/>
      <w:marBottom w:val="0"/>
      <w:divBdr>
        <w:top w:val="none" w:sz="0" w:space="0" w:color="auto"/>
        <w:left w:val="none" w:sz="0" w:space="0" w:color="auto"/>
        <w:bottom w:val="none" w:sz="0" w:space="0" w:color="auto"/>
        <w:right w:val="none" w:sz="0" w:space="0" w:color="auto"/>
      </w:divBdr>
    </w:div>
    <w:div w:id="463087913">
      <w:bodyDiv w:val="1"/>
      <w:marLeft w:val="0"/>
      <w:marRight w:val="0"/>
      <w:marTop w:val="0"/>
      <w:marBottom w:val="0"/>
      <w:divBdr>
        <w:top w:val="none" w:sz="0" w:space="0" w:color="auto"/>
        <w:left w:val="none" w:sz="0" w:space="0" w:color="auto"/>
        <w:bottom w:val="none" w:sz="0" w:space="0" w:color="auto"/>
        <w:right w:val="none" w:sz="0" w:space="0" w:color="auto"/>
      </w:divBdr>
    </w:div>
    <w:div w:id="483930296">
      <w:bodyDiv w:val="1"/>
      <w:marLeft w:val="0"/>
      <w:marRight w:val="0"/>
      <w:marTop w:val="0"/>
      <w:marBottom w:val="0"/>
      <w:divBdr>
        <w:top w:val="none" w:sz="0" w:space="0" w:color="auto"/>
        <w:left w:val="none" w:sz="0" w:space="0" w:color="auto"/>
        <w:bottom w:val="none" w:sz="0" w:space="0" w:color="auto"/>
        <w:right w:val="none" w:sz="0" w:space="0" w:color="auto"/>
      </w:divBdr>
    </w:div>
    <w:div w:id="487480288">
      <w:bodyDiv w:val="1"/>
      <w:marLeft w:val="0"/>
      <w:marRight w:val="0"/>
      <w:marTop w:val="0"/>
      <w:marBottom w:val="0"/>
      <w:divBdr>
        <w:top w:val="none" w:sz="0" w:space="0" w:color="auto"/>
        <w:left w:val="none" w:sz="0" w:space="0" w:color="auto"/>
        <w:bottom w:val="none" w:sz="0" w:space="0" w:color="auto"/>
        <w:right w:val="none" w:sz="0" w:space="0" w:color="auto"/>
      </w:divBdr>
    </w:div>
    <w:div w:id="511067282">
      <w:bodyDiv w:val="1"/>
      <w:marLeft w:val="0"/>
      <w:marRight w:val="0"/>
      <w:marTop w:val="0"/>
      <w:marBottom w:val="0"/>
      <w:divBdr>
        <w:top w:val="none" w:sz="0" w:space="0" w:color="auto"/>
        <w:left w:val="none" w:sz="0" w:space="0" w:color="auto"/>
        <w:bottom w:val="none" w:sz="0" w:space="0" w:color="auto"/>
        <w:right w:val="none" w:sz="0" w:space="0" w:color="auto"/>
      </w:divBdr>
    </w:div>
    <w:div w:id="511073912">
      <w:bodyDiv w:val="1"/>
      <w:marLeft w:val="0"/>
      <w:marRight w:val="0"/>
      <w:marTop w:val="0"/>
      <w:marBottom w:val="0"/>
      <w:divBdr>
        <w:top w:val="none" w:sz="0" w:space="0" w:color="auto"/>
        <w:left w:val="none" w:sz="0" w:space="0" w:color="auto"/>
        <w:bottom w:val="none" w:sz="0" w:space="0" w:color="auto"/>
        <w:right w:val="none" w:sz="0" w:space="0" w:color="auto"/>
      </w:divBdr>
    </w:div>
    <w:div w:id="516509303">
      <w:bodyDiv w:val="1"/>
      <w:marLeft w:val="0"/>
      <w:marRight w:val="0"/>
      <w:marTop w:val="0"/>
      <w:marBottom w:val="0"/>
      <w:divBdr>
        <w:top w:val="none" w:sz="0" w:space="0" w:color="auto"/>
        <w:left w:val="none" w:sz="0" w:space="0" w:color="auto"/>
        <w:bottom w:val="none" w:sz="0" w:space="0" w:color="auto"/>
        <w:right w:val="none" w:sz="0" w:space="0" w:color="auto"/>
      </w:divBdr>
    </w:div>
    <w:div w:id="521817753">
      <w:bodyDiv w:val="1"/>
      <w:marLeft w:val="0"/>
      <w:marRight w:val="0"/>
      <w:marTop w:val="0"/>
      <w:marBottom w:val="0"/>
      <w:divBdr>
        <w:top w:val="none" w:sz="0" w:space="0" w:color="auto"/>
        <w:left w:val="none" w:sz="0" w:space="0" w:color="auto"/>
        <w:bottom w:val="none" w:sz="0" w:space="0" w:color="auto"/>
        <w:right w:val="none" w:sz="0" w:space="0" w:color="auto"/>
      </w:divBdr>
    </w:div>
    <w:div w:id="530382992">
      <w:bodyDiv w:val="1"/>
      <w:marLeft w:val="0"/>
      <w:marRight w:val="0"/>
      <w:marTop w:val="0"/>
      <w:marBottom w:val="0"/>
      <w:divBdr>
        <w:top w:val="none" w:sz="0" w:space="0" w:color="auto"/>
        <w:left w:val="none" w:sz="0" w:space="0" w:color="auto"/>
        <w:bottom w:val="none" w:sz="0" w:space="0" w:color="auto"/>
        <w:right w:val="none" w:sz="0" w:space="0" w:color="auto"/>
      </w:divBdr>
    </w:div>
    <w:div w:id="539823081">
      <w:bodyDiv w:val="1"/>
      <w:marLeft w:val="0"/>
      <w:marRight w:val="0"/>
      <w:marTop w:val="0"/>
      <w:marBottom w:val="0"/>
      <w:divBdr>
        <w:top w:val="none" w:sz="0" w:space="0" w:color="auto"/>
        <w:left w:val="none" w:sz="0" w:space="0" w:color="auto"/>
        <w:bottom w:val="none" w:sz="0" w:space="0" w:color="auto"/>
        <w:right w:val="none" w:sz="0" w:space="0" w:color="auto"/>
      </w:divBdr>
    </w:div>
    <w:div w:id="540171859">
      <w:bodyDiv w:val="1"/>
      <w:marLeft w:val="0"/>
      <w:marRight w:val="0"/>
      <w:marTop w:val="0"/>
      <w:marBottom w:val="0"/>
      <w:divBdr>
        <w:top w:val="none" w:sz="0" w:space="0" w:color="auto"/>
        <w:left w:val="none" w:sz="0" w:space="0" w:color="auto"/>
        <w:bottom w:val="none" w:sz="0" w:space="0" w:color="auto"/>
        <w:right w:val="none" w:sz="0" w:space="0" w:color="auto"/>
      </w:divBdr>
    </w:div>
    <w:div w:id="541600510">
      <w:bodyDiv w:val="1"/>
      <w:marLeft w:val="0"/>
      <w:marRight w:val="0"/>
      <w:marTop w:val="0"/>
      <w:marBottom w:val="0"/>
      <w:divBdr>
        <w:top w:val="none" w:sz="0" w:space="0" w:color="auto"/>
        <w:left w:val="none" w:sz="0" w:space="0" w:color="auto"/>
        <w:bottom w:val="none" w:sz="0" w:space="0" w:color="auto"/>
        <w:right w:val="none" w:sz="0" w:space="0" w:color="auto"/>
      </w:divBdr>
    </w:div>
    <w:div w:id="542402971">
      <w:bodyDiv w:val="1"/>
      <w:marLeft w:val="0"/>
      <w:marRight w:val="0"/>
      <w:marTop w:val="0"/>
      <w:marBottom w:val="0"/>
      <w:divBdr>
        <w:top w:val="none" w:sz="0" w:space="0" w:color="auto"/>
        <w:left w:val="none" w:sz="0" w:space="0" w:color="auto"/>
        <w:bottom w:val="none" w:sz="0" w:space="0" w:color="auto"/>
        <w:right w:val="none" w:sz="0" w:space="0" w:color="auto"/>
      </w:divBdr>
    </w:div>
    <w:div w:id="564099385">
      <w:bodyDiv w:val="1"/>
      <w:marLeft w:val="0"/>
      <w:marRight w:val="0"/>
      <w:marTop w:val="0"/>
      <w:marBottom w:val="0"/>
      <w:divBdr>
        <w:top w:val="none" w:sz="0" w:space="0" w:color="auto"/>
        <w:left w:val="none" w:sz="0" w:space="0" w:color="auto"/>
        <w:bottom w:val="none" w:sz="0" w:space="0" w:color="auto"/>
        <w:right w:val="none" w:sz="0" w:space="0" w:color="auto"/>
      </w:divBdr>
    </w:div>
    <w:div w:id="585960053">
      <w:bodyDiv w:val="1"/>
      <w:marLeft w:val="0"/>
      <w:marRight w:val="0"/>
      <w:marTop w:val="0"/>
      <w:marBottom w:val="0"/>
      <w:divBdr>
        <w:top w:val="none" w:sz="0" w:space="0" w:color="auto"/>
        <w:left w:val="none" w:sz="0" w:space="0" w:color="auto"/>
        <w:bottom w:val="none" w:sz="0" w:space="0" w:color="auto"/>
        <w:right w:val="none" w:sz="0" w:space="0" w:color="auto"/>
      </w:divBdr>
    </w:div>
    <w:div w:id="600141782">
      <w:bodyDiv w:val="1"/>
      <w:marLeft w:val="0"/>
      <w:marRight w:val="0"/>
      <w:marTop w:val="0"/>
      <w:marBottom w:val="0"/>
      <w:divBdr>
        <w:top w:val="none" w:sz="0" w:space="0" w:color="auto"/>
        <w:left w:val="none" w:sz="0" w:space="0" w:color="auto"/>
        <w:bottom w:val="none" w:sz="0" w:space="0" w:color="auto"/>
        <w:right w:val="none" w:sz="0" w:space="0" w:color="auto"/>
      </w:divBdr>
    </w:div>
    <w:div w:id="625431251">
      <w:bodyDiv w:val="1"/>
      <w:marLeft w:val="0"/>
      <w:marRight w:val="0"/>
      <w:marTop w:val="0"/>
      <w:marBottom w:val="0"/>
      <w:divBdr>
        <w:top w:val="none" w:sz="0" w:space="0" w:color="auto"/>
        <w:left w:val="none" w:sz="0" w:space="0" w:color="auto"/>
        <w:bottom w:val="none" w:sz="0" w:space="0" w:color="auto"/>
        <w:right w:val="none" w:sz="0" w:space="0" w:color="auto"/>
      </w:divBdr>
    </w:div>
    <w:div w:id="659846922">
      <w:bodyDiv w:val="1"/>
      <w:marLeft w:val="0"/>
      <w:marRight w:val="0"/>
      <w:marTop w:val="0"/>
      <w:marBottom w:val="0"/>
      <w:divBdr>
        <w:top w:val="none" w:sz="0" w:space="0" w:color="auto"/>
        <w:left w:val="none" w:sz="0" w:space="0" w:color="auto"/>
        <w:bottom w:val="none" w:sz="0" w:space="0" w:color="auto"/>
        <w:right w:val="none" w:sz="0" w:space="0" w:color="auto"/>
      </w:divBdr>
    </w:div>
    <w:div w:id="671301131">
      <w:bodyDiv w:val="1"/>
      <w:marLeft w:val="0"/>
      <w:marRight w:val="0"/>
      <w:marTop w:val="0"/>
      <w:marBottom w:val="0"/>
      <w:divBdr>
        <w:top w:val="none" w:sz="0" w:space="0" w:color="auto"/>
        <w:left w:val="none" w:sz="0" w:space="0" w:color="auto"/>
        <w:bottom w:val="none" w:sz="0" w:space="0" w:color="auto"/>
        <w:right w:val="none" w:sz="0" w:space="0" w:color="auto"/>
      </w:divBdr>
    </w:div>
    <w:div w:id="685905137">
      <w:bodyDiv w:val="1"/>
      <w:marLeft w:val="0"/>
      <w:marRight w:val="0"/>
      <w:marTop w:val="0"/>
      <w:marBottom w:val="0"/>
      <w:divBdr>
        <w:top w:val="none" w:sz="0" w:space="0" w:color="auto"/>
        <w:left w:val="none" w:sz="0" w:space="0" w:color="auto"/>
        <w:bottom w:val="none" w:sz="0" w:space="0" w:color="auto"/>
        <w:right w:val="none" w:sz="0" w:space="0" w:color="auto"/>
      </w:divBdr>
    </w:div>
    <w:div w:id="693043775">
      <w:bodyDiv w:val="1"/>
      <w:marLeft w:val="0"/>
      <w:marRight w:val="0"/>
      <w:marTop w:val="0"/>
      <w:marBottom w:val="0"/>
      <w:divBdr>
        <w:top w:val="none" w:sz="0" w:space="0" w:color="auto"/>
        <w:left w:val="none" w:sz="0" w:space="0" w:color="auto"/>
        <w:bottom w:val="none" w:sz="0" w:space="0" w:color="auto"/>
        <w:right w:val="none" w:sz="0" w:space="0" w:color="auto"/>
      </w:divBdr>
    </w:div>
    <w:div w:id="701782002">
      <w:bodyDiv w:val="1"/>
      <w:marLeft w:val="0"/>
      <w:marRight w:val="0"/>
      <w:marTop w:val="0"/>
      <w:marBottom w:val="0"/>
      <w:divBdr>
        <w:top w:val="none" w:sz="0" w:space="0" w:color="auto"/>
        <w:left w:val="none" w:sz="0" w:space="0" w:color="auto"/>
        <w:bottom w:val="none" w:sz="0" w:space="0" w:color="auto"/>
        <w:right w:val="none" w:sz="0" w:space="0" w:color="auto"/>
      </w:divBdr>
    </w:div>
    <w:div w:id="709568921">
      <w:bodyDiv w:val="1"/>
      <w:marLeft w:val="0"/>
      <w:marRight w:val="0"/>
      <w:marTop w:val="0"/>
      <w:marBottom w:val="0"/>
      <w:divBdr>
        <w:top w:val="none" w:sz="0" w:space="0" w:color="auto"/>
        <w:left w:val="none" w:sz="0" w:space="0" w:color="auto"/>
        <w:bottom w:val="none" w:sz="0" w:space="0" w:color="auto"/>
        <w:right w:val="none" w:sz="0" w:space="0" w:color="auto"/>
      </w:divBdr>
    </w:div>
    <w:div w:id="721177662">
      <w:bodyDiv w:val="1"/>
      <w:marLeft w:val="0"/>
      <w:marRight w:val="0"/>
      <w:marTop w:val="0"/>
      <w:marBottom w:val="0"/>
      <w:divBdr>
        <w:top w:val="none" w:sz="0" w:space="0" w:color="auto"/>
        <w:left w:val="none" w:sz="0" w:space="0" w:color="auto"/>
        <w:bottom w:val="none" w:sz="0" w:space="0" w:color="auto"/>
        <w:right w:val="none" w:sz="0" w:space="0" w:color="auto"/>
      </w:divBdr>
    </w:div>
    <w:div w:id="776213690">
      <w:bodyDiv w:val="1"/>
      <w:marLeft w:val="0"/>
      <w:marRight w:val="0"/>
      <w:marTop w:val="0"/>
      <w:marBottom w:val="0"/>
      <w:divBdr>
        <w:top w:val="none" w:sz="0" w:space="0" w:color="auto"/>
        <w:left w:val="none" w:sz="0" w:space="0" w:color="auto"/>
        <w:bottom w:val="none" w:sz="0" w:space="0" w:color="auto"/>
        <w:right w:val="none" w:sz="0" w:space="0" w:color="auto"/>
      </w:divBdr>
    </w:div>
    <w:div w:id="776486251">
      <w:bodyDiv w:val="1"/>
      <w:marLeft w:val="0"/>
      <w:marRight w:val="0"/>
      <w:marTop w:val="0"/>
      <w:marBottom w:val="0"/>
      <w:divBdr>
        <w:top w:val="none" w:sz="0" w:space="0" w:color="auto"/>
        <w:left w:val="none" w:sz="0" w:space="0" w:color="auto"/>
        <w:bottom w:val="none" w:sz="0" w:space="0" w:color="auto"/>
        <w:right w:val="none" w:sz="0" w:space="0" w:color="auto"/>
      </w:divBdr>
    </w:div>
    <w:div w:id="779033402">
      <w:bodyDiv w:val="1"/>
      <w:marLeft w:val="0"/>
      <w:marRight w:val="0"/>
      <w:marTop w:val="0"/>
      <w:marBottom w:val="0"/>
      <w:divBdr>
        <w:top w:val="none" w:sz="0" w:space="0" w:color="auto"/>
        <w:left w:val="none" w:sz="0" w:space="0" w:color="auto"/>
        <w:bottom w:val="none" w:sz="0" w:space="0" w:color="auto"/>
        <w:right w:val="none" w:sz="0" w:space="0" w:color="auto"/>
      </w:divBdr>
    </w:div>
    <w:div w:id="790324442">
      <w:bodyDiv w:val="1"/>
      <w:marLeft w:val="0"/>
      <w:marRight w:val="0"/>
      <w:marTop w:val="0"/>
      <w:marBottom w:val="0"/>
      <w:divBdr>
        <w:top w:val="none" w:sz="0" w:space="0" w:color="auto"/>
        <w:left w:val="none" w:sz="0" w:space="0" w:color="auto"/>
        <w:bottom w:val="none" w:sz="0" w:space="0" w:color="auto"/>
        <w:right w:val="none" w:sz="0" w:space="0" w:color="auto"/>
      </w:divBdr>
    </w:div>
    <w:div w:id="790636747">
      <w:bodyDiv w:val="1"/>
      <w:marLeft w:val="0"/>
      <w:marRight w:val="0"/>
      <w:marTop w:val="0"/>
      <w:marBottom w:val="0"/>
      <w:divBdr>
        <w:top w:val="none" w:sz="0" w:space="0" w:color="auto"/>
        <w:left w:val="none" w:sz="0" w:space="0" w:color="auto"/>
        <w:bottom w:val="none" w:sz="0" w:space="0" w:color="auto"/>
        <w:right w:val="none" w:sz="0" w:space="0" w:color="auto"/>
      </w:divBdr>
    </w:div>
    <w:div w:id="792097945">
      <w:bodyDiv w:val="1"/>
      <w:marLeft w:val="0"/>
      <w:marRight w:val="0"/>
      <w:marTop w:val="0"/>
      <w:marBottom w:val="0"/>
      <w:divBdr>
        <w:top w:val="none" w:sz="0" w:space="0" w:color="auto"/>
        <w:left w:val="none" w:sz="0" w:space="0" w:color="auto"/>
        <w:bottom w:val="none" w:sz="0" w:space="0" w:color="auto"/>
        <w:right w:val="none" w:sz="0" w:space="0" w:color="auto"/>
      </w:divBdr>
    </w:div>
    <w:div w:id="794716516">
      <w:bodyDiv w:val="1"/>
      <w:marLeft w:val="0"/>
      <w:marRight w:val="0"/>
      <w:marTop w:val="0"/>
      <w:marBottom w:val="0"/>
      <w:divBdr>
        <w:top w:val="none" w:sz="0" w:space="0" w:color="auto"/>
        <w:left w:val="none" w:sz="0" w:space="0" w:color="auto"/>
        <w:bottom w:val="none" w:sz="0" w:space="0" w:color="auto"/>
        <w:right w:val="none" w:sz="0" w:space="0" w:color="auto"/>
      </w:divBdr>
    </w:div>
    <w:div w:id="801532904">
      <w:bodyDiv w:val="1"/>
      <w:marLeft w:val="0"/>
      <w:marRight w:val="0"/>
      <w:marTop w:val="0"/>
      <w:marBottom w:val="0"/>
      <w:divBdr>
        <w:top w:val="none" w:sz="0" w:space="0" w:color="auto"/>
        <w:left w:val="none" w:sz="0" w:space="0" w:color="auto"/>
        <w:bottom w:val="none" w:sz="0" w:space="0" w:color="auto"/>
        <w:right w:val="none" w:sz="0" w:space="0" w:color="auto"/>
      </w:divBdr>
    </w:div>
    <w:div w:id="827096154">
      <w:bodyDiv w:val="1"/>
      <w:marLeft w:val="0"/>
      <w:marRight w:val="0"/>
      <w:marTop w:val="0"/>
      <w:marBottom w:val="0"/>
      <w:divBdr>
        <w:top w:val="none" w:sz="0" w:space="0" w:color="auto"/>
        <w:left w:val="none" w:sz="0" w:space="0" w:color="auto"/>
        <w:bottom w:val="none" w:sz="0" w:space="0" w:color="auto"/>
        <w:right w:val="none" w:sz="0" w:space="0" w:color="auto"/>
      </w:divBdr>
    </w:div>
    <w:div w:id="836726400">
      <w:bodyDiv w:val="1"/>
      <w:marLeft w:val="0"/>
      <w:marRight w:val="0"/>
      <w:marTop w:val="0"/>
      <w:marBottom w:val="0"/>
      <w:divBdr>
        <w:top w:val="none" w:sz="0" w:space="0" w:color="auto"/>
        <w:left w:val="none" w:sz="0" w:space="0" w:color="auto"/>
        <w:bottom w:val="none" w:sz="0" w:space="0" w:color="auto"/>
        <w:right w:val="none" w:sz="0" w:space="0" w:color="auto"/>
      </w:divBdr>
    </w:div>
    <w:div w:id="850337008">
      <w:bodyDiv w:val="1"/>
      <w:marLeft w:val="0"/>
      <w:marRight w:val="0"/>
      <w:marTop w:val="0"/>
      <w:marBottom w:val="0"/>
      <w:divBdr>
        <w:top w:val="none" w:sz="0" w:space="0" w:color="auto"/>
        <w:left w:val="none" w:sz="0" w:space="0" w:color="auto"/>
        <w:bottom w:val="none" w:sz="0" w:space="0" w:color="auto"/>
        <w:right w:val="none" w:sz="0" w:space="0" w:color="auto"/>
      </w:divBdr>
    </w:div>
    <w:div w:id="867990144">
      <w:bodyDiv w:val="1"/>
      <w:marLeft w:val="0"/>
      <w:marRight w:val="0"/>
      <w:marTop w:val="0"/>
      <w:marBottom w:val="0"/>
      <w:divBdr>
        <w:top w:val="none" w:sz="0" w:space="0" w:color="auto"/>
        <w:left w:val="none" w:sz="0" w:space="0" w:color="auto"/>
        <w:bottom w:val="none" w:sz="0" w:space="0" w:color="auto"/>
        <w:right w:val="none" w:sz="0" w:space="0" w:color="auto"/>
      </w:divBdr>
    </w:div>
    <w:div w:id="877857608">
      <w:bodyDiv w:val="1"/>
      <w:marLeft w:val="0"/>
      <w:marRight w:val="0"/>
      <w:marTop w:val="0"/>
      <w:marBottom w:val="0"/>
      <w:divBdr>
        <w:top w:val="none" w:sz="0" w:space="0" w:color="auto"/>
        <w:left w:val="none" w:sz="0" w:space="0" w:color="auto"/>
        <w:bottom w:val="none" w:sz="0" w:space="0" w:color="auto"/>
        <w:right w:val="none" w:sz="0" w:space="0" w:color="auto"/>
      </w:divBdr>
    </w:div>
    <w:div w:id="881745809">
      <w:bodyDiv w:val="1"/>
      <w:marLeft w:val="0"/>
      <w:marRight w:val="0"/>
      <w:marTop w:val="0"/>
      <w:marBottom w:val="0"/>
      <w:divBdr>
        <w:top w:val="none" w:sz="0" w:space="0" w:color="auto"/>
        <w:left w:val="none" w:sz="0" w:space="0" w:color="auto"/>
        <w:bottom w:val="none" w:sz="0" w:space="0" w:color="auto"/>
        <w:right w:val="none" w:sz="0" w:space="0" w:color="auto"/>
      </w:divBdr>
    </w:div>
    <w:div w:id="887841938">
      <w:bodyDiv w:val="1"/>
      <w:marLeft w:val="0"/>
      <w:marRight w:val="0"/>
      <w:marTop w:val="0"/>
      <w:marBottom w:val="0"/>
      <w:divBdr>
        <w:top w:val="none" w:sz="0" w:space="0" w:color="auto"/>
        <w:left w:val="none" w:sz="0" w:space="0" w:color="auto"/>
        <w:bottom w:val="none" w:sz="0" w:space="0" w:color="auto"/>
        <w:right w:val="none" w:sz="0" w:space="0" w:color="auto"/>
      </w:divBdr>
    </w:div>
    <w:div w:id="903761150">
      <w:bodyDiv w:val="1"/>
      <w:marLeft w:val="0"/>
      <w:marRight w:val="0"/>
      <w:marTop w:val="0"/>
      <w:marBottom w:val="0"/>
      <w:divBdr>
        <w:top w:val="none" w:sz="0" w:space="0" w:color="auto"/>
        <w:left w:val="none" w:sz="0" w:space="0" w:color="auto"/>
        <w:bottom w:val="none" w:sz="0" w:space="0" w:color="auto"/>
        <w:right w:val="none" w:sz="0" w:space="0" w:color="auto"/>
      </w:divBdr>
    </w:div>
    <w:div w:id="904536098">
      <w:bodyDiv w:val="1"/>
      <w:marLeft w:val="0"/>
      <w:marRight w:val="0"/>
      <w:marTop w:val="0"/>
      <w:marBottom w:val="0"/>
      <w:divBdr>
        <w:top w:val="none" w:sz="0" w:space="0" w:color="auto"/>
        <w:left w:val="none" w:sz="0" w:space="0" w:color="auto"/>
        <w:bottom w:val="none" w:sz="0" w:space="0" w:color="auto"/>
        <w:right w:val="none" w:sz="0" w:space="0" w:color="auto"/>
      </w:divBdr>
    </w:div>
    <w:div w:id="904948661">
      <w:bodyDiv w:val="1"/>
      <w:marLeft w:val="0"/>
      <w:marRight w:val="0"/>
      <w:marTop w:val="0"/>
      <w:marBottom w:val="0"/>
      <w:divBdr>
        <w:top w:val="none" w:sz="0" w:space="0" w:color="auto"/>
        <w:left w:val="none" w:sz="0" w:space="0" w:color="auto"/>
        <w:bottom w:val="none" w:sz="0" w:space="0" w:color="auto"/>
        <w:right w:val="none" w:sz="0" w:space="0" w:color="auto"/>
      </w:divBdr>
    </w:div>
    <w:div w:id="918059316">
      <w:bodyDiv w:val="1"/>
      <w:marLeft w:val="0"/>
      <w:marRight w:val="0"/>
      <w:marTop w:val="0"/>
      <w:marBottom w:val="0"/>
      <w:divBdr>
        <w:top w:val="none" w:sz="0" w:space="0" w:color="auto"/>
        <w:left w:val="none" w:sz="0" w:space="0" w:color="auto"/>
        <w:bottom w:val="none" w:sz="0" w:space="0" w:color="auto"/>
        <w:right w:val="none" w:sz="0" w:space="0" w:color="auto"/>
      </w:divBdr>
    </w:div>
    <w:div w:id="921524977">
      <w:bodyDiv w:val="1"/>
      <w:marLeft w:val="0"/>
      <w:marRight w:val="0"/>
      <w:marTop w:val="0"/>
      <w:marBottom w:val="0"/>
      <w:divBdr>
        <w:top w:val="none" w:sz="0" w:space="0" w:color="auto"/>
        <w:left w:val="none" w:sz="0" w:space="0" w:color="auto"/>
        <w:bottom w:val="none" w:sz="0" w:space="0" w:color="auto"/>
        <w:right w:val="none" w:sz="0" w:space="0" w:color="auto"/>
      </w:divBdr>
    </w:div>
    <w:div w:id="923420319">
      <w:bodyDiv w:val="1"/>
      <w:marLeft w:val="0"/>
      <w:marRight w:val="0"/>
      <w:marTop w:val="0"/>
      <w:marBottom w:val="0"/>
      <w:divBdr>
        <w:top w:val="none" w:sz="0" w:space="0" w:color="auto"/>
        <w:left w:val="none" w:sz="0" w:space="0" w:color="auto"/>
        <w:bottom w:val="none" w:sz="0" w:space="0" w:color="auto"/>
        <w:right w:val="none" w:sz="0" w:space="0" w:color="auto"/>
      </w:divBdr>
    </w:div>
    <w:div w:id="927810166">
      <w:bodyDiv w:val="1"/>
      <w:marLeft w:val="0"/>
      <w:marRight w:val="0"/>
      <w:marTop w:val="0"/>
      <w:marBottom w:val="0"/>
      <w:divBdr>
        <w:top w:val="none" w:sz="0" w:space="0" w:color="auto"/>
        <w:left w:val="none" w:sz="0" w:space="0" w:color="auto"/>
        <w:bottom w:val="none" w:sz="0" w:space="0" w:color="auto"/>
        <w:right w:val="none" w:sz="0" w:space="0" w:color="auto"/>
      </w:divBdr>
    </w:div>
    <w:div w:id="946303909">
      <w:bodyDiv w:val="1"/>
      <w:marLeft w:val="0"/>
      <w:marRight w:val="0"/>
      <w:marTop w:val="0"/>
      <w:marBottom w:val="0"/>
      <w:divBdr>
        <w:top w:val="none" w:sz="0" w:space="0" w:color="auto"/>
        <w:left w:val="none" w:sz="0" w:space="0" w:color="auto"/>
        <w:bottom w:val="none" w:sz="0" w:space="0" w:color="auto"/>
        <w:right w:val="none" w:sz="0" w:space="0" w:color="auto"/>
      </w:divBdr>
    </w:div>
    <w:div w:id="951864038">
      <w:bodyDiv w:val="1"/>
      <w:marLeft w:val="0"/>
      <w:marRight w:val="0"/>
      <w:marTop w:val="0"/>
      <w:marBottom w:val="0"/>
      <w:divBdr>
        <w:top w:val="none" w:sz="0" w:space="0" w:color="auto"/>
        <w:left w:val="none" w:sz="0" w:space="0" w:color="auto"/>
        <w:bottom w:val="none" w:sz="0" w:space="0" w:color="auto"/>
        <w:right w:val="none" w:sz="0" w:space="0" w:color="auto"/>
      </w:divBdr>
    </w:div>
    <w:div w:id="977104791">
      <w:bodyDiv w:val="1"/>
      <w:marLeft w:val="0"/>
      <w:marRight w:val="0"/>
      <w:marTop w:val="0"/>
      <w:marBottom w:val="0"/>
      <w:divBdr>
        <w:top w:val="none" w:sz="0" w:space="0" w:color="auto"/>
        <w:left w:val="none" w:sz="0" w:space="0" w:color="auto"/>
        <w:bottom w:val="none" w:sz="0" w:space="0" w:color="auto"/>
        <w:right w:val="none" w:sz="0" w:space="0" w:color="auto"/>
      </w:divBdr>
    </w:div>
    <w:div w:id="977107486">
      <w:bodyDiv w:val="1"/>
      <w:marLeft w:val="0"/>
      <w:marRight w:val="0"/>
      <w:marTop w:val="0"/>
      <w:marBottom w:val="0"/>
      <w:divBdr>
        <w:top w:val="none" w:sz="0" w:space="0" w:color="auto"/>
        <w:left w:val="none" w:sz="0" w:space="0" w:color="auto"/>
        <w:bottom w:val="none" w:sz="0" w:space="0" w:color="auto"/>
        <w:right w:val="none" w:sz="0" w:space="0" w:color="auto"/>
      </w:divBdr>
    </w:div>
    <w:div w:id="1021782482">
      <w:bodyDiv w:val="1"/>
      <w:marLeft w:val="0"/>
      <w:marRight w:val="0"/>
      <w:marTop w:val="0"/>
      <w:marBottom w:val="0"/>
      <w:divBdr>
        <w:top w:val="none" w:sz="0" w:space="0" w:color="auto"/>
        <w:left w:val="none" w:sz="0" w:space="0" w:color="auto"/>
        <w:bottom w:val="none" w:sz="0" w:space="0" w:color="auto"/>
        <w:right w:val="none" w:sz="0" w:space="0" w:color="auto"/>
      </w:divBdr>
    </w:div>
    <w:div w:id="1029839128">
      <w:bodyDiv w:val="1"/>
      <w:marLeft w:val="0"/>
      <w:marRight w:val="0"/>
      <w:marTop w:val="0"/>
      <w:marBottom w:val="0"/>
      <w:divBdr>
        <w:top w:val="none" w:sz="0" w:space="0" w:color="auto"/>
        <w:left w:val="none" w:sz="0" w:space="0" w:color="auto"/>
        <w:bottom w:val="none" w:sz="0" w:space="0" w:color="auto"/>
        <w:right w:val="none" w:sz="0" w:space="0" w:color="auto"/>
      </w:divBdr>
    </w:div>
    <w:div w:id="1038361051">
      <w:bodyDiv w:val="1"/>
      <w:marLeft w:val="0"/>
      <w:marRight w:val="0"/>
      <w:marTop w:val="0"/>
      <w:marBottom w:val="0"/>
      <w:divBdr>
        <w:top w:val="none" w:sz="0" w:space="0" w:color="auto"/>
        <w:left w:val="none" w:sz="0" w:space="0" w:color="auto"/>
        <w:bottom w:val="none" w:sz="0" w:space="0" w:color="auto"/>
        <w:right w:val="none" w:sz="0" w:space="0" w:color="auto"/>
      </w:divBdr>
    </w:div>
    <w:div w:id="1040206470">
      <w:bodyDiv w:val="1"/>
      <w:marLeft w:val="0"/>
      <w:marRight w:val="0"/>
      <w:marTop w:val="0"/>
      <w:marBottom w:val="0"/>
      <w:divBdr>
        <w:top w:val="none" w:sz="0" w:space="0" w:color="auto"/>
        <w:left w:val="none" w:sz="0" w:space="0" w:color="auto"/>
        <w:bottom w:val="none" w:sz="0" w:space="0" w:color="auto"/>
        <w:right w:val="none" w:sz="0" w:space="0" w:color="auto"/>
      </w:divBdr>
    </w:div>
    <w:div w:id="1051728044">
      <w:bodyDiv w:val="1"/>
      <w:marLeft w:val="0"/>
      <w:marRight w:val="0"/>
      <w:marTop w:val="0"/>
      <w:marBottom w:val="0"/>
      <w:divBdr>
        <w:top w:val="none" w:sz="0" w:space="0" w:color="auto"/>
        <w:left w:val="none" w:sz="0" w:space="0" w:color="auto"/>
        <w:bottom w:val="none" w:sz="0" w:space="0" w:color="auto"/>
        <w:right w:val="none" w:sz="0" w:space="0" w:color="auto"/>
      </w:divBdr>
    </w:div>
    <w:div w:id="1069618670">
      <w:bodyDiv w:val="1"/>
      <w:marLeft w:val="0"/>
      <w:marRight w:val="0"/>
      <w:marTop w:val="0"/>
      <w:marBottom w:val="0"/>
      <w:divBdr>
        <w:top w:val="none" w:sz="0" w:space="0" w:color="auto"/>
        <w:left w:val="none" w:sz="0" w:space="0" w:color="auto"/>
        <w:bottom w:val="none" w:sz="0" w:space="0" w:color="auto"/>
        <w:right w:val="none" w:sz="0" w:space="0" w:color="auto"/>
      </w:divBdr>
    </w:div>
    <w:div w:id="1082021577">
      <w:bodyDiv w:val="1"/>
      <w:marLeft w:val="0"/>
      <w:marRight w:val="0"/>
      <w:marTop w:val="0"/>
      <w:marBottom w:val="0"/>
      <w:divBdr>
        <w:top w:val="none" w:sz="0" w:space="0" w:color="auto"/>
        <w:left w:val="none" w:sz="0" w:space="0" w:color="auto"/>
        <w:bottom w:val="none" w:sz="0" w:space="0" w:color="auto"/>
        <w:right w:val="none" w:sz="0" w:space="0" w:color="auto"/>
      </w:divBdr>
    </w:div>
    <w:div w:id="1089959662">
      <w:bodyDiv w:val="1"/>
      <w:marLeft w:val="0"/>
      <w:marRight w:val="0"/>
      <w:marTop w:val="0"/>
      <w:marBottom w:val="0"/>
      <w:divBdr>
        <w:top w:val="none" w:sz="0" w:space="0" w:color="auto"/>
        <w:left w:val="none" w:sz="0" w:space="0" w:color="auto"/>
        <w:bottom w:val="none" w:sz="0" w:space="0" w:color="auto"/>
        <w:right w:val="none" w:sz="0" w:space="0" w:color="auto"/>
      </w:divBdr>
    </w:div>
    <w:div w:id="1122721950">
      <w:bodyDiv w:val="1"/>
      <w:marLeft w:val="0"/>
      <w:marRight w:val="0"/>
      <w:marTop w:val="0"/>
      <w:marBottom w:val="0"/>
      <w:divBdr>
        <w:top w:val="none" w:sz="0" w:space="0" w:color="auto"/>
        <w:left w:val="none" w:sz="0" w:space="0" w:color="auto"/>
        <w:bottom w:val="none" w:sz="0" w:space="0" w:color="auto"/>
        <w:right w:val="none" w:sz="0" w:space="0" w:color="auto"/>
      </w:divBdr>
    </w:div>
    <w:div w:id="1123157117">
      <w:bodyDiv w:val="1"/>
      <w:marLeft w:val="0"/>
      <w:marRight w:val="0"/>
      <w:marTop w:val="0"/>
      <w:marBottom w:val="0"/>
      <w:divBdr>
        <w:top w:val="none" w:sz="0" w:space="0" w:color="auto"/>
        <w:left w:val="none" w:sz="0" w:space="0" w:color="auto"/>
        <w:bottom w:val="none" w:sz="0" w:space="0" w:color="auto"/>
        <w:right w:val="none" w:sz="0" w:space="0" w:color="auto"/>
      </w:divBdr>
    </w:div>
    <w:div w:id="1147894529">
      <w:bodyDiv w:val="1"/>
      <w:marLeft w:val="0"/>
      <w:marRight w:val="0"/>
      <w:marTop w:val="0"/>
      <w:marBottom w:val="0"/>
      <w:divBdr>
        <w:top w:val="none" w:sz="0" w:space="0" w:color="auto"/>
        <w:left w:val="none" w:sz="0" w:space="0" w:color="auto"/>
        <w:bottom w:val="none" w:sz="0" w:space="0" w:color="auto"/>
        <w:right w:val="none" w:sz="0" w:space="0" w:color="auto"/>
      </w:divBdr>
    </w:div>
    <w:div w:id="1156729267">
      <w:bodyDiv w:val="1"/>
      <w:marLeft w:val="0"/>
      <w:marRight w:val="0"/>
      <w:marTop w:val="0"/>
      <w:marBottom w:val="0"/>
      <w:divBdr>
        <w:top w:val="none" w:sz="0" w:space="0" w:color="auto"/>
        <w:left w:val="none" w:sz="0" w:space="0" w:color="auto"/>
        <w:bottom w:val="none" w:sz="0" w:space="0" w:color="auto"/>
        <w:right w:val="none" w:sz="0" w:space="0" w:color="auto"/>
      </w:divBdr>
    </w:div>
    <w:div w:id="1160190355">
      <w:bodyDiv w:val="1"/>
      <w:marLeft w:val="0"/>
      <w:marRight w:val="0"/>
      <w:marTop w:val="0"/>
      <w:marBottom w:val="0"/>
      <w:divBdr>
        <w:top w:val="none" w:sz="0" w:space="0" w:color="auto"/>
        <w:left w:val="none" w:sz="0" w:space="0" w:color="auto"/>
        <w:bottom w:val="none" w:sz="0" w:space="0" w:color="auto"/>
        <w:right w:val="none" w:sz="0" w:space="0" w:color="auto"/>
      </w:divBdr>
    </w:div>
    <w:div w:id="1178079238">
      <w:bodyDiv w:val="1"/>
      <w:marLeft w:val="0"/>
      <w:marRight w:val="0"/>
      <w:marTop w:val="0"/>
      <w:marBottom w:val="0"/>
      <w:divBdr>
        <w:top w:val="none" w:sz="0" w:space="0" w:color="auto"/>
        <w:left w:val="none" w:sz="0" w:space="0" w:color="auto"/>
        <w:bottom w:val="none" w:sz="0" w:space="0" w:color="auto"/>
        <w:right w:val="none" w:sz="0" w:space="0" w:color="auto"/>
      </w:divBdr>
    </w:div>
    <w:div w:id="1185097350">
      <w:bodyDiv w:val="1"/>
      <w:marLeft w:val="0"/>
      <w:marRight w:val="0"/>
      <w:marTop w:val="0"/>
      <w:marBottom w:val="0"/>
      <w:divBdr>
        <w:top w:val="none" w:sz="0" w:space="0" w:color="auto"/>
        <w:left w:val="none" w:sz="0" w:space="0" w:color="auto"/>
        <w:bottom w:val="none" w:sz="0" w:space="0" w:color="auto"/>
        <w:right w:val="none" w:sz="0" w:space="0" w:color="auto"/>
      </w:divBdr>
    </w:div>
    <w:div w:id="1188058649">
      <w:bodyDiv w:val="1"/>
      <w:marLeft w:val="0"/>
      <w:marRight w:val="0"/>
      <w:marTop w:val="0"/>
      <w:marBottom w:val="0"/>
      <w:divBdr>
        <w:top w:val="none" w:sz="0" w:space="0" w:color="auto"/>
        <w:left w:val="none" w:sz="0" w:space="0" w:color="auto"/>
        <w:bottom w:val="none" w:sz="0" w:space="0" w:color="auto"/>
        <w:right w:val="none" w:sz="0" w:space="0" w:color="auto"/>
      </w:divBdr>
    </w:div>
    <w:div w:id="1191803277">
      <w:bodyDiv w:val="1"/>
      <w:marLeft w:val="0"/>
      <w:marRight w:val="0"/>
      <w:marTop w:val="0"/>
      <w:marBottom w:val="0"/>
      <w:divBdr>
        <w:top w:val="none" w:sz="0" w:space="0" w:color="auto"/>
        <w:left w:val="none" w:sz="0" w:space="0" w:color="auto"/>
        <w:bottom w:val="none" w:sz="0" w:space="0" w:color="auto"/>
        <w:right w:val="none" w:sz="0" w:space="0" w:color="auto"/>
      </w:divBdr>
    </w:div>
    <w:div w:id="1198007744">
      <w:bodyDiv w:val="1"/>
      <w:marLeft w:val="0"/>
      <w:marRight w:val="0"/>
      <w:marTop w:val="0"/>
      <w:marBottom w:val="0"/>
      <w:divBdr>
        <w:top w:val="none" w:sz="0" w:space="0" w:color="auto"/>
        <w:left w:val="none" w:sz="0" w:space="0" w:color="auto"/>
        <w:bottom w:val="none" w:sz="0" w:space="0" w:color="auto"/>
        <w:right w:val="none" w:sz="0" w:space="0" w:color="auto"/>
      </w:divBdr>
    </w:div>
    <w:div w:id="1202210767">
      <w:bodyDiv w:val="1"/>
      <w:marLeft w:val="0"/>
      <w:marRight w:val="0"/>
      <w:marTop w:val="0"/>
      <w:marBottom w:val="0"/>
      <w:divBdr>
        <w:top w:val="none" w:sz="0" w:space="0" w:color="auto"/>
        <w:left w:val="none" w:sz="0" w:space="0" w:color="auto"/>
        <w:bottom w:val="none" w:sz="0" w:space="0" w:color="auto"/>
        <w:right w:val="none" w:sz="0" w:space="0" w:color="auto"/>
      </w:divBdr>
    </w:div>
    <w:div w:id="1205217447">
      <w:bodyDiv w:val="1"/>
      <w:marLeft w:val="0"/>
      <w:marRight w:val="0"/>
      <w:marTop w:val="0"/>
      <w:marBottom w:val="0"/>
      <w:divBdr>
        <w:top w:val="none" w:sz="0" w:space="0" w:color="auto"/>
        <w:left w:val="none" w:sz="0" w:space="0" w:color="auto"/>
        <w:bottom w:val="none" w:sz="0" w:space="0" w:color="auto"/>
        <w:right w:val="none" w:sz="0" w:space="0" w:color="auto"/>
      </w:divBdr>
    </w:div>
    <w:div w:id="1218934898">
      <w:bodyDiv w:val="1"/>
      <w:marLeft w:val="0"/>
      <w:marRight w:val="0"/>
      <w:marTop w:val="0"/>
      <w:marBottom w:val="0"/>
      <w:divBdr>
        <w:top w:val="none" w:sz="0" w:space="0" w:color="auto"/>
        <w:left w:val="none" w:sz="0" w:space="0" w:color="auto"/>
        <w:bottom w:val="none" w:sz="0" w:space="0" w:color="auto"/>
        <w:right w:val="none" w:sz="0" w:space="0" w:color="auto"/>
      </w:divBdr>
    </w:div>
    <w:div w:id="1228952351">
      <w:bodyDiv w:val="1"/>
      <w:marLeft w:val="0"/>
      <w:marRight w:val="0"/>
      <w:marTop w:val="0"/>
      <w:marBottom w:val="0"/>
      <w:divBdr>
        <w:top w:val="none" w:sz="0" w:space="0" w:color="auto"/>
        <w:left w:val="none" w:sz="0" w:space="0" w:color="auto"/>
        <w:bottom w:val="none" w:sz="0" w:space="0" w:color="auto"/>
        <w:right w:val="none" w:sz="0" w:space="0" w:color="auto"/>
      </w:divBdr>
    </w:div>
    <w:div w:id="1235511993">
      <w:bodyDiv w:val="1"/>
      <w:marLeft w:val="0"/>
      <w:marRight w:val="0"/>
      <w:marTop w:val="0"/>
      <w:marBottom w:val="0"/>
      <w:divBdr>
        <w:top w:val="none" w:sz="0" w:space="0" w:color="auto"/>
        <w:left w:val="none" w:sz="0" w:space="0" w:color="auto"/>
        <w:bottom w:val="none" w:sz="0" w:space="0" w:color="auto"/>
        <w:right w:val="none" w:sz="0" w:space="0" w:color="auto"/>
      </w:divBdr>
    </w:div>
    <w:div w:id="1251038966">
      <w:bodyDiv w:val="1"/>
      <w:marLeft w:val="0"/>
      <w:marRight w:val="0"/>
      <w:marTop w:val="0"/>
      <w:marBottom w:val="0"/>
      <w:divBdr>
        <w:top w:val="none" w:sz="0" w:space="0" w:color="auto"/>
        <w:left w:val="none" w:sz="0" w:space="0" w:color="auto"/>
        <w:bottom w:val="none" w:sz="0" w:space="0" w:color="auto"/>
        <w:right w:val="none" w:sz="0" w:space="0" w:color="auto"/>
      </w:divBdr>
    </w:div>
    <w:div w:id="1251156487">
      <w:bodyDiv w:val="1"/>
      <w:marLeft w:val="0"/>
      <w:marRight w:val="0"/>
      <w:marTop w:val="0"/>
      <w:marBottom w:val="0"/>
      <w:divBdr>
        <w:top w:val="none" w:sz="0" w:space="0" w:color="auto"/>
        <w:left w:val="none" w:sz="0" w:space="0" w:color="auto"/>
        <w:bottom w:val="none" w:sz="0" w:space="0" w:color="auto"/>
        <w:right w:val="none" w:sz="0" w:space="0" w:color="auto"/>
      </w:divBdr>
    </w:div>
    <w:div w:id="1288506097">
      <w:bodyDiv w:val="1"/>
      <w:marLeft w:val="0"/>
      <w:marRight w:val="0"/>
      <w:marTop w:val="0"/>
      <w:marBottom w:val="0"/>
      <w:divBdr>
        <w:top w:val="none" w:sz="0" w:space="0" w:color="auto"/>
        <w:left w:val="none" w:sz="0" w:space="0" w:color="auto"/>
        <w:bottom w:val="none" w:sz="0" w:space="0" w:color="auto"/>
        <w:right w:val="none" w:sz="0" w:space="0" w:color="auto"/>
      </w:divBdr>
    </w:div>
    <w:div w:id="1299451415">
      <w:bodyDiv w:val="1"/>
      <w:marLeft w:val="0"/>
      <w:marRight w:val="0"/>
      <w:marTop w:val="0"/>
      <w:marBottom w:val="0"/>
      <w:divBdr>
        <w:top w:val="none" w:sz="0" w:space="0" w:color="auto"/>
        <w:left w:val="none" w:sz="0" w:space="0" w:color="auto"/>
        <w:bottom w:val="none" w:sz="0" w:space="0" w:color="auto"/>
        <w:right w:val="none" w:sz="0" w:space="0" w:color="auto"/>
      </w:divBdr>
    </w:div>
    <w:div w:id="1328898831">
      <w:bodyDiv w:val="1"/>
      <w:marLeft w:val="0"/>
      <w:marRight w:val="0"/>
      <w:marTop w:val="0"/>
      <w:marBottom w:val="0"/>
      <w:divBdr>
        <w:top w:val="none" w:sz="0" w:space="0" w:color="auto"/>
        <w:left w:val="none" w:sz="0" w:space="0" w:color="auto"/>
        <w:bottom w:val="none" w:sz="0" w:space="0" w:color="auto"/>
        <w:right w:val="none" w:sz="0" w:space="0" w:color="auto"/>
      </w:divBdr>
    </w:div>
    <w:div w:id="1354839834">
      <w:bodyDiv w:val="1"/>
      <w:marLeft w:val="0"/>
      <w:marRight w:val="0"/>
      <w:marTop w:val="0"/>
      <w:marBottom w:val="0"/>
      <w:divBdr>
        <w:top w:val="none" w:sz="0" w:space="0" w:color="auto"/>
        <w:left w:val="none" w:sz="0" w:space="0" w:color="auto"/>
        <w:bottom w:val="none" w:sz="0" w:space="0" w:color="auto"/>
        <w:right w:val="none" w:sz="0" w:space="0" w:color="auto"/>
      </w:divBdr>
    </w:div>
    <w:div w:id="1369794104">
      <w:bodyDiv w:val="1"/>
      <w:marLeft w:val="0"/>
      <w:marRight w:val="0"/>
      <w:marTop w:val="0"/>
      <w:marBottom w:val="0"/>
      <w:divBdr>
        <w:top w:val="none" w:sz="0" w:space="0" w:color="auto"/>
        <w:left w:val="none" w:sz="0" w:space="0" w:color="auto"/>
        <w:bottom w:val="none" w:sz="0" w:space="0" w:color="auto"/>
        <w:right w:val="none" w:sz="0" w:space="0" w:color="auto"/>
      </w:divBdr>
    </w:div>
    <w:div w:id="1410225907">
      <w:bodyDiv w:val="1"/>
      <w:marLeft w:val="0"/>
      <w:marRight w:val="0"/>
      <w:marTop w:val="0"/>
      <w:marBottom w:val="0"/>
      <w:divBdr>
        <w:top w:val="none" w:sz="0" w:space="0" w:color="auto"/>
        <w:left w:val="none" w:sz="0" w:space="0" w:color="auto"/>
        <w:bottom w:val="none" w:sz="0" w:space="0" w:color="auto"/>
        <w:right w:val="none" w:sz="0" w:space="0" w:color="auto"/>
      </w:divBdr>
    </w:div>
    <w:div w:id="1412384738">
      <w:bodyDiv w:val="1"/>
      <w:marLeft w:val="0"/>
      <w:marRight w:val="0"/>
      <w:marTop w:val="0"/>
      <w:marBottom w:val="0"/>
      <w:divBdr>
        <w:top w:val="none" w:sz="0" w:space="0" w:color="auto"/>
        <w:left w:val="none" w:sz="0" w:space="0" w:color="auto"/>
        <w:bottom w:val="none" w:sz="0" w:space="0" w:color="auto"/>
        <w:right w:val="none" w:sz="0" w:space="0" w:color="auto"/>
      </w:divBdr>
    </w:div>
    <w:div w:id="1413048114">
      <w:bodyDiv w:val="1"/>
      <w:marLeft w:val="0"/>
      <w:marRight w:val="0"/>
      <w:marTop w:val="0"/>
      <w:marBottom w:val="0"/>
      <w:divBdr>
        <w:top w:val="none" w:sz="0" w:space="0" w:color="auto"/>
        <w:left w:val="none" w:sz="0" w:space="0" w:color="auto"/>
        <w:bottom w:val="none" w:sz="0" w:space="0" w:color="auto"/>
        <w:right w:val="none" w:sz="0" w:space="0" w:color="auto"/>
      </w:divBdr>
    </w:div>
    <w:div w:id="1417091775">
      <w:bodyDiv w:val="1"/>
      <w:marLeft w:val="0"/>
      <w:marRight w:val="0"/>
      <w:marTop w:val="0"/>
      <w:marBottom w:val="0"/>
      <w:divBdr>
        <w:top w:val="none" w:sz="0" w:space="0" w:color="auto"/>
        <w:left w:val="none" w:sz="0" w:space="0" w:color="auto"/>
        <w:bottom w:val="none" w:sz="0" w:space="0" w:color="auto"/>
        <w:right w:val="none" w:sz="0" w:space="0" w:color="auto"/>
      </w:divBdr>
    </w:div>
    <w:div w:id="1419908071">
      <w:bodyDiv w:val="1"/>
      <w:marLeft w:val="0"/>
      <w:marRight w:val="0"/>
      <w:marTop w:val="0"/>
      <w:marBottom w:val="0"/>
      <w:divBdr>
        <w:top w:val="none" w:sz="0" w:space="0" w:color="auto"/>
        <w:left w:val="none" w:sz="0" w:space="0" w:color="auto"/>
        <w:bottom w:val="none" w:sz="0" w:space="0" w:color="auto"/>
        <w:right w:val="none" w:sz="0" w:space="0" w:color="auto"/>
      </w:divBdr>
    </w:div>
    <w:div w:id="1423137037">
      <w:bodyDiv w:val="1"/>
      <w:marLeft w:val="0"/>
      <w:marRight w:val="0"/>
      <w:marTop w:val="0"/>
      <w:marBottom w:val="0"/>
      <w:divBdr>
        <w:top w:val="none" w:sz="0" w:space="0" w:color="auto"/>
        <w:left w:val="none" w:sz="0" w:space="0" w:color="auto"/>
        <w:bottom w:val="none" w:sz="0" w:space="0" w:color="auto"/>
        <w:right w:val="none" w:sz="0" w:space="0" w:color="auto"/>
      </w:divBdr>
    </w:div>
    <w:div w:id="1428119119">
      <w:bodyDiv w:val="1"/>
      <w:marLeft w:val="0"/>
      <w:marRight w:val="0"/>
      <w:marTop w:val="0"/>
      <w:marBottom w:val="0"/>
      <w:divBdr>
        <w:top w:val="none" w:sz="0" w:space="0" w:color="auto"/>
        <w:left w:val="none" w:sz="0" w:space="0" w:color="auto"/>
        <w:bottom w:val="none" w:sz="0" w:space="0" w:color="auto"/>
        <w:right w:val="none" w:sz="0" w:space="0" w:color="auto"/>
      </w:divBdr>
    </w:div>
    <w:div w:id="1433017756">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88941448">
      <w:bodyDiv w:val="1"/>
      <w:marLeft w:val="0"/>
      <w:marRight w:val="0"/>
      <w:marTop w:val="0"/>
      <w:marBottom w:val="0"/>
      <w:divBdr>
        <w:top w:val="none" w:sz="0" w:space="0" w:color="auto"/>
        <w:left w:val="none" w:sz="0" w:space="0" w:color="auto"/>
        <w:bottom w:val="none" w:sz="0" w:space="0" w:color="auto"/>
        <w:right w:val="none" w:sz="0" w:space="0" w:color="auto"/>
      </w:divBdr>
    </w:div>
    <w:div w:id="1495367496">
      <w:bodyDiv w:val="1"/>
      <w:marLeft w:val="0"/>
      <w:marRight w:val="0"/>
      <w:marTop w:val="0"/>
      <w:marBottom w:val="0"/>
      <w:divBdr>
        <w:top w:val="none" w:sz="0" w:space="0" w:color="auto"/>
        <w:left w:val="none" w:sz="0" w:space="0" w:color="auto"/>
        <w:bottom w:val="none" w:sz="0" w:space="0" w:color="auto"/>
        <w:right w:val="none" w:sz="0" w:space="0" w:color="auto"/>
      </w:divBdr>
    </w:div>
    <w:div w:id="1505512641">
      <w:bodyDiv w:val="1"/>
      <w:marLeft w:val="0"/>
      <w:marRight w:val="0"/>
      <w:marTop w:val="0"/>
      <w:marBottom w:val="0"/>
      <w:divBdr>
        <w:top w:val="none" w:sz="0" w:space="0" w:color="auto"/>
        <w:left w:val="none" w:sz="0" w:space="0" w:color="auto"/>
        <w:bottom w:val="none" w:sz="0" w:space="0" w:color="auto"/>
        <w:right w:val="none" w:sz="0" w:space="0" w:color="auto"/>
      </w:divBdr>
    </w:div>
    <w:div w:id="1520466838">
      <w:bodyDiv w:val="1"/>
      <w:marLeft w:val="0"/>
      <w:marRight w:val="0"/>
      <w:marTop w:val="0"/>
      <w:marBottom w:val="0"/>
      <w:divBdr>
        <w:top w:val="none" w:sz="0" w:space="0" w:color="auto"/>
        <w:left w:val="none" w:sz="0" w:space="0" w:color="auto"/>
        <w:bottom w:val="none" w:sz="0" w:space="0" w:color="auto"/>
        <w:right w:val="none" w:sz="0" w:space="0" w:color="auto"/>
      </w:divBdr>
    </w:div>
    <w:div w:id="1528718815">
      <w:bodyDiv w:val="1"/>
      <w:marLeft w:val="0"/>
      <w:marRight w:val="0"/>
      <w:marTop w:val="0"/>
      <w:marBottom w:val="0"/>
      <w:divBdr>
        <w:top w:val="none" w:sz="0" w:space="0" w:color="auto"/>
        <w:left w:val="none" w:sz="0" w:space="0" w:color="auto"/>
        <w:bottom w:val="none" w:sz="0" w:space="0" w:color="auto"/>
        <w:right w:val="none" w:sz="0" w:space="0" w:color="auto"/>
      </w:divBdr>
    </w:div>
    <w:div w:id="1544173668">
      <w:bodyDiv w:val="1"/>
      <w:marLeft w:val="0"/>
      <w:marRight w:val="0"/>
      <w:marTop w:val="0"/>
      <w:marBottom w:val="0"/>
      <w:divBdr>
        <w:top w:val="none" w:sz="0" w:space="0" w:color="auto"/>
        <w:left w:val="none" w:sz="0" w:space="0" w:color="auto"/>
        <w:bottom w:val="none" w:sz="0" w:space="0" w:color="auto"/>
        <w:right w:val="none" w:sz="0" w:space="0" w:color="auto"/>
      </w:divBdr>
    </w:div>
    <w:div w:id="1565408567">
      <w:bodyDiv w:val="1"/>
      <w:marLeft w:val="0"/>
      <w:marRight w:val="0"/>
      <w:marTop w:val="0"/>
      <w:marBottom w:val="0"/>
      <w:divBdr>
        <w:top w:val="none" w:sz="0" w:space="0" w:color="auto"/>
        <w:left w:val="none" w:sz="0" w:space="0" w:color="auto"/>
        <w:bottom w:val="none" w:sz="0" w:space="0" w:color="auto"/>
        <w:right w:val="none" w:sz="0" w:space="0" w:color="auto"/>
      </w:divBdr>
    </w:div>
    <w:div w:id="1573082130">
      <w:bodyDiv w:val="1"/>
      <w:marLeft w:val="0"/>
      <w:marRight w:val="0"/>
      <w:marTop w:val="0"/>
      <w:marBottom w:val="0"/>
      <w:divBdr>
        <w:top w:val="none" w:sz="0" w:space="0" w:color="auto"/>
        <w:left w:val="none" w:sz="0" w:space="0" w:color="auto"/>
        <w:bottom w:val="none" w:sz="0" w:space="0" w:color="auto"/>
        <w:right w:val="none" w:sz="0" w:space="0" w:color="auto"/>
      </w:divBdr>
    </w:div>
    <w:div w:id="1576469837">
      <w:bodyDiv w:val="1"/>
      <w:marLeft w:val="0"/>
      <w:marRight w:val="0"/>
      <w:marTop w:val="0"/>
      <w:marBottom w:val="0"/>
      <w:divBdr>
        <w:top w:val="none" w:sz="0" w:space="0" w:color="auto"/>
        <w:left w:val="none" w:sz="0" w:space="0" w:color="auto"/>
        <w:bottom w:val="none" w:sz="0" w:space="0" w:color="auto"/>
        <w:right w:val="none" w:sz="0" w:space="0" w:color="auto"/>
      </w:divBdr>
    </w:div>
    <w:div w:id="1579287141">
      <w:bodyDiv w:val="1"/>
      <w:marLeft w:val="0"/>
      <w:marRight w:val="0"/>
      <w:marTop w:val="0"/>
      <w:marBottom w:val="0"/>
      <w:divBdr>
        <w:top w:val="none" w:sz="0" w:space="0" w:color="auto"/>
        <w:left w:val="none" w:sz="0" w:space="0" w:color="auto"/>
        <w:bottom w:val="none" w:sz="0" w:space="0" w:color="auto"/>
        <w:right w:val="none" w:sz="0" w:space="0" w:color="auto"/>
      </w:divBdr>
    </w:div>
    <w:div w:id="1580362434">
      <w:bodyDiv w:val="1"/>
      <w:marLeft w:val="0"/>
      <w:marRight w:val="0"/>
      <w:marTop w:val="0"/>
      <w:marBottom w:val="0"/>
      <w:divBdr>
        <w:top w:val="none" w:sz="0" w:space="0" w:color="auto"/>
        <w:left w:val="none" w:sz="0" w:space="0" w:color="auto"/>
        <w:bottom w:val="none" w:sz="0" w:space="0" w:color="auto"/>
        <w:right w:val="none" w:sz="0" w:space="0" w:color="auto"/>
      </w:divBdr>
    </w:div>
    <w:div w:id="1594631335">
      <w:bodyDiv w:val="1"/>
      <w:marLeft w:val="0"/>
      <w:marRight w:val="0"/>
      <w:marTop w:val="0"/>
      <w:marBottom w:val="0"/>
      <w:divBdr>
        <w:top w:val="none" w:sz="0" w:space="0" w:color="auto"/>
        <w:left w:val="none" w:sz="0" w:space="0" w:color="auto"/>
        <w:bottom w:val="none" w:sz="0" w:space="0" w:color="auto"/>
        <w:right w:val="none" w:sz="0" w:space="0" w:color="auto"/>
      </w:divBdr>
    </w:div>
    <w:div w:id="1611469030">
      <w:bodyDiv w:val="1"/>
      <w:marLeft w:val="0"/>
      <w:marRight w:val="0"/>
      <w:marTop w:val="0"/>
      <w:marBottom w:val="0"/>
      <w:divBdr>
        <w:top w:val="none" w:sz="0" w:space="0" w:color="auto"/>
        <w:left w:val="none" w:sz="0" w:space="0" w:color="auto"/>
        <w:bottom w:val="none" w:sz="0" w:space="0" w:color="auto"/>
        <w:right w:val="none" w:sz="0" w:space="0" w:color="auto"/>
      </w:divBdr>
    </w:div>
    <w:div w:id="1616593741">
      <w:bodyDiv w:val="1"/>
      <w:marLeft w:val="0"/>
      <w:marRight w:val="0"/>
      <w:marTop w:val="0"/>
      <w:marBottom w:val="0"/>
      <w:divBdr>
        <w:top w:val="none" w:sz="0" w:space="0" w:color="auto"/>
        <w:left w:val="none" w:sz="0" w:space="0" w:color="auto"/>
        <w:bottom w:val="none" w:sz="0" w:space="0" w:color="auto"/>
        <w:right w:val="none" w:sz="0" w:space="0" w:color="auto"/>
      </w:divBdr>
    </w:div>
    <w:div w:id="1620262192">
      <w:bodyDiv w:val="1"/>
      <w:marLeft w:val="0"/>
      <w:marRight w:val="0"/>
      <w:marTop w:val="0"/>
      <w:marBottom w:val="0"/>
      <w:divBdr>
        <w:top w:val="none" w:sz="0" w:space="0" w:color="auto"/>
        <w:left w:val="none" w:sz="0" w:space="0" w:color="auto"/>
        <w:bottom w:val="none" w:sz="0" w:space="0" w:color="auto"/>
        <w:right w:val="none" w:sz="0" w:space="0" w:color="auto"/>
      </w:divBdr>
    </w:div>
    <w:div w:id="1625386866">
      <w:bodyDiv w:val="1"/>
      <w:marLeft w:val="0"/>
      <w:marRight w:val="0"/>
      <w:marTop w:val="0"/>
      <w:marBottom w:val="0"/>
      <w:divBdr>
        <w:top w:val="none" w:sz="0" w:space="0" w:color="auto"/>
        <w:left w:val="none" w:sz="0" w:space="0" w:color="auto"/>
        <w:bottom w:val="none" w:sz="0" w:space="0" w:color="auto"/>
        <w:right w:val="none" w:sz="0" w:space="0" w:color="auto"/>
      </w:divBdr>
    </w:div>
    <w:div w:id="1629506130">
      <w:bodyDiv w:val="1"/>
      <w:marLeft w:val="0"/>
      <w:marRight w:val="0"/>
      <w:marTop w:val="0"/>
      <w:marBottom w:val="0"/>
      <w:divBdr>
        <w:top w:val="none" w:sz="0" w:space="0" w:color="auto"/>
        <w:left w:val="none" w:sz="0" w:space="0" w:color="auto"/>
        <w:bottom w:val="none" w:sz="0" w:space="0" w:color="auto"/>
        <w:right w:val="none" w:sz="0" w:space="0" w:color="auto"/>
      </w:divBdr>
    </w:div>
    <w:div w:id="1638104889">
      <w:bodyDiv w:val="1"/>
      <w:marLeft w:val="0"/>
      <w:marRight w:val="0"/>
      <w:marTop w:val="0"/>
      <w:marBottom w:val="0"/>
      <w:divBdr>
        <w:top w:val="none" w:sz="0" w:space="0" w:color="auto"/>
        <w:left w:val="none" w:sz="0" w:space="0" w:color="auto"/>
        <w:bottom w:val="none" w:sz="0" w:space="0" w:color="auto"/>
        <w:right w:val="none" w:sz="0" w:space="0" w:color="auto"/>
      </w:divBdr>
    </w:div>
    <w:div w:id="1645772531">
      <w:bodyDiv w:val="1"/>
      <w:marLeft w:val="0"/>
      <w:marRight w:val="0"/>
      <w:marTop w:val="0"/>
      <w:marBottom w:val="0"/>
      <w:divBdr>
        <w:top w:val="none" w:sz="0" w:space="0" w:color="auto"/>
        <w:left w:val="none" w:sz="0" w:space="0" w:color="auto"/>
        <w:bottom w:val="none" w:sz="0" w:space="0" w:color="auto"/>
        <w:right w:val="none" w:sz="0" w:space="0" w:color="auto"/>
      </w:divBdr>
    </w:div>
    <w:div w:id="1660235287">
      <w:bodyDiv w:val="1"/>
      <w:marLeft w:val="0"/>
      <w:marRight w:val="0"/>
      <w:marTop w:val="0"/>
      <w:marBottom w:val="0"/>
      <w:divBdr>
        <w:top w:val="none" w:sz="0" w:space="0" w:color="auto"/>
        <w:left w:val="none" w:sz="0" w:space="0" w:color="auto"/>
        <w:bottom w:val="none" w:sz="0" w:space="0" w:color="auto"/>
        <w:right w:val="none" w:sz="0" w:space="0" w:color="auto"/>
      </w:divBdr>
    </w:div>
    <w:div w:id="1660962563">
      <w:bodyDiv w:val="1"/>
      <w:marLeft w:val="0"/>
      <w:marRight w:val="0"/>
      <w:marTop w:val="0"/>
      <w:marBottom w:val="0"/>
      <w:divBdr>
        <w:top w:val="none" w:sz="0" w:space="0" w:color="auto"/>
        <w:left w:val="none" w:sz="0" w:space="0" w:color="auto"/>
        <w:bottom w:val="none" w:sz="0" w:space="0" w:color="auto"/>
        <w:right w:val="none" w:sz="0" w:space="0" w:color="auto"/>
      </w:divBdr>
    </w:div>
    <w:div w:id="1679191772">
      <w:bodyDiv w:val="1"/>
      <w:marLeft w:val="0"/>
      <w:marRight w:val="0"/>
      <w:marTop w:val="0"/>
      <w:marBottom w:val="0"/>
      <w:divBdr>
        <w:top w:val="none" w:sz="0" w:space="0" w:color="auto"/>
        <w:left w:val="none" w:sz="0" w:space="0" w:color="auto"/>
        <w:bottom w:val="none" w:sz="0" w:space="0" w:color="auto"/>
        <w:right w:val="none" w:sz="0" w:space="0" w:color="auto"/>
      </w:divBdr>
    </w:div>
    <w:div w:id="168023388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
    <w:div w:id="1706520648">
      <w:bodyDiv w:val="1"/>
      <w:marLeft w:val="0"/>
      <w:marRight w:val="0"/>
      <w:marTop w:val="0"/>
      <w:marBottom w:val="0"/>
      <w:divBdr>
        <w:top w:val="none" w:sz="0" w:space="0" w:color="auto"/>
        <w:left w:val="none" w:sz="0" w:space="0" w:color="auto"/>
        <w:bottom w:val="none" w:sz="0" w:space="0" w:color="auto"/>
        <w:right w:val="none" w:sz="0" w:space="0" w:color="auto"/>
      </w:divBdr>
    </w:div>
    <w:div w:id="1717465643">
      <w:bodyDiv w:val="1"/>
      <w:marLeft w:val="0"/>
      <w:marRight w:val="0"/>
      <w:marTop w:val="0"/>
      <w:marBottom w:val="0"/>
      <w:divBdr>
        <w:top w:val="none" w:sz="0" w:space="0" w:color="auto"/>
        <w:left w:val="none" w:sz="0" w:space="0" w:color="auto"/>
        <w:bottom w:val="none" w:sz="0" w:space="0" w:color="auto"/>
        <w:right w:val="none" w:sz="0" w:space="0" w:color="auto"/>
      </w:divBdr>
    </w:div>
    <w:div w:id="1717848354">
      <w:bodyDiv w:val="1"/>
      <w:marLeft w:val="0"/>
      <w:marRight w:val="0"/>
      <w:marTop w:val="0"/>
      <w:marBottom w:val="0"/>
      <w:divBdr>
        <w:top w:val="none" w:sz="0" w:space="0" w:color="auto"/>
        <w:left w:val="none" w:sz="0" w:space="0" w:color="auto"/>
        <w:bottom w:val="none" w:sz="0" w:space="0" w:color="auto"/>
        <w:right w:val="none" w:sz="0" w:space="0" w:color="auto"/>
      </w:divBdr>
    </w:div>
    <w:div w:id="1734113952">
      <w:bodyDiv w:val="1"/>
      <w:marLeft w:val="0"/>
      <w:marRight w:val="0"/>
      <w:marTop w:val="0"/>
      <w:marBottom w:val="0"/>
      <w:divBdr>
        <w:top w:val="none" w:sz="0" w:space="0" w:color="auto"/>
        <w:left w:val="none" w:sz="0" w:space="0" w:color="auto"/>
        <w:bottom w:val="none" w:sz="0" w:space="0" w:color="auto"/>
        <w:right w:val="none" w:sz="0" w:space="0" w:color="auto"/>
      </w:divBdr>
    </w:div>
    <w:div w:id="1734888323">
      <w:bodyDiv w:val="1"/>
      <w:marLeft w:val="0"/>
      <w:marRight w:val="0"/>
      <w:marTop w:val="0"/>
      <w:marBottom w:val="0"/>
      <w:divBdr>
        <w:top w:val="none" w:sz="0" w:space="0" w:color="auto"/>
        <w:left w:val="none" w:sz="0" w:space="0" w:color="auto"/>
        <w:bottom w:val="none" w:sz="0" w:space="0" w:color="auto"/>
        <w:right w:val="none" w:sz="0" w:space="0" w:color="auto"/>
      </w:divBdr>
    </w:div>
    <w:div w:id="1738895236">
      <w:bodyDiv w:val="1"/>
      <w:marLeft w:val="0"/>
      <w:marRight w:val="0"/>
      <w:marTop w:val="0"/>
      <w:marBottom w:val="0"/>
      <w:divBdr>
        <w:top w:val="none" w:sz="0" w:space="0" w:color="auto"/>
        <w:left w:val="none" w:sz="0" w:space="0" w:color="auto"/>
        <w:bottom w:val="none" w:sz="0" w:space="0" w:color="auto"/>
        <w:right w:val="none" w:sz="0" w:space="0" w:color="auto"/>
      </w:divBdr>
    </w:div>
    <w:div w:id="1776434814">
      <w:bodyDiv w:val="1"/>
      <w:marLeft w:val="0"/>
      <w:marRight w:val="0"/>
      <w:marTop w:val="0"/>
      <w:marBottom w:val="0"/>
      <w:divBdr>
        <w:top w:val="none" w:sz="0" w:space="0" w:color="auto"/>
        <w:left w:val="none" w:sz="0" w:space="0" w:color="auto"/>
        <w:bottom w:val="none" w:sz="0" w:space="0" w:color="auto"/>
        <w:right w:val="none" w:sz="0" w:space="0" w:color="auto"/>
      </w:divBdr>
    </w:div>
    <w:div w:id="1779064051">
      <w:bodyDiv w:val="1"/>
      <w:marLeft w:val="0"/>
      <w:marRight w:val="0"/>
      <w:marTop w:val="0"/>
      <w:marBottom w:val="0"/>
      <w:divBdr>
        <w:top w:val="none" w:sz="0" w:space="0" w:color="auto"/>
        <w:left w:val="none" w:sz="0" w:space="0" w:color="auto"/>
        <w:bottom w:val="none" w:sz="0" w:space="0" w:color="auto"/>
        <w:right w:val="none" w:sz="0" w:space="0" w:color="auto"/>
      </w:divBdr>
    </w:div>
    <w:div w:id="1782214759">
      <w:bodyDiv w:val="1"/>
      <w:marLeft w:val="0"/>
      <w:marRight w:val="0"/>
      <w:marTop w:val="0"/>
      <w:marBottom w:val="0"/>
      <w:divBdr>
        <w:top w:val="none" w:sz="0" w:space="0" w:color="auto"/>
        <w:left w:val="none" w:sz="0" w:space="0" w:color="auto"/>
        <w:bottom w:val="none" w:sz="0" w:space="0" w:color="auto"/>
        <w:right w:val="none" w:sz="0" w:space="0" w:color="auto"/>
      </w:divBdr>
    </w:div>
    <w:div w:id="1787460197">
      <w:bodyDiv w:val="1"/>
      <w:marLeft w:val="0"/>
      <w:marRight w:val="0"/>
      <w:marTop w:val="0"/>
      <w:marBottom w:val="0"/>
      <w:divBdr>
        <w:top w:val="none" w:sz="0" w:space="0" w:color="auto"/>
        <w:left w:val="none" w:sz="0" w:space="0" w:color="auto"/>
        <w:bottom w:val="none" w:sz="0" w:space="0" w:color="auto"/>
        <w:right w:val="none" w:sz="0" w:space="0" w:color="auto"/>
      </w:divBdr>
    </w:div>
    <w:div w:id="1790313902">
      <w:bodyDiv w:val="1"/>
      <w:marLeft w:val="0"/>
      <w:marRight w:val="0"/>
      <w:marTop w:val="0"/>
      <w:marBottom w:val="0"/>
      <w:divBdr>
        <w:top w:val="none" w:sz="0" w:space="0" w:color="auto"/>
        <w:left w:val="none" w:sz="0" w:space="0" w:color="auto"/>
        <w:bottom w:val="none" w:sz="0" w:space="0" w:color="auto"/>
        <w:right w:val="none" w:sz="0" w:space="0" w:color="auto"/>
      </w:divBdr>
    </w:div>
    <w:div w:id="1796484949">
      <w:bodyDiv w:val="1"/>
      <w:marLeft w:val="0"/>
      <w:marRight w:val="0"/>
      <w:marTop w:val="0"/>
      <w:marBottom w:val="0"/>
      <w:divBdr>
        <w:top w:val="none" w:sz="0" w:space="0" w:color="auto"/>
        <w:left w:val="none" w:sz="0" w:space="0" w:color="auto"/>
        <w:bottom w:val="none" w:sz="0" w:space="0" w:color="auto"/>
        <w:right w:val="none" w:sz="0" w:space="0" w:color="auto"/>
      </w:divBdr>
    </w:div>
    <w:div w:id="1804497783">
      <w:bodyDiv w:val="1"/>
      <w:marLeft w:val="0"/>
      <w:marRight w:val="0"/>
      <w:marTop w:val="0"/>
      <w:marBottom w:val="0"/>
      <w:divBdr>
        <w:top w:val="none" w:sz="0" w:space="0" w:color="auto"/>
        <w:left w:val="none" w:sz="0" w:space="0" w:color="auto"/>
        <w:bottom w:val="none" w:sz="0" w:space="0" w:color="auto"/>
        <w:right w:val="none" w:sz="0" w:space="0" w:color="auto"/>
      </w:divBdr>
    </w:div>
    <w:div w:id="1807311909">
      <w:bodyDiv w:val="1"/>
      <w:marLeft w:val="0"/>
      <w:marRight w:val="0"/>
      <w:marTop w:val="0"/>
      <w:marBottom w:val="0"/>
      <w:divBdr>
        <w:top w:val="none" w:sz="0" w:space="0" w:color="auto"/>
        <w:left w:val="none" w:sz="0" w:space="0" w:color="auto"/>
        <w:bottom w:val="none" w:sz="0" w:space="0" w:color="auto"/>
        <w:right w:val="none" w:sz="0" w:space="0" w:color="auto"/>
      </w:divBdr>
    </w:div>
    <w:div w:id="1827865179">
      <w:bodyDiv w:val="1"/>
      <w:marLeft w:val="0"/>
      <w:marRight w:val="0"/>
      <w:marTop w:val="0"/>
      <w:marBottom w:val="0"/>
      <w:divBdr>
        <w:top w:val="none" w:sz="0" w:space="0" w:color="auto"/>
        <w:left w:val="none" w:sz="0" w:space="0" w:color="auto"/>
        <w:bottom w:val="none" w:sz="0" w:space="0" w:color="auto"/>
        <w:right w:val="none" w:sz="0" w:space="0" w:color="auto"/>
      </w:divBdr>
    </w:div>
    <w:div w:id="1837451867">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7137283">
      <w:bodyDiv w:val="1"/>
      <w:marLeft w:val="0"/>
      <w:marRight w:val="0"/>
      <w:marTop w:val="0"/>
      <w:marBottom w:val="0"/>
      <w:divBdr>
        <w:top w:val="none" w:sz="0" w:space="0" w:color="auto"/>
        <w:left w:val="none" w:sz="0" w:space="0" w:color="auto"/>
        <w:bottom w:val="none" w:sz="0" w:space="0" w:color="auto"/>
        <w:right w:val="none" w:sz="0" w:space="0" w:color="auto"/>
      </w:divBdr>
    </w:div>
    <w:div w:id="1865825959">
      <w:bodyDiv w:val="1"/>
      <w:marLeft w:val="0"/>
      <w:marRight w:val="0"/>
      <w:marTop w:val="0"/>
      <w:marBottom w:val="0"/>
      <w:divBdr>
        <w:top w:val="none" w:sz="0" w:space="0" w:color="auto"/>
        <w:left w:val="none" w:sz="0" w:space="0" w:color="auto"/>
        <w:bottom w:val="none" w:sz="0" w:space="0" w:color="auto"/>
        <w:right w:val="none" w:sz="0" w:space="0" w:color="auto"/>
      </w:divBdr>
    </w:div>
    <w:div w:id="1875313652">
      <w:bodyDiv w:val="1"/>
      <w:marLeft w:val="0"/>
      <w:marRight w:val="0"/>
      <w:marTop w:val="0"/>
      <w:marBottom w:val="0"/>
      <w:divBdr>
        <w:top w:val="none" w:sz="0" w:space="0" w:color="auto"/>
        <w:left w:val="none" w:sz="0" w:space="0" w:color="auto"/>
        <w:bottom w:val="none" w:sz="0" w:space="0" w:color="auto"/>
        <w:right w:val="none" w:sz="0" w:space="0" w:color="auto"/>
      </w:divBdr>
    </w:div>
    <w:div w:id="1896894469">
      <w:bodyDiv w:val="1"/>
      <w:marLeft w:val="0"/>
      <w:marRight w:val="0"/>
      <w:marTop w:val="0"/>
      <w:marBottom w:val="0"/>
      <w:divBdr>
        <w:top w:val="none" w:sz="0" w:space="0" w:color="auto"/>
        <w:left w:val="none" w:sz="0" w:space="0" w:color="auto"/>
        <w:bottom w:val="none" w:sz="0" w:space="0" w:color="auto"/>
        <w:right w:val="none" w:sz="0" w:space="0" w:color="auto"/>
      </w:divBdr>
    </w:div>
    <w:div w:id="1927614413">
      <w:bodyDiv w:val="1"/>
      <w:marLeft w:val="0"/>
      <w:marRight w:val="0"/>
      <w:marTop w:val="0"/>
      <w:marBottom w:val="0"/>
      <w:divBdr>
        <w:top w:val="none" w:sz="0" w:space="0" w:color="auto"/>
        <w:left w:val="none" w:sz="0" w:space="0" w:color="auto"/>
        <w:bottom w:val="none" w:sz="0" w:space="0" w:color="auto"/>
        <w:right w:val="none" w:sz="0" w:space="0" w:color="auto"/>
      </w:divBdr>
    </w:div>
    <w:div w:id="1928154296">
      <w:bodyDiv w:val="1"/>
      <w:marLeft w:val="0"/>
      <w:marRight w:val="0"/>
      <w:marTop w:val="0"/>
      <w:marBottom w:val="0"/>
      <w:divBdr>
        <w:top w:val="none" w:sz="0" w:space="0" w:color="auto"/>
        <w:left w:val="none" w:sz="0" w:space="0" w:color="auto"/>
        <w:bottom w:val="none" w:sz="0" w:space="0" w:color="auto"/>
        <w:right w:val="none" w:sz="0" w:space="0" w:color="auto"/>
      </w:divBdr>
    </w:div>
    <w:div w:id="1945574089">
      <w:bodyDiv w:val="1"/>
      <w:marLeft w:val="0"/>
      <w:marRight w:val="0"/>
      <w:marTop w:val="0"/>
      <w:marBottom w:val="0"/>
      <w:divBdr>
        <w:top w:val="none" w:sz="0" w:space="0" w:color="auto"/>
        <w:left w:val="none" w:sz="0" w:space="0" w:color="auto"/>
        <w:bottom w:val="none" w:sz="0" w:space="0" w:color="auto"/>
        <w:right w:val="none" w:sz="0" w:space="0" w:color="auto"/>
      </w:divBdr>
    </w:div>
    <w:div w:id="1979991404">
      <w:bodyDiv w:val="1"/>
      <w:marLeft w:val="0"/>
      <w:marRight w:val="0"/>
      <w:marTop w:val="0"/>
      <w:marBottom w:val="0"/>
      <w:divBdr>
        <w:top w:val="none" w:sz="0" w:space="0" w:color="auto"/>
        <w:left w:val="none" w:sz="0" w:space="0" w:color="auto"/>
        <w:bottom w:val="none" w:sz="0" w:space="0" w:color="auto"/>
        <w:right w:val="none" w:sz="0" w:space="0" w:color="auto"/>
      </w:divBdr>
    </w:div>
    <w:div w:id="1980068258">
      <w:bodyDiv w:val="1"/>
      <w:marLeft w:val="0"/>
      <w:marRight w:val="0"/>
      <w:marTop w:val="0"/>
      <w:marBottom w:val="0"/>
      <w:divBdr>
        <w:top w:val="none" w:sz="0" w:space="0" w:color="auto"/>
        <w:left w:val="none" w:sz="0" w:space="0" w:color="auto"/>
        <w:bottom w:val="none" w:sz="0" w:space="0" w:color="auto"/>
        <w:right w:val="none" w:sz="0" w:space="0" w:color="auto"/>
      </w:divBdr>
    </w:div>
    <w:div w:id="1981837119">
      <w:bodyDiv w:val="1"/>
      <w:marLeft w:val="0"/>
      <w:marRight w:val="0"/>
      <w:marTop w:val="0"/>
      <w:marBottom w:val="0"/>
      <w:divBdr>
        <w:top w:val="none" w:sz="0" w:space="0" w:color="auto"/>
        <w:left w:val="none" w:sz="0" w:space="0" w:color="auto"/>
        <w:bottom w:val="none" w:sz="0" w:space="0" w:color="auto"/>
        <w:right w:val="none" w:sz="0" w:space="0" w:color="auto"/>
      </w:divBdr>
    </w:div>
    <w:div w:id="1984037448">
      <w:bodyDiv w:val="1"/>
      <w:marLeft w:val="0"/>
      <w:marRight w:val="0"/>
      <w:marTop w:val="0"/>
      <w:marBottom w:val="0"/>
      <w:divBdr>
        <w:top w:val="none" w:sz="0" w:space="0" w:color="auto"/>
        <w:left w:val="none" w:sz="0" w:space="0" w:color="auto"/>
        <w:bottom w:val="none" w:sz="0" w:space="0" w:color="auto"/>
        <w:right w:val="none" w:sz="0" w:space="0" w:color="auto"/>
      </w:divBdr>
    </w:div>
    <w:div w:id="1991933370">
      <w:bodyDiv w:val="1"/>
      <w:marLeft w:val="0"/>
      <w:marRight w:val="0"/>
      <w:marTop w:val="0"/>
      <w:marBottom w:val="0"/>
      <w:divBdr>
        <w:top w:val="none" w:sz="0" w:space="0" w:color="auto"/>
        <w:left w:val="none" w:sz="0" w:space="0" w:color="auto"/>
        <w:bottom w:val="none" w:sz="0" w:space="0" w:color="auto"/>
        <w:right w:val="none" w:sz="0" w:space="0" w:color="auto"/>
      </w:divBdr>
    </w:div>
    <w:div w:id="2026134078">
      <w:bodyDiv w:val="1"/>
      <w:marLeft w:val="0"/>
      <w:marRight w:val="0"/>
      <w:marTop w:val="0"/>
      <w:marBottom w:val="0"/>
      <w:divBdr>
        <w:top w:val="none" w:sz="0" w:space="0" w:color="auto"/>
        <w:left w:val="none" w:sz="0" w:space="0" w:color="auto"/>
        <w:bottom w:val="none" w:sz="0" w:space="0" w:color="auto"/>
        <w:right w:val="none" w:sz="0" w:space="0" w:color="auto"/>
      </w:divBdr>
    </w:div>
    <w:div w:id="2070417325">
      <w:bodyDiv w:val="1"/>
      <w:marLeft w:val="0"/>
      <w:marRight w:val="0"/>
      <w:marTop w:val="0"/>
      <w:marBottom w:val="0"/>
      <w:divBdr>
        <w:top w:val="none" w:sz="0" w:space="0" w:color="auto"/>
        <w:left w:val="none" w:sz="0" w:space="0" w:color="auto"/>
        <w:bottom w:val="none" w:sz="0" w:space="0" w:color="auto"/>
        <w:right w:val="none" w:sz="0" w:space="0" w:color="auto"/>
      </w:divBdr>
    </w:div>
    <w:div w:id="2077126753">
      <w:bodyDiv w:val="1"/>
      <w:marLeft w:val="0"/>
      <w:marRight w:val="0"/>
      <w:marTop w:val="0"/>
      <w:marBottom w:val="0"/>
      <w:divBdr>
        <w:top w:val="none" w:sz="0" w:space="0" w:color="auto"/>
        <w:left w:val="none" w:sz="0" w:space="0" w:color="auto"/>
        <w:bottom w:val="none" w:sz="0" w:space="0" w:color="auto"/>
        <w:right w:val="none" w:sz="0" w:space="0" w:color="auto"/>
      </w:divBdr>
    </w:div>
    <w:div w:id="2082558075">
      <w:bodyDiv w:val="1"/>
      <w:marLeft w:val="0"/>
      <w:marRight w:val="0"/>
      <w:marTop w:val="0"/>
      <w:marBottom w:val="0"/>
      <w:divBdr>
        <w:top w:val="none" w:sz="0" w:space="0" w:color="auto"/>
        <w:left w:val="none" w:sz="0" w:space="0" w:color="auto"/>
        <w:bottom w:val="none" w:sz="0" w:space="0" w:color="auto"/>
        <w:right w:val="none" w:sz="0" w:space="0" w:color="auto"/>
      </w:divBdr>
    </w:div>
    <w:div w:id="2096123752">
      <w:bodyDiv w:val="1"/>
      <w:marLeft w:val="0"/>
      <w:marRight w:val="0"/>
      <w:marTop w:val="0"/>
      <w:marBottom w:val="0"/>
      <w:divBdr>
        <w:top w:val="none" w:sz="0" w:space="0" w:color="auto"/>
        <w:left w:val="none" w:sz="0" w:space="0" w:color="auto"/>
        <w:bottom w:val="none" w:sz="0" w:space="0" w:color="auto"/>
        <w:right w:val="none" w:sz="0" w:space="0" w:color="auto"/>
      </w:divBdr>
    </w:div>
    <w:div w:id="2118911505">
      <w:bodyDiv w:val="1"/>
      <w:marLeft w:val="0"/>
      <w:marRight w:val="0"/>
      <w:marTop w:val="0"/>
      <w:marBottom w:val="0"/>
      <w:divBdr>
        <w:top w:val="none" w:sz="0" w:space="0" w:color="auto"/>
        <w:left w:val="none" w:sz="0" w:space="0" w:color="auto"/>
        <w:bottom w:val="none" w:sz="0" w:space="0" w:color="auto"/>
        <w:right w:val="none" w:sz="0" w:space="0" w:color="auto"/>
      </w:divBdr>
    </w:div>
    <w:div w:id="2131122745">
      <w:bodyDiv w:val="1"/>
      <w:marLeft w:val="0"/>
      <w:marRight w:val="0"/>
      <w:marTop w:val="0"/>
      <w:marBottom w:val="0"/>
      <w:divBdr>
        <w:top w:val="none" w:sz="0" w:space="0" w:color="auto"/>
        <w:left w:val="none" w:sz="0" w:space="0" w:color="auto"/>
        <w:bottom w:val="none" w:sz="0" w:space="0" w:color="auto"/>
        <w:right w:val="none" w:sz="0" w:space="0" w:color="auto"/>
      </w:divBdr>
    </w:div>
    <w:div w:id="21319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14A3DCF92957428378EE1915625CA9" ma:contentTypeVersion="14" ma:contentTypeDescription="新しいドキュメントを作成します。" ma:contentTypeScope="" ma:versionID="ca7b41d94166a5ca73183711d9621ea0">
  <xsd:schema xmlns:xsd="http://www.w3.org/2001/XMLSchema" xmlns:xs="http://www.w3.org/2001/XMLSchema" xmlns:p="http://schemas.microsoft.com/office/2006/metadata/properties" xmlns:ns2="1868196c-4447-48e5-8658-ce55b5a034b3" xmlns:ns3="d552883e-f3c5-42b9-9616-9b0cdd11e3cf" targetNamespace="http://schemas.microsoft.com/office/2006/metadata/properties" ma:root="true" ma:fieldsID="fd15e20e7f4a96f1c7fe37c5df26badf" ns2:_="" ns3:_="">
    <xsd:import namespace="1868196c-4447-48e5-8658-ce55b5a034b3"/>
    <xsd:import namespace="d552883e-f3c5-42b9-9616-9b0cdd11e3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8196c-4447-48e5-8658-ce55b5a03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45268c9-7e07-4fcd-aae3-2a7400d507b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52883e-f3c5-42b9-9616-9b0cdd11e3c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58fd58d-0759-49df-aa74-95210e8d82f3}" ma:internalName="TaxCatchAll" ma:showField="CatchAllData" ma:web="d552883e-f3c5-42b9-9616-9b0cdd11e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68196c-4447-48e5-8658-ce55b5a034b3">
      <Terms xmlns="http://schemas.microsoft.com/office/infopath/2007/PartnerControls"/>
    </lcf76f155ced4ddcb4097134ff3c332f>
    <TaxCatchAll xmlns="d552883e-f3c5-42b9-9616-9b0cdd11e3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32B9-DBE6-4EEF-AEE0-FC37E9B2F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8196c-4447-48e5-8658-ce55b5a034b3"/>
    <ds:schemaRef ds:uri="d552883e-f3c5-42b9-9616-9b0cdd11e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DE2C5-5E59-4EF3-9C7D-3CCFB3F92C1F}">
  <ds:schemaRefs>
    <ds:schemaRef ds:uri="http://schemas.microsoft.com/sharepoint/v3/contenttype/forms"/>
  </ds:schemaRefs>
</ds:datastoreItem>
</file>

<file path=customXml/itemProps3.xml><?xml version="1.0" encoding="utf-8"?>
<ds:datastoreItem xmlns:ds="http://schemas.openxmlformats.org/officeDocument/2006/customXml" ds:itemID="{42F4CA20-9580-4986-BE5C-AC5F349168D6}">
  <ds:schemaRefs>
    <ds:schemaRef ds:uri="http://schemas.microsoft.com/office/2006/metadata/properties"/>
    <ds:schemaRef ds:uri="http://schemas.microsoft.com/office/infopath/2007/PartnerControls"/>
    <ds:schemaRef ds:uri="1868196c-4447-48e5-8658-ce55b5a034b3"/>
    <ds:schemaRef ds:uri="d552883e-f3c5-42b9-9616-9b0cdd11e3cf"/>
  </ds:schemaRefs>
</ds:datastoreItem>
</file>

<file path=customXml/itemProps4.xml><?xml version="1.0" encoding="utf-8"?>
<ds:datastoreItem xmlns:ds="http://schemas.openxmlformats.org/officeDocument/2006/customXml" ds:itemID="{74C8C051-C0EB-4A36-9D7D-27EE3FDF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7</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14</cp:revision>
  <cp:lastPrinted>2025-10-28T04:35:00Z</cp:lastPrinted>
  <dcterms:created xsi:type="dcterms:W3CDTF">2025-10-11T06:07:00Z</dcterms:created>
  <dcterms:modified xsi:type="dcterms:W3CDTF">2025-10-28T04:45:00Z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0x0101002414A3DCF92957428378EE1915625CA9</vt:lpwstr>
  </property>
</Properties>
</file>