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DC4" w:rsidRPr="00B82DC4" w:rsidRDefault="00B82DC4" w:rsidP="00B82DC4">
      <w:pPr>
        <w:autoSpaceDE w:val="0"/>
        <w:autoSpaceDN w:val="0"/>
        <w:rPr>
          <w:szCs w:val="24"/>
        </w:rPr>
      </w:pPr>
      <w:r w:rsidRPr="00B82DC4">
        <w:rPr>
          <w:rFonts w:hint="eastAsia"/>
          <w:szCs w:val="24"/>
        </w:rPr>
        <w:t>（様式</w:t>
      </w:r>
      <w:r w:rsidR="00F513ED">
        <w:rPr>
          <w:rFonts w:hint="eastAsia"/>
          <w:szCs w:val="24"/>
        </w:rPr>
        <w:t>第</w:t>
      </w:r>
      <w:r w:rsidR="004C2006">
        <w:rPr>
          <w:rFonts w:hint="eastAsia"/>
          <w:szCs w:val="24"/>
        </w:rPr>
        <w:t>４</w:t>
      </w:r>
      <w:r w:rsidR="00351908">
        <w:rPr>
          <w:rFonts w:hint="eastAsia"/>
          <w:szCs w:val="24"/>
        </w:rPr>
        <w:t>号</w:t>
      </w:r>
      <w:r w:rsidRPr="00B82DC4">
        <w:rPr>
          <w:rFonts w:hint="eastAsia"/>
          <w:szCs w:val="24"/>
        </w:rPr>
        <w:t>）</w:t>
      </w:r>
    </w:p>
    <w:p w:rsidR="00B82DC4" w:rsidRPr="006E2C12" w:rsidRDefault="00B82DC4" w:rsidP="006E2C12">
      <w:pPr>
        <w:rPr>
          <w:spacing w:val="2"/>
        </w:rPr>
      </w:pPr>
    </w:p>
    <w:p w:rsidR="001A754B" w:rsidRPr="006E2C12" w:rsidRDefault="005F4866" w:rsidP="00351908">
      <w:pPr>
        <w:wordWrap w:val="0"/>
        <w:ind w:rightChars="200" w:right="518"/>
        <w:jc w:val="right"/>
      </w:pPr>
      <w:r>
        <w:rPr>
          <w:rFonts w:hint="eastAsia"/>
        </w:rPr>
        <w:t>令和</w:t>
      </w:r>
      <w:r w:rsidR="00F50F43">
        <w:rPr>
          <w:rFonts w:hint="eastAsia"/>
        </w:rPr>
        <w:t xml:space="preserve">　　</w:t>
      </w:r>
      <w:r w:rsidR="003E21C6">
        <w:rPr>
          <w:rFonts w:hint="eastAsia"/>
        </w:rPr>
        <w:t>年</w:t>
      </w:r>
      <w:r w:rsidR="00F53619">
        <w:rPr>
          <w:rFonts w:hint="eastAsia"/>
        </w:rPr>
        <w:t xml:space="preserve">　</w:t>
      </w:r>
      <w:r w:rsidR="00715B23">
        <w:rPr>
          <w:rFonts w:hint="eastAsia"/>
        </w:rPr>
        <w:t xml:space="preserve">　</w:t>
      </w:r>
      <w:r w:rsidR="001A754B" w:rsidRPr="006E2C12">
        <w:rPr>
          <w:rFonts w:hint="eastAsia"/>
        </w:rPr>
        <w:t>月</w:t>
      </w:r>
      <w:r w:rsidR="00F53619">
        <w:rPr>
          <w:rFonts w:hint="eastAsia"/>
        </w:rPr>
        <w:t xml:space="preserve">　　</w:t>
      </w:r>
      <w:r w:rsidR="001A754B" w:rsidRPr="006E2C12">
        <w:rPr>
          <w:rFonts w:hint="eastAsia"/>
        </w:rPr>
        <w:t>日</w:t>
      </w:r>
    </w:p>
    <w:p w:rsidR="001A754B" w:rsidRPr="006E2C12" w:rsidRDefault="001A754B" w:rsidP="006E2C12"/>
    <w:p w:rsidR="001A754B" w:rsidRDefault="006721BB" w:rsidP="00F53619">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プロポーザル参加</w:t>
      </w:r>
      <w:r w:rsidR="00351908">
        <w:rPr>
          <w:rFonts w:ascii="ＭＳ ゴシック" w:eastAsia="ＭＳ ゴシック" w:hAnsi="ＭＳ ゴシック" w:hint="eastAsia"/>
          <w:sz w:val="32"/>
          <w:szCs w:val="32"/>
        </w:rPr>
        <w:t>資格に係る宣誓書</w:t>
      </w:r>
    </w:p>
    <w:p w:rsidR="00351908" w:rsidRPr="00351908" w:rsidRDefault="00351908" w:rsidP="00F53619">
      <w:pPr>
        <w:jc w:val="center"/>
        <w:rPr>
          <w:rFonts w:ascii="ＭＳ ゴシック" w:eastAsia="ＭＳ ゴシック" w:hAnsi="ＭＳ ゴシック"/>
          <w:spacing w:val="2"/>
          <w:sz w:val="32"/>
          <w:szCs w:val="32"/>
        </w:rPr>
      </w:pPr>
    </w:p>
    <w:p w:rsidR="001A754B" w:rsidRPr="006E2C12" w:rsidRDefault="001A754B" w:rsidP="006E2C12">
      <w:pPr>
        <w:rPr>
          <w:spacing w:val="2"/>
        </w:rPr>
      </w:pPr>
    </w:p>
    <w:p w:rsidR="001A754B" w:rsidRPr="006E2C12" w:rsidRDefault="006721BB" w:rsidP="00351908">
      <w:pPr>
        <w:ind w:firstLineChars="100" w:firstLine="259"/>
        <w:rPr>
          <w:spacing w:val="2"/>
        </w:rPr>
      </w:pPr>
      <w:r>
        <w:rPr>
          <w:rFonts w:hint="eastAsia"/>
        </w:rPr>
        <w:t>青森</w:t>
      </w:r>
      <w:r w:rsidR="001A754B" w:rsidRPr="006E2C12">
        <w:rPr>
          <w:rFonts w:hint="eastAsia"/>
        </w:rPr>
        <w:t>県知事</w:t>
      </w:r>
      <w:r w:rsidR="00351908">
        <w:rPr>
          <w:rFonts w:hint="eastAsia"/>
        </w:rPr>
        <w:t xml:space="preserve">　　　　　　　　　殿</w:t>
      </w:r>
    </w:p>
    <w:p w:rsidR="001A754B" w:rsidRPr="006E2C12" w:rsidRDefault="001A754B" w:rsidP="006E2C12">
      <w:pPr>
        <w:rPr>
          <w:spacing w:val="2"/>
        </w:rPr>
      </w:pPr>
    </w:p>
    <w:p w:rsidR="001A754B" w:rsidRDefault="00351908" w:rsidP="006775EB">
      <w:pPr>
        <w:ind w:leftChars="2000" w:left="5183"/>
        <w:jc w:val="left"/>
      </w:pPr>
      <w:r>
        <w:rPr>
          <w:rFonts w:hint="eastAsia"/>
        </w:rPr>
        <w:t>所在地</w:t>
      </w:r>
    </w:p>
    <w:p w:rsidR="00351908" w:rsidRDefault="00351908" w:rsidP="006775EB">
      <w:pPr>
        <w:ind w:leftChars="2000" w:left="5183"/>
        <w:jc w:val="left"/>
      </w:pPr>
      <w:r>
        <w:rPr>
          <w:rFonts w:hint="eastAsia"/>
        </w:rPr>
        <w:t>法人名</w:t>
      </w:r>
    </w:p>
    <w:p w:rsidR="00351908" w:rsidRPr="00F53619" w:rsidRDefault="006775EB" w:rsidP="006775EB">
      <w:pPr>
        <w:ind w:leftChars="2000" w:left="5183"/>
        <w:jc w:val="left"/>
      </w:pPr>
      <w:r>
        <w:rPr>
          <w:rFonts w:hint="eastAsia"/>
        </w:rPr>
        <w:t xml:space="preserve">代表者氏名　</w:t>
      </w:r>
      <w:r w:rsidR="00351908">
        <w:rPr>
          <w:rFonts w:hint="eastAsia"/>
        </w:rPr>
        <w:t xml:space="preserve">　　　　</w:t>
      </w:r>
      <w:r>
        <w:rPr>
          <w:rFonts w:hint="eastAsia"/>
        </w:rPr>
        <w:t xml:space="preserve">　　</w:t>
      </w:r>
      <w:r w:rsidR="00351908">
        <w:rPr>
          <w:rFonts w:hint="eastAsia"/>
        </w:rPr>
        <w:t xml:space="preserve">　印</w:t>
      </w:r>
    </w:p>
    <w:p w:rsidR="00351908" w:rsidRDefault="00351908" w:rsidP="00351908">
      <w:pPr>
        <w:ind w:firstLineChars="100" w:firstLine="259"/>
      </w:pPr>
    </w:p>
    <w:p w:rsidR="00351908" w:rsidRDefault="00351908" w:rsidP="00351908">
      <w:pPr>
        <w:ind w:firstLineChars="100" w:firstLine="259"/>
      </w:pPr>
    </w:p>
    <w:p w:rsidR="001A754B" w:rsidRPr="006E2C12" w:rsidRDefault="00F513ED" w:rsidP="00351908">
      <w:pPr>
        <w:ind w:firstLineChars="100" w:firstLine="259"/>
      </w:pPr>
      <w:r w:rsidRPr="00F513ED">
        <w:rPr>
          <w:rFonts w:hint="eastAsia"/>
        </w:rPr>
        <w:t>オ</w:t>
      </w:r>
      <w:r w:rsidR="006721BB">
        <w:rPr>
          <w:rFonts w:hint="eastAsia"/>
        </w:rPr>
        <w:t>フ</w:t>
      </w:r>
      <w:r w:rsidRPr="00F513ED">
        <w:rPr>
          <w:rFonts w:hint="eastAsia"/>
        </w:rPr>
        <w:t>サイトＰＰＡ方式による県有施設への太陽光発電設備等導入業務</w:t>
      </w:r>
      <w:r w:rsidR="00351908" w:rsidRPr="0016645A">
        <w:rPr>
          <w:rFonts w:hint="eastAsia"/>
        </w:rPr>
        <w:t>の</w:t>
      </w:r>
      <w:r w:rsidR="00E20B3D">
        <w:rPr>
          <w:rFonts w:hint="eastAsia"/>
        </w:rPr>
        <w:t>プロポーザルの参加</w:t>
      </w:r>
      <w:r w:rsidR="00FF3E9F">
        <w:rPr>
          <w:rFonts w:hint="eastAsia"/>
        </w:rPr>
        <w:t>に当たり、</w:t>
      </w:r>
      <w:r w:rsidR="008B4579">
        <w:rPr>
          <w:rFonts w:hint="eastAsia"/>
        </w:rPr>
        <w:t>下記の全ての条件に該当し、</w:t>
      </w:r>
      <w:r w:rsidR="00E20B3D">
        <w:rPr>
          <w:rFonts w:hint="eastAsia"/>
        </w:rPr>
        <w:t>参加</w:t>
      </w:r>
      <w:r w:rsidR="00351908">
        <w:rPr>
          <w:rFonts w:hint="eastAsia"/>
        </w:rPr>
        <w:t>資格を有していることを宣誓します。</w:t>
      </w:r>
    </w:p>
    <w:p w:rsidR="001A754B" w:rsidRPr="000228AF" w:rsidRDefault="001A754B" w:rsidP="006E2C12"/>
    <w:p w:rsidR="006721BB" w:rsidRDefault="001A754B" w:rsidP="006721BB">
      <w:pPr>
        <w:pStyle w:val="ad"/>
      </w:pPr>
      <w:r w:rsidRPr="006E2C12">
        <w:rPr>
          <w:rFonts w:hint="eastAsia"/>
        </w:rPr>
        <w:t>記</w:t>
      </w:r>
    </w:p>
    <w:p w:rsidR="006721BB" w:rsidRDefault="006721BB" w:rsidP="006721BB"/>
    <w:p w:rsidR="006721BB" w:rsidRDefault="006721BB" w:rsidP="006721BB">
      <w:pPr>
        <w:ind w:left="259" w:hangingChars="100" w:hanging="259"/>
      </w:pPr>
      <w:r>
        <w:rPr>
          <w:rFonts w:hint="eastAsia"/>
        </w:rPr>
        <w:t>１　地方自治法施行令（昭和２２年政令第１６号）第１６７条の４第１項に規定する者に該当しない者であること。</w:t>
      </w:r>
    </w:p>
    <w:p w:rsidR="006721BB" w:rsidRDefault="006721BB" w:rsidP="006721BB">
      <w:pPr>
        <w:ind w:left="259" w:hangingChars="100" w:hanging="259"/>
      </w:pPr>
      <w:r>
        <w:rPr>
          <w:rFonts w:hint="eastAsia"/>
        </w:rPr>
        <w:t>２　青森県財務規則（昭和３９年３月青森県規則第１０号）第１２８条の規定による一般競争入札に参加できない者でないこと。</w:t>
      </w:r>
    </w:p>
    <w:p w:rsidR="006721BB" w:rsidRDefault="006721BB" w:rsidP="006721BB">
      <w:pPr>
        <w:ind w:left="259" w:hangingChars="100" w:hanging="259"/>
      </w:pPr>
      <w:r>
        <w:rPr>
          <w:rFonts w:hint="eastAsia"/>
        </w:rPr>
        <w:t>３　会社更生法（平成１４年法律第１５４号）に基づき更生手続き開始の申立てがなされている者（更生手続き開始の決定を受けているものを除く。）でないこと、及び民事再生法（平成１１年法律第２２５号）に基づき、再生手続きの申立てがなされている者（再生手続き開始の決定を受けている者を除く。）</w:t>
      </w:r>
      <w:bookmarkStart w:id="0" w:name="_GoBack"/>
      <w:r>
        <w:rPr>
          <w:rFonts w:hint="eastAsia"/>
        </w:rPr>
        <w:t>でないこと。</w:t>
      </w:r>
    </w:p>
    <w:bookmarkEnd w:id="0"/>
    <w:p w:rsidR="006721BB" w:rsidRDefault="006721BB" w:rsidP="006721BB">
      <w:pPr>
        <w:ind w:left="259" w:hangingChars="100" w:hanging="259"/>
      </w:pPr>
      <w:r>
        <w:rPr>
          <w:rFonts w:hint="eastAsia"/>
        </w:rPr>
        <w:t>４　本事業と同様の事業履行実績として、過去５年度の期間において１件以上の実績を有すること。本事業と同様の類似の事業とは、事業内での合計出力５０ｋＷ以上の太陽光発電設備等設置の請負工事若しくは発電事業をいうものとし、契約が締結され、業務の完了がされていないものを含めるものとする。</w:t>
      </w:r>
    </w:p>
    <w:p w:rsidR="006721BB" w:rsidRDefault="006721BB" w:rsidP="006721BB">
      <w:pPr>
        <w:ind w:left="259" w:hangingChars="100" w:hanging="259"/>
      </w:pPr>
      <w:r>
        <w:rPr>
          <w:rFonts w:hint="eastAsia"/>
        </w:rPr>
        <w:t>５　単独の法人又は複数の法人によって構成された共同事業者（共同事業者を構成する法人は、単独で</w:t>
      </w:r>
      <w:r w:rsidR="00E20B3D">
        <w:rPr>
          <w:rFonts w:hint="eastAsia"/>
        </w:rPr>
        <w:t>参加</w:t>
      </w:r>
      <w:r>
        <w:rPr>
          <w:rFonts w:hint="eastAsia"/>
        </w:rPr>
        <w:t>することができない。また、他の</w:t>
      </w:r>
      <w:r w:rsidR="00E20B3D">
        <w:rPr>
          <w:rFonts w:hint="eastAsia"/>
        </w:rPr>
        <w:t>参加</w:t>
      </w:r>
      <w:r>
        <w:rPr>
          <w:rFonts w:hint="eastAsia"/>
        </w:rPr>
        <w:t>している共同事業者の構成員となることもできない。）であること。</w:t>
      </w:r>
      <w:r w:rsidR="00E20B3D">
        <w:rPr>
          <w:rFonts w:hint="eastAsia"/>
        </w:rPr>
        <w:t>参加</w:t>
      </w:r>
      <w:r w:rsidR="00FE769F">
        <w:rPr>
          <w:rFonts w:hint="eastAsia"/>
        </w:rPr>
        <w:t>申込</w:t>
      </w:r>
      <w:r>
        <w:rPr>
          <w:rFonts w:hint="eastAsia"/>
        </w:rPr>
        <w:t>受付期間終了後、共同事業者の構成員の変更及び追加は、原則として認めないものと</w:t>
      </w:r>
      <w:r>
        <w:rPr>
          <w:rFonts w:hint="eastAsia"/>
        </w:rPr>
        <w:lastRenderedPageBreak/>
        <w:t>する。</w:t>
      </w:r>
    </w:p>
    <w:p w:rsidR="006721BB" w:rsidRDefault="006721BB" w:rsidP="006721BB">
      <w:r>
        <w:rPr>
          <w:rFonts w:hint="eastAsia"/>
        </w:rPr>
        <w:t>６　本事業を実施する体制の中に、以下の資格を有する者を含めること。</w:t>
      </w:r>
    </w:p>
    <w:p w:rsidR="006721BB" w:rsidRDefault="006721BB" w:rsidP="006721BB">
      <w:pPr>
        <w:ind w:firstLineChars="100" w:firstLine="259"/>
      </w:pPr>
      <w:r>
        <w:rPr>
          <w:rFonts w:hint="eastAsia"/>
        </w:rPr>
        <w:t>・建築士法（昭和２５年法律第２０２号）による一級建築士</w:t>
      </w:r>
    </w:p>
    <w:p w:rsidR="006721BB" w:rsidRDefault="006721BB" w:rsidP="006721BB">
      <w:pPr>
        <w:ind w:firstLineChars="100" w:firstLine="259"/>
      </w:pPr>
      <w:r>
        <w:rPr>
          <w:rFonts w:hint="eastAsia"/>
        </w:rPr>
        <w:t>・第一種、第二種または第三種電気主任技術者</w:t>
      </w:r>
    </w:p>
    <w:p w:rsidR="006721BB" w:rsidRDefault="006721BB" w:rsidP="006721BB">
      <w:pPr>
        <w:ind w:firstLineChars="100" w:firstLine="259"/>
      </w:pPr>
      <w:r>
        <w:rPr>
          <w:rFonts w:hint="eastAsia"/>
        </w:rPr>
        <w:t>上記資格は、本事業を実施する体制に含まれる協力事業者の中でも構わない。</w:t>
      </w:r>
    </w:p>
    <w:p w:rsidR="006721BB" w:rsidRDefault="006721BB" w:rsidP="006721BB">
      <w:r>
        <w:rPr>
          <w:rFonts w:hint="eastAsia"/>
        </w:rPr>
        <w:t>７　県税、市区町村税、消費税、地方消費税を滞納していない者であること。</w:t>
      </w:r>
    </w:p>
    <w:sectPr w:rsidR="006721BB" w:rsidSect="00351908">
      <w:pgSz w:w="11906" w:h="16838" w:code="9"/>
      <w:pgMar w:top="1418" w:right="1418" w:bottom="1418" w:left="1418" w:header="851" w:footer="851" w:gutter="0"/>
      <w:cols w:space="425"/>
      <w:docGrid w:type="linesAndChars" w:linePitch="350" w:charSpace="8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E65" w:rsidRDefault="008C5E65" w:rsidP="00765EBD">
      <w:r>
        <w:separator/>
      </w:r>
    </w:p>
  </w:endnote>
  <w:endnote w:type="continuationSeparator" w:id="0">
    <w:p w:rsidR="008C5E65" w:rsidRDefault="008C5E65" w:rsidP="0076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E65" w:rsidRDefault="008C5E65" w:rsidP="00765EBD">
      <w:r>
        <w:separator/>
      </w:r>
    </w:p>
  </w:footnote>
  <w:footnote w:type="continuationSeparator" w:id="0">
    <w:p w:rsidR="008C5E65" w:rsidRDefault="008C5E65" w:rsidP="00765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F5854"/>
    <w:multiLevelType w:val="hybridMultilevel"/>
    <w:tmpl w:val="ACD4C034"/>
    <w:lvl w:ilvl="0" w:tplc="72303D70">
      <w:start w:val="3"/>
      <w:numFmt w:val="bullet"/>
      <w:lvlText w:val="・"/>
      <w:lvlJc w:val="left"/>
      <w:pPr>
        <w:tabs>
          <w:tab w:val="num" w:pos="360"/>
        </w:tabs>
        <w:ind w:left="360" w:hanging="360"/>
      </w:pPr>
      <w:rPr>
        <w:rFonts w:ascii="ＭＳ 明朝" w:eastAsia="ＭＳ 明朝" w:hAnsi="ＭＳ 明朝" w:cs="ＭＳ ゴシック"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E63ADAEC">
      <w:numFmt w:val="bullet"/>
      <w:lvlText w:val="・"/>
      <w:lvlJc w:val="left"/>
      <w:pPr>
        <w:tabs>
          <w:tab w:val="num" w:pos="1200"/>
        </w:tabs>
        <w:ind w:left="1200" w:hanging="360"/>
      </w:pPr>
      <w:rPr>
        <w:rFonts w:ascii="ＭＳ 明朝" w:eastAsia="ＭＳ 明朝" w:hAnsi="ＭＳ 明朝" w:cs="Times New Roman" w:hint="eastAsia"/>
        <w:lang w:val="en-US"/>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7B55E9"/>
    <w:multiLevelType w:val="hybridMultilevel"/>
    <w:tmpl w:val="0928B91E"/>
    <w:lvl w:ilvl="0" w:tplc="38126A80">
      <w:start w:val="1"/>
      <w:numFmt w:val="decimal"/>
      <w:lvlText w:val="%1"/>
      <w:lvlJc w:val="left"/>
      <w:pPr>
        <w:tabs>
          <w:tab w:val="num" w:pos="689"/>
        </w:tabs>
        <w:ind w:left="689" w:hanging="360"/>
      </w:pPr>
      <w:rPr>
        <w:rFonts w:hint="default"/>
      </w:rPr>
    </w:lvl>
    <w:lvl w:ilvl="1" w:tplc="04090017" w:tentative="1">
      <w:start w:val="1"/>
      <w:numFmt w:val="aiueoFullWidth"/>
      <w:lvlText w:val="(%2)"/>
      <w:lvlJc w:val="left"/>
      <w:pPr>
        <w:tabs>
          <w:tab w:val="num" w:pos="1169"/>
        </w:tabs>
        <w:ind w:left="1169" w:hanging="420"/>
      </w:pPr>
    </w:lvl>
    <w:lvl w:ilvl="2" w:tplc="04090011" w:tentative="1">
      <w:start w:val="1"/>
      <w:numFmt w:val="decimalEnclosedCircle"/>
      <w:lvlText w:val="%3"/>
      <w:lvlJc w:val="left"/>
      <w:pPr>
        <w:tabs>
          <w:tab w:val="num" w:pos="1589"/>
        </w:tabs>
        <w:ind w:left="1589" w:hanging="420"/>
      </w:pPr>
    </w:lvl>
    <w:lvl w:ilvl="3" w:tplc="0409000F" w:tentative="1">
      <w:start w:val="1"/>
      <w:numFmt w:val="decimal"/>
      <w:lvlText w:val="%4."/>
      <w:lvlJc w:val="left"/>
      <w:pPr>
        <w:tabs>
          <w:tab w:val="num" w:pos="2009"/>
        </w:tabs>
        <w:ind w:left="2009" w:hanging="420"/>
      </w:pPr>
    </w:lvl>
    <w:lvl w:ilvl="4" w:tplc="04090017" w:tentative="1">
      <w:start w:val="1"/>
      <w:numFmt w:val="aiueoFullWidth"/>
      <w:lvlText w:val="(%5)"/>
      <w:lvlJc w:val="left"/>
      <w:pPr>
        <w:tabs>
          <w:tab w:val="num" w:pos="2429"/>
        </w:tabs>
        <w:ind w:left="2429" w:hanging="420"/>
      </w:pPr>
    </w:lvl>
    <w:lvl w:ilvl="5" w:tplc="04090011" w:tentative="1">
      <w:start w:val="1"/>
      <w:numFmt w:val="decimalEnclosedCircle"/>
      <w:lvlText w:val="%6"/>
      <w:lvlJc w:val="left"/>
      <w:pPr>
        <w:tabs>
          <w:tab w:val="num" w:pos="2849"/>
        </w:tabs>
        <w:ind w:left="2849" w:hanging="420"/>
      </w:pPr>
    </w:lvl>
    <w:lvl w:ilvl="6" w:tplc="0409000F" w:tentative="1">
      <w:start w:val="1"/>
      <w:numFmt w:val="decimal"/>
      <w:lvlText w:val="%7."/>
      <w:lvlJc w:val="left"/>
      <w:pPr>
        <w:tabs>
          <w:tab w:val="num" w:pos="3269"/>
        </w:tabs>
        <w:ind w:left="3269" w:hanging="420"/>
      </w:pPr>
    </w:lvl>
    <w:lvl w:ilvl="7" w:tplc="04090017" w:tentative="1">
      <w:start w:val="1"/>
      <w:numFmt w:val="aiueoFullWidth"/>
      <w:lvlText w:val="(%8)"/>
      <w:lvlJc w:val="left"/>
      <w:pPr>
        <w:tabs>
          <w:tab w:val="num" w:pos="3689"/>
        </w:tabs>
        <w:ind w:left="3689" w:hanging="420"/>
      </w:pPr>
    </w:lvl>
    <w:lvl w:ilvl="8" w:tplc="04090011" w:tentative="1">
      <w:start w:val="1"/>
      <w:numFmt w:val="decimalEnclosedCircle"/>
      <w:lvlText w:val="%9"/>
      <w:lvlJc w:val="left"/>
      <w:pPr>
        <w:tabs>
          <w:tab w:val="num" w:pos="4109"/>
        </w:tabs>
        <w:ind w:left="410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59"/>
  <w:drawingGridVerticalSpacing w:val="17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4C"/>
    <w:rsid w:val="00000F47"/>
    <w:rsid w:val="000031E1"/>
    <w:rsid w:val="000228AF"/>
    <w:rsid w:val="00076D08"/>
    <w:rsid w:val="00080EAB"/>
    <w:rsid w:val="000B5A71"/>
    <w:rsid w:val="000C686E"/>
    <w:rsid w:val="00103423"/>
    <w:rsid w:val="00115380"/>
    <w:rsid w:val="00133343"/>
    <w:rsid w:val="0013627A"/>
    <w:rsid w:val="00165BEF"/>
    <w:rsid w:val="0016645A"/>
    <w:rsid w:val="00173957"/>
    <w:rsid w:val="00177D62"/>
    <w:rsid w:val="00194F84"/>
    <w:rsid w:val="001A754B"/>
    <w:rsid w:val="00200EFB"/>
    <w:rsid w:val="0021027C"/>
    <w:rsid w:val="00260A5C"/>
    <w:rsid w:val="002A3880"/>
    <w:rsid w:val="002C3548"/>
    <w:rsid w:val="00336B54"/>
    <w:rsid w:val="00351908"/>
    <w:rsid w:val="0035703A"/>
    <w:rsid w:val="003B4811"/>
    <w:rsid w:val="003E21C6"/>
    <w:rsid w:val="004264A2"/>
    <w:rsid w:val="0045522C"/>
    <w:rsid w:val="00471C6A"/>
    <w:rsid w:val="004C2006"/>
    <w:rsid w:val="004C4E54"/>
    <w:rsid w:val="004C72BF"/>
    <w:rsid w:val="005005C1"/>
    <w:rsid w:val="005408D2"/>
    <w:rsid w:val="005512ED"/>
    <w:rsid w:val="005A1FB5"/>
    <w:rsid w:val="005C47F0"/>
    <w:rsid w:val="005E006C"/>
    <w:rsid w:val="005F4866"/>
    <w:rsid w:val="00610014"/>
    <w:rsid w:val="00655622"/>
    <w:rsid w:val="006721BB"/>
    <w:rsid w:val="006775EB"/>
    <w:rsid w:val="0069353A"/>
    <w:rsid w:val="006A389C"/>
    <w:rsid w:val="006D42F2"/>
    <w:rsid w:val="006E2C12"/>
    <w:rsid w:val="006E3DFB"/>
    <w:rsid w:val="00702BEA"/>
    <w:rsid w:val="00715B23"/>
    <w:rsid w:val="00752FE7"/>
    <w:rsid w:val="007575FA"/>
    <w:rsid w:val="00760468"/>
    <w:rsid w:val="00765EBD"/>
    <w:rsid w:val="007D3213"/>
    <w:rsid w:val="007F3AD1"/>
    <w:rsid w:val="007F56F9"/>
    <w:rsid w:val="007F70B8"/>
    <w:rsid w:val="00892114"/>
    <w:rsid w:val="008B4579"/>
    <w:rsid w:val="008C5E65"/>
    <w:rsid w:val="008C6C04"/>
    <w:rsid w:val="008E3C1E"/>
    <w:rsid w:val="008F075E"/>
    <w:rsid w:val="00921067"/>
    <w:rsid w:val="00A11199"/>
    <w:rsid w:val="00A754C7"/>
    <w:rsid w:val="00AB4163"/>
    <w:rsid w:val="00AC7035"/>
    <w:rsid w:val="00B00776"/>
    <w:rsid w:val="00B13D41"/>
    <w:rsid w:val="00B4369F"/>
    <w:rsid w:val="00B52CBA"/>
    <w:rsid w:val="00B773DC"/>
    <w:rsid w:val="00B82DC4"/>
    <w:rsid w:val="00B8514D"/>
    <w:rsid w:val="00B85271"/>
    <w:rsid w:val="00B856EF"/>
    <w:rsid w:val="00B93999"/>
    <w:rsid w:val="00B97EE8"/>
    <w:rsid w:val="00BB3AE9"/>
    <w:rsid w:val="00BC36C1"/>
    <w:rsid w:val="00BC6925"/>
    <w:rsid w:val="00BF38C2"/>
    <w:rsid w:val="00C004A4"/>
    <w:rsid w:val="00C20E58"/>
    <w:rsid w:val="00C30C9F"/>
    <w:rsid w:val="00C45DB4"/>
    <w:rsid w:val="00C74E93"/>
    <w:rsid w:val="00CB69A0"/>
    <w:rsid w:val="00D20994"/>
    <w:rsid w:val="00D6420F"/>
    <w:rsid w:val="00DC4FB4"/>
    <w:rsid w:val="00DC5B5F"/>
    <w:rsid w:val="00E20B3D"/>
    <w:rsid w:val="00E31BEE"/>
    <w:rsid w:val="00E33715"/>
    <w:rsid w:val="00E76F6F"/>
    <w:rsid w:val="00EA5E0F"/>
    <w:rsid w:val="00EB50E9"/>
    <w:rsid w:val="00EB726B"/>
    <w:rsid w:val="00F24DC8"/>
    <w:rsid w:val="00F318B9"/>
    <w:rsid w:val="00F3574C"/>
    <w:rsid w:val="00F4743F"/>
    <w:rsid w:val="00F50F43"/>
    <w:rsid w:val="00F513ED"/>
    <w:rsid w:val="00F53619"/>
    <w:rsid w:val="00F55793"/>
    <w:rsid w:val="00F6108A"/>
    <w:rsid w:val="00F64350"/>
    <w:rsid w:val="00F86D34"/>
    <w:rsid w:val="00F94CF0"/>
    <w:rsid w:val="00FE769F"/>
    <w:rsid w:val="00FF3E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0226A6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2FE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EBD"/>
    <w:pPr>
      <w:tabs>
        <w:tab w:val="center" w:pos="4252"/>
        <w:tab w:val="right" w:pos="8504"/>
      </w:tabs>
      <w:snapToGrid w:val="0"/>
    </w:pPr>
  </w:style>
  <w:style w:type="character" w:customStyle="1" w:styleId="a4">
    <w:name w:val="ヘッダー (文字)"/>
    <w:basedOn w:val="a0"/>
    <w:link w:val="a3"/>
    <w:uiPriority w:val="99"/>
    <w:rsid w:val="00765EBD"/>
  </w:style>
  <w:style w:type="paragraph" w:styleId="a5">
    <w:name w:val="footer"/>
    <w:basedOn w:val="a"/>
    <w:link w:val="a6"/>
    <w:unhideWhenUsed/>
    <w:rsid w:val="00765EBD"/>
    <w:pPr>
      <w:tabs>
        <w:tab w:val="center" w:pos="4252"/>
        <w:tab w:val="right" w:pos="8504"/>
      </w:tabs>
      <w:snapToGrid w:val="0"/>
    </w:pPr>
  </w:style>
  <w:style w:type="character" w:customStyle="1" w:styleId="a6">
    <w:name w:val="フッター (文字)"/>
    <w:basedOn w:val="a0"/>
    <w:link w:val="a5"/>
    <w:rsid w:val="00765EBD"/>
  </w:style>
  <w:style w:type="character" w:styleId="a7">
    <w:name w:val="page number"/>
    <w:rsid w:val="001A754B"/>
    <w:rPr>
      <w:rFonts w:cs="Times New Roman"/>
    </w:rPr>
  </w:style>
  <w:style w:type="table" w:styleId="a8">
    <w:name w:val="Table Grid"/>
    <w:basedOn w:val="a1"/>
    <w:uiPriority w:val="59"/>
    <w:rsid w:val="000C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20994"/>
  </w:style>
  <w:style w:type="character" w:customStyle="1" w:styleId="aa">
    <w:name w:val="日付 (文字)"/>
    <w:basedOn w:val="a0"/>
    <w:link w:val="a9"/>
    <w:uiPriority w:val="99"/>
    <w:semiHidden/>
    <w:rsid w:val="00D20994"/>
  </w:style>
  <w:style w:type="table" w:customStyle="1" w:styleId="1">
    <w:name w:val="表 (格子)1"/>
    <w:basedOn w:val="a1"/>
    <w:next w:val="a8"/>
    <w:rsid w:val="00B82DC4"/>
    <w:pPr>
      <w:widowControl w:val="0"/>
      <w:autoSpaceDE w:val="0"/>
      <w:autoSpaceDN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82DC4"/>
    <w:rPr>
      <w:rFonts w:ascii="Arial" w:eastAsia="ＭＳ ゴシック" w:hAnsi="Arial"/>
      <w:sz w:val="18"/>
      <w:szCs w:val="18"/>
      <w:lang w:val="x-none" w:eastAsia="x-none"/>
    </w:rPr>
  </w:style>
  <w:style w:type="character" w:customStyle="1" w:styleId="ac">
    <w:name w:val="吹き出し (文字)"/>
    <w:link w:val="ab"/>
    <w:uiPriority w:val="99"/>
    <w:semiHidden/>
    <w:rsid w:val="00B82DC4"/>
    <w:rPr>
      <w:rFonts w:ascii="Arial" w:eastAsia="ＭＳ ゴシック" w:hAnsi="Arial" w:cs="Times New Roman"/>
      <w:kern w:val="2"/>
      <w:sz w:val="18"/>
      <w:szCs w:val="18"/>
    </w:rPr>
  </w:style>
  <w:style w:type="paragraph" w:styleId="ad">
    <w:name w:val="Note Heading"/>
    <w:basedOn w:val="a"/>
    <w:next w:val="a"/>
    <w:link w:val="ae"/>
    <w:uiPriority w:val="99"/>
    <w:unhideWhenUsed/>
    <w:rsid w:val="006721BB"/>
    <w:pPr>
      <w:jc w:val="center"/>
    </w:pPr>
  </w:style>
  <w:style w:type="character" w:customStyle="1" w:styleId="ae">
    <w:name w:val="記 (文字)"/>
    <w:basedOn w:val="a0"/>
    <w:link w:val="ad"/>
    <w:uiPriority w:val="99"/>
    <w:rsid w:val="006721BB"/>
    <w:rPr>
      <w:kern w:val="2"/>
      <w:sz w:val="22"/>
      <w:szCs w:val="22"/>
    </w:rPr>
  </w:style>
  <w:style w:type="paragraph" w:styleId="af">
    <w:name w:val="Closing"/>
    <w:basedOn w:val="a"/>
    <w:link w:val="af0"/>
    <w:uiPriority w:val="99"/>
    <w:unhideWhenUsed/>
    <w:rsid w:val="006721BB"/>
    <w:pPr>
      <w:jc w:val="right"/>
    </w:pPr>
  </w:style>
  <w:style w:type="character" w:customStyle="1" w:styleId="af0">
    <w:name w:val="結語 (文字)"/>
    <w:basedOn w:val="a0"/>
    <w:link w:val="af"/>
    <w:uiPriority w:val="99"/>
    <w:rsid w:val="006721BB"/>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78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2025-04-14T06:28:00Z</dcterms:created>
  <dcterms:modified xsi:type="dcterms:W3CDTF">2025-10-14T04:52:00Z</dcterms:modified>
</cp:coreProperties>
</file>