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78C" w:rsidRPr="000F1B15" w:rsidRDefault="0057678C" w:rsidP="008112B7">
      <w:pPr>
        <w:ind w:left="573" w:hangingChars="300" w:hanging="573"/>
        <w:rPr>
          <w:color w:val="000000" w:themeColor="text1"/>
        </w:rPr>
      </w:pPr>
      <w:bookmarkStart w:id="0" w:name="_GoBack"/>
      <w:bookmarkEnd w:id="0"/>
      <w:r w:rsidRPr="000F1B15">
        <w:rPr>
          <w:rFonts w:ascii="ＭＳ ゴシック" w:eastAsia="ＭＳ ゴシック" w:hAnsi="ＭＳ ゴシック" w:hint="eastAsia"/>
          <w:color w:val="000000" w:themeColor="text1"/>
        </w:rPr>
        <w:t>第135号様式</w:t>
      </w:r>
      <w:r w:rsidRPr="000F1B15">
        <w:rPr>
          <w:rFonts w:hint="eastAsia"/>
          <w:color w:val="000000" w:themeColor="text1"/>
        </w:rPr>
        <w:t>（第</w:t>
      </w:r>
      <w:r w:rsidRPr="000F1B15">
        <w:rPr>
          <w:rFonts w:hint="eastAsia"/>
          <w:color w:val="000000" w:themeColor="text1"/>
        </w:rPr>
        <w:t>234</w:t>
      </w:r>
      <w:r w:rsidRPr="000F1B15">
        <w:rPr>
          <w:rFonts w:hint="eastAsia"/>
          <w:color w:val="000000" w:themeColor="text1"/>
        </w:rPr>
        <w:t>条関係</w:t>
      </w:r>
      <w:r w:rsidRPr="000F1B15">
        <w:rPr>
          <w:color w:val="000000" w:themeColor="text1"/>
        </w:rPr>
        <w:t>）</w:t>
      </w:r>
      <w:r w:rsidRPr="000F1B15">
        <w:rPr>
          <w:rFonts w:hint="eastAsia"/>
          <w:color w:val="000000" w:themeColor="text1"/>
          <w:sz w:val="18"/>
        </w:rPr>
        <w:t>（昭</w:t>
      </w:r>
      <w:r w:rsidRPr="000F1B15">
        <w:rPr>
          <w:rFonts w:hint="eastAsia"/>
          <w:color w:val="000000" w:themeColor="text1"/>
          <w:sz w:val="18"/>
        </w:rPr>
        <w:t>50</w:t>
      </w:r>
      <w:r w:rsidRPr="000F1B15">
        <w:rPr>
          <w:rFonts w:hint="eastAsia"/>
          <w:color w:val="000000" w:themeColor="text1"/>
          <w:sz w:val="18"/>
        </w:rPr>
        <w:t>規則</w:t>
      </w:r>
      <w:r w:rsidRPr="000F1B15">
        <w:rPr>
          <w:rFonts w:hint="eastAsia"/>
          <w:color w:val="000000" w:themeColor="text1"/>
          <w:sz w:val="18"/>
        </w:rPr>
        <w:t>13</w:t>
      </w:r>
      <w:r w:rsidRPr="000F1B15">
        <w:rPr>
          <w:rFonts w:hint="eastAsia"/>
          <w:color w:val="000000" w:themeColor="text1"/>
          <w:sz w:val="18"/>
        </w:rPr>
        <w:t>・平</w:t>
      </w:r>
      <w:r w:rsidRPr="000F1B15">
        <w:rPr>
          <w:rFonts w:hint="eastAsia"/>
          <w:color w:val="000000" w:themeColor="text1"/>
          <w:sz w:val="18"/>
        </w:rPr>
        <w:t>7</w:t>
      </w:r>
      <w:r w:rsidRPr="000F1B15">
        <w:rPr>
          <w:rFonts w:hint="eastAsia"/>
          <w:color w:val="000000" w:themeColor="text1"/>
          <w:sz w:val="18"/>
        </w:rPr>
        <w:t>規則</w:t>
      </w:r>
      <w:r w:rsidRPr="000F1B15">
        <w:rPr>
          <w:rFonts w:hint="eastAsia"/>
          <w:color w:val="000000" w:themeColor="text1"/>
          <w:sz w:val="18"/>
        </w:rPr>
        <w:t>18</w:t>
      </w:r>
      <w:r w:rsidRPr="000F1B15">
        <w:rPr>
          <w:rFonts w:hint="eastAsia"/>
          <w:color w:val="000000" w:themeColor="text1"/>
          <w:sz w:val="18"/>
        </w:rPr>
        <w:t>・</w:t>
      </w:r>
      <w:r w:rsidR="00993C0B" w:rsidRPr="000F1B15">
        <w:rPr>
          <w:rFonts w:hint="eastAsia"/>
          <w:color w:val="000000" w:themeColor="text1"/>
          <w:sz w:val="18"/>
        </w:rPr>
        <w:t>令元規則</w:t>
      </w:r>
      <w:r w:rsidR="00993C0B" w:rsidRPr="000F1B15">
        <w:rPr>
          <w:rFonts w:hint="eastAsia"/>
          <w:color w:val="000000" w:themeColor="text1"/>
          <w:sz w:val="18"/>
        </w:rPr>
        <w:t>6</w:t>
      </w:r>
      <w:r w:rsidR="00993C0B" w:rsidRPr="000F1B15">
        <w:rPr>
          <w:rFonts w:hint="eastAsia"/>
          <w:color w:val="000000" w:themeColor="text1"/>
          <w:sz w:val="18"/>
        </w:rPr>
        <w:t>・令</w:t>
      </w:r>
      <w:r w:rsidR="00993C0B" w:rsidRPr="000F1B15">
        <w:rPr>
          <w:rFonts w:hint="eastAsia"/>
          <w:color w:val="000000" w:themeColor="text1"/>
          <w:sz w:val="18"/>
        </w:rPr>
        <w:t>3</w:t>
      </w:r>
      <w:r w:rsidR="00993C0B" w:rsidRPr="000F1B15">
        <w:rPr>
          <w:rFonts w:hint="eastAsia"/>
          <w:color w:val="000000" w:themeColor="text1"/>
          <w:sz w:val="18"/>
        </w:rPr>
        <w:t>規則</w:t>
      </w:r>
      <w:r w:rsidR="00993C0B" w:rsidRPr="000F1B15">
        <w:rPr>
          <w:rFonts w:hint="eastAsia"/>
          <w:color w:val="000000" w:themeColor="text1"/>
          <w:sz w:val="18"/>
        </w:rPr>
        <w:t>37</w:t>
      </w:r>
      <w:r w:rsidR="00993C0B" w:rsidRPr="000F1B15">
        <w:rPr>
          <w:rFonts w:hint="eastAsia"/>
          <w:color w:val="000000" w:themeColor="text1"/>
          <w:sz w:val="18"/>
        </w:rPr>
        <w:t>・</w:t>
      </w:r>
      <w:r w:rsidRPr="000F1B15">
        <w:rPr>
          <w:rFonts w:hint="eastAsia"/>
          <w:color w:val="000000" w:themeColor="text1"/>
          <w:sz w:val="18"/>
        </w:rPr>
        <w:t>一部改正）</w:t>
      </w:r>
    </w:p>
    <w:p w:rsidR="0057678C" w:rsidRPr="000F1B15" w:rsidRDefault="0057678C">
      <w:pPr>
        <w:rPr>
          <w:color w:val="000000" w:themeColor="text1"/>
        </w:rPr>
      </w:pP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jc w:val="right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年　　月　　日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青森県知事　　殿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2400" w:firstLine="4584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借　受　人　住　所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3000" w:firstLine="5730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氏　名　　　　　　　　　　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2400" w:firstLine="4584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連帯保証人　住　所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3000" w:firstLine="5730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氏　名　　　　　　　　　　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jc w:val="center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普　通　財　産　借　受　願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下記のとおり普通財産を借受けしたいので、貸付けしてくださるようお願いします。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jc w:val="center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記</w:t>
      </w:r>
    </w:p>
    <w:p w:rsidR="0057678C" w:rsidRPr="000F1B15" w:rsidRDefault="0057678C" w:rsidP="008112B7">
      <w:pPr>
        <w:spacing w:beforeLines="50" w:before="145" w:afterLines="50" w:after="145"/>
        <w:ind w:left="191" w:rightChars="387" w:right="739" w:hangingChars="100" w:hanging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１　所在地及び地番</w:t>
      </w:r>
    </w:p>
    <w:p w:rsidR="0057678C" w:rsidRPr="000F1B15" w:rsidRDefault="0057678C" w:rsidP="008112B7">
      <w:pPr>
        <w:spacing w:beforeLines="50" w:before="145" w:afterLines="50" w:after="145"/>
        <w:ind w:left="191" w:rightChars="387" w:right="739" w:hangingChars="100" w:hanging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２　普通財産の区分及び種目</w:t>
      </w:r>
    </w:p>
    <w:p w:rsidR="0057678C" w:rsidRPr="000F1B15" w:rsidRDefault="0057678C" w:rsidP="008112B7">
      <w:pPr>
        <w:spacing w:beforeLines="50" w:before="145" w:afterLines="50" w:after="145"/>
        <w:ind w:left="191" w:rightChars="387" w:right="739" w:hangingChars="100" w:hanging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３　</w:t>
      </w:r>
      <w:proofErr w:type="gramStart"/>
      <w:r w:rsidRPr="000F1B15">
        <w:rPr>
          <w:rFonts w:hint="eastAsia"/>
          <w:color w:val="000000" w:themeColor="text1"/>
        </w:rPr>
        <w:t>借受</w:t>
      </w:r>
      <w:proofErr w:type="gramEnd"/>
      <w:r w:rsidRPr="000F1B15">
        <w:rPr>
          <w:rFonts w:hint="eastAsia"/>
          <w:color w:val="000000" w:themeColor="text1"/>
        </w:rPr>
        <w:t>用途又は目的</w:t>
      </w:r>
    </w:p>
    <w:p w:rsidR="0057678C" w:rsidRPr="000F1B15" w:rsidRDefault="0057678C" w:rsidP="008112B7">
      <w:pPr>
        <w:spacing w:beforeLines="50" w:before="145" w:afterLines="50" w:after="145"/>
        <w:ind w:left="191" w:rightChars="387" w:right="739" w:hangingChars="100" w:hanging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４　</w:t>
      </w:r>
      <w:proofErr w:type="gramStart"/>
      <w:r w:rsidRPr="000F1B15">
        <w:rPr>
          <w:rFonts w:hint="eastAsia"/>
          <w:color w:val="000000" w:themeColor="text1"/>
        </w:rPr>
        <w:t>借受</w:t>
      </w:r>
      <w:proofErr w:type="gramEnd"/>
      <w:r w:rsidRPr="000F1B15">
        <w:rPr>
          <w:rFonts w:hint="eastAsia"/>
          <w:color w:val="000000" w:themeColor="text1"/>
        </w:rPr>
        <w:t>希望期間　　　　年　　月　　日から　　　　年　　月　　日まで</w:t>
      </w:r>
    </w:p>
    <w:p w:rsidR="0057678C" w:rsidRPr="000F1B15" w:rsidRDefault="0057678C" w:rsidP="008112B7">
      <w:pPr>
        <w:spacing w:beforeLines="50" w:before="145" w:afterLines="50" w:after="145"/>
        <w:ind w:left="191" w:rightChars="387" w:right="739" w:hangingChars="100" w:hanging="191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５　</w:t>
      </w:r>
      <w:proofErr w:type="gramStart"/>
      <w:r w:rsidRPr="000F1B15">
        <w:rPr>
          <w:rFonts w:hint="eastAsia"/>
          <w:color w:val="000000" w:themeColor="text1"/>
        </w:rPr>
        <w:t>借受</w:t>
      </w:r>
      <w:proofErr w:type="gramEnd"/>
      <w:r w:rsidRPr="000F1B15">
        <w:rPr>
          <w:rFonts w:hint="eastAsia"/>
          <w:color w:val="000000" w:themeColor="text1"/>
        </w:rPr>
        <w:t>希望料金</w:t>
      </w: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rPr>
          <w:color w:val="000000" w:themeColor="text1"/>
        </w:rPr>
      </w:pPr>
    </w:p>
    <w:p w:rsidR="0057678C" w:rsidRPr="000F1B15" w:rsidRDefault="0057678C" w:rsidP="008112B7">
      <w:pPr>
        <w:spacing w:beforeLines="50" w:before="145" w:afterLines="50" w:after="145"/>
        <w:ind w:rightChars="387" w:right="739" w:firstLineChars="100" w:firstLine="191"/>
        <w:rPr>
          <w:color w:val="000000" w:themeColor="text1"/>
        </w:rPr>
      </w:pPr>
    </w:p>
    <w:p w:rsidR="0057678C" w:rsidRPr="000F1B15" w:rsidRDefault="0057678C" w:rsidP="008112B7">
      <w:pPr>
        <w:ind w:left="382" w:rightChars="387" w:right="739" w:hangingChars="200" w:hanging="382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>注１　この</w:t>
      </w:r>
      <w:proofErr w:type="gramStart"/>
      <w:r w:rsidRPr="000F1B15">
        <w:rPr>
          <w:rFonts w:hint="eastAsia"/>
          <w:color w:val="000000" w:themeColor="text1"/>
        </w:rPr>
        <w:t>借受</w:t>
      </w:r>
      <w:proofErr w:type="gramEnd"/>
      <w:r w:rsidRPr="000F1B15">
        <w:rPr>
          <w:rFonts w:hint="eastAsia"/>
          <w:color w:val="000000" w:themeColor="text1"/>
        </w:rPr>
        <w:t>願には、使用箇所の平面図を添付すること。</w:t>
      </w:r>
    </w:p>
    <w:p w:rsidR="0057678C" w:rsidRPr="000F1B15" w:rsidRDefault="0057678C" w:rsidP="008112B7">
      <w:pPr>
        <w:ind w:left="382" w:rightChars="387" w:right="739" w:hangingChars="200" w:hanging="382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　２　使用の目的が建物又は工作物を建設するものであるときは、設計書、計画説明書、構造図並びに工事の起工日及び</w:t>
      </w:r>
      <w:proofErr w:type="gramStart"/>
      <w:r w:rsidRPr="000F1B15">
        <w:rPr>
          <w:rFonts w:hint="eastAsia"/>
          <w:color w:val="000000" w:themeColor="text1"/>
        </w:rPr>
        <w:t>しゆん</w:t>
      </w:r>
      <w:proofErr w:type="gramEnd"/>
      <w:r w:rsidRPr="000F1B15">
        <w:rPr>
          <w:rFonts w:hint="eastAsia"/>
          <w:color w:val="000000" w:themeColor="text1"/>
        </w:rPr>
        <w:t>工期限を記載した書類を添付すること。</w:t>
      </w:r>
    </w:p>
    <w:p w:rsidR="0057678C" w:rsidRPr="000F1B15" w:rsidRDefault="0057678C" w:rsidP="008112B7">
      <w:pPr>
        <w:ind w:left="382" w:rightChars="387" w:right="739" w:hangingChars="200" w:hanging="382"/>
        <w:rPr>
          <w:color w:val="000000" w:themeColor="text1"/>
        </w:rPr>
      </w:pPr>
      <w:r w:rsidRPr="000F1B15">
        <w:rPr>
          <w:rFonts w:hint="eastAsia"/>
          <w:color w:val="000000" w:themeColor="text1"/>
        </w:rPr>
        <w:t xml:space="preserve">　３　用紙の大きさは、</w:t>
      </w:r>
      <w:r w:rsidR="003678AE" w:rsidRPr="000F1B15">
        <w:rPr>
          <w:rFonts w:hint="eastAsia"/>
          <w:color w:val="000000" w:themeColor="text1"/>
        </w:rPr>
        <w:t>日本産業規格</w:t>
      </w:r>
      <w:r w:rsidRPr="000F1B15">
        <w:rPr>
          <w:rFonts w:hint="eastAsia"/>
          <w:color w:val="000000" w:themeColor="text1"/>
        </w:rPr>
        <w:t>Ａ</w:t>
      </w:r>
      <w:r w:rsidRPr="000F1B15">
        <w:rPr>
          <w:rFonts w:hint="eastAsia"/>
          <w:color w:val="000000" w:themeColor="text1"/>
        </w:rPr>
        <w:t>4</w:t>
      </w:r>
      <w:r w:rsidRPr="000F1B15">
        <w:rPr>
          <w:rFonts w:hint="eastAsia"/>
          <w:color w:val="000000" w:themeColor="text1"/>
        </w:rPr>
        <w:t>縦長とする。</w:t>
      </w:r>
    </w:p>
    <w:p w:rsidR="0057678C" w:rsidRPr="000F1B15" w:rsidRDefault="0057678C">
      <w:pPr>
        <w:rPr>
          <w:color w:val="000000" w:themeColor="text1"/>
        </w:rPr>
      </w:pPr>
    </w:p>
    <w:p w:rsidR="00842A69" w:rsidRPr="000F1B15" w:rsidRDefault="00842A69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842A69" w:rsidRPr="000F1B1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907" w:bottom="907" w:left="907" w:header="851" w:footer="510" w:gutter="567"/>
      <w:cols w:sep="1" w:space="720"/>
      <w:docGrid w:type="linesAndChars" w:linePitch="290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4F" w:rsidRDefault="0059294F">
      <w:r>
        <w:separator/>
      </w:r>
    </w:p>
  </w:endnote>
  <w:endnote w:type="continuationSeparator" w:id="0">
    <w:p w:rsidR="0059294F" w:rsidRDefault="0059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51" w:rsidRDefault="000B0051">
    <w:pPr>
      <w:pStyle w:val="a7"/>
    </w:pPr>
    <w:r>
      <w:rPr>
        <w:rStyle w:val="ac"/>
        <w:rFonts w:ascii="ＭＳ ゴシック" w:eastAsia="ＭＳ ゴシック" w:hAnsi="ＭＳ ゴシック" w:hint="eastAsia"/>
        <w:sz w:val="16"/>
      </w:rPr>
      <w:t>青森県財務関係例規集</w:t>
    </w:r>
    <w:r>
      <w:rPr>
        <w:rStyle w:val="ac"/>
        <w:rFonts w:ascii="ＭＳ ゴシック" w:eastAsia="ＭＳ ゴシック" w:hAnsi="ＭＳ ゴシック" w:hint="eastAsia"/>
        <w:sz w:val="18"/>
      </w:rPr>
      <w:t>‐</w:t>
    </w:r>
    <w:r>
      <w:rPr>
        <w:rStyle w:val="ac"/>
        <w:rFonts w:ascii="Times New Roman" w:eastAsia="ＭＳ ゴシック" w:hAnsi="Times New Roman"/>
      </w:rPr>
      <w:fldChar w:fldCharType="begin"/>
    </w:r>
    <w:r>
      <w:rPr>
        <w:rStyle w:val="ac"/>
        <w:rFonts w:ascii="Times New Roman" w:eastAsia="ＭＳ ゴシック" w:hAnsi="Times New Roman"/>
      </w:rPr>
      <w:instrText xml:space="preserve"> PAGE </w:instrText>
    </w:r>
    <w:r>
      <w:rPr>
        <w:rStyle w:val="ac"/>
        <w:rFonts w:ascii="Times New Roman" w:eastAsia="ＭＳ ゴシック" w:hAnsi="Times New Roman"/>
      </w:rPr>
      <w:fldChar w:fldCharType="separate"/>
    </w:r>
    <w:r w:rsidR="00176F07">
      <w:rPr>
        <w:rStyle w:val="ac"/>
        <w:rFonts w:ascii="Times New Roman" w:eastAsia="ＭＳ ゴシック" w:hAnsi="Times New Roman"/>
        <w:noProof/>
      </w:rPr>
      <w:t>378</w:t>
    </w:r>
    <w:r>
      <w:rPr>
        <w:rStyle w:val="ac"/>
        <w:rFonts w:ascii="Times New Roman" w:eastAsia="ＭＳ ゴシック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51" w:rsidRDefault="000B0051" w:rsidP="000B0051">
    <w:pPr>
      <w:pStyle w:val="a7"/>
      <w:jc w:val="right"/>
    </w:pPr>
    <w:r>
      <w:rPr>
        <w:rStyle w:val="ac"/>
        <w:rFonts w:ascii="ＭＳ ゴシック" w:eastAsia="ＭＳ ゴシック" w:hAnsi="ＭＳ ゴシック" w:hint="eastAsia"/>
        <w:sz w:val="16"/>
      </w:rPr>
      <w:t>青森県財務関係例規集</w:t>
    </w:r>
    <w:r>
      <w:rPr>
        <w:rStyle w:val="ac"/>
        <w:rFonts w:ascii="ＭＳ ゴシック" w:eastAsia="ＭＳ ゴシック" w:hAnsi="ＭＳ ゴシック" w:hint="eastAsia"/>
        <w:sz w:val="18"/>
      </w:rPr>
      <w:t>‐</w:t>
    </w:r>
    <w:r>
      <w:rPr>
        <w:rStyle w:val="ac"/>
        <w:rFonts w:ascii="Times New Roman" w:eastAsia="ＭＳ ゴシック" w:hAnsi="Times New Roman"/>
      </w:rPr>
      <w:fldChar w:fldCharType="begin"/>
    </w:r>
    <w:r>
      <w:rPr>
        <w:rStyle w:val="ac"/>
        <w:rFonts w:ascii="Times New Roman" w:eastAsia="ＭＳ ゴシック" w:hAnsi="Times New Roman"/>
      </w:rPr>
      <w:instrText xml:space="preserve"> PAGE </w:instrText>
    </w:r>
    <w:r>
      <w:rPr>
        <w:rStyle w:val="ac"/>
        <w:rFonts w:ascii="Times New Roman" w:eastAsia="ＭＳ ゴシック" w:hAnsi="Times New Roman"/>
      </w:rPr>
      <w:fldChar w:fldCharType="separate"/>
    </w:r>
    <w:r w:rsidR="00176F07">
      <w:rPr>
        <w:rStyle w:val="ac"/>
        <w:rFonts w:ascii="Times New Roman" w:eastAsia="ＭＳ ゴシック" w:hAnsi="Times New Roman"/>
        <w:noProof/>
      </w:rPr>
      <w:t>375</w:t>
    </w:r>
    <w:r>
      <w:rPr>
        <w:rStyle w:val="ac"/>
        <w:rFonts w:ascii="Times New Roman" w:eastAsia="ＭＳ ゴシック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4F" w:rsidRDefault="0059294F">
      <w:r>
        <w:separator/>
      </w:r>
    </w:p>
  </w:footnote>
  <w:footnote w:type="continuationSeparator" w:id="0">
    <w:p w:rsidR="0059294F" w:rsidRDefault="0059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69" w:rsidRDefault="00842A69">
    <w:pPr>
      <w:pStyle w:val="a6"/>
      <w:jc w:val="both"/>
      <w:rPr>
        <w:sz w:val="20"/>
      </w:rPr>
    </w:pPr>
    <w:r>
      <w:rPr>
        <w:rFonts w:hint="eastAsia"/>
      </w:rPr>
      <w:t xml:space="preserve">青森県財務規則　様式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69" w:rsidRDefault="00842A69">
    <w:pPr>
      <w:pStyle w:val="a6"/>
      <w:wordWrap w:val="0"/>
      <w:jc w:val="both"/>
    </w:pPr>
    <w:r>
      <w:rPr>
        <w:rFonts w:hint="eastAsia"/>
      </w:rPr>
      <w:t xml:space="preserve">　　　　　　　　　　　　　　　　　　　　　　　　　　　　　　　　　　　　　　　　　　青森県財務規則　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62E62D8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14648"/>
    <w:multiLevelType w:val="singleLevel"/>
    <w:tmpl w:val="F1BA1620"/>
    <w:lvl w:ilvl="0">
      <w:start w:val="1"/>
      <w:numFmt w:val="japaneseCounting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0431681E"/>
    <w:multiLevelType w:val="singleLevel"/>
    <w:tmpl w:val="0B8EC1FC"/>
    <w:lvl w:ilvl="0">
      <w:start w:val="1"/>
      <w:numFmt w:val="japaneseCounting"/>
      <w:lvlText w:val="第%1章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3" w15:restartNumberingAfterBreak="0">
    <w:nsid w:val="1335018F"/>
    <w:multiLevelType w:val="singleLevel"/>
    <w:tmpl w:val="E702B87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24DC39C6"/>
    <w:multiLevelType w:val="singleLevel"/>
    <w:tmpl w:val="58D0B726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E71706B"/>
    <w:multiLevelType w:val="singleLevel"/>
    <w:tmpl w:val="FCA2553C"/>
    <w:lvl w:ilvl="0">
      <w:start w:val="5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2EBD3D6B"/>
    <w:multiLevelType w:val="singleLevel"/>
    <w:tmpl w:val="E446EA5C"/>
    <w:lvl w:ilvl="0">
      <w:start w:val="293"/>
      <w:numFmt w:val="japaneseCounting"/>
      <w:lvlText w:val="第%1条"/>
      <w:lvlJc w:val="left"/>
      <w:pPr>
        <w:tabs>
          <w:tab w:val="num" w:pos="1890"/>
        </w:tabs>
        <w:ind w:left="1890" w:hanging="1890"/>
      </w:pPr>
      <w:rPr>
        <w:rFonts w:ascii="ＭＳ ゴシック" w:eastAsia="ＭＳ ゴシック" w:hint="eastAsia"/>
      </w:rPr>
    </w:lvl>
  </w:abstractNum>
  <w:abstractNum w:abstractNumId="7" w15:restartNumberingAfterBreak="0">
    <w:nsid w:val="2F6C09D7"/>
    <w:multiLevelType w:val="singleLevel"/>
    <w:tmpl w:val="6A06D6D0"/>
    <w:lvl w:ilvl="0">
      <w:start w:val="166"/>
      <w:numFmt w:val="japaneseCounting"/>
      <w:lvlText w:val="第%1条"/>
      <w:lvlJc w:val="left"/>
      <w:pPr>
        <w:tabs>
          <w:tab w:val="num" w:pos="1650"/>
        </w:tabs>
        <w:ind w:left="1650" w:hanging="1650"/>
      </w:pPr>
      <w:rPr>
        <w:rFonts w:hint="eastAsia"/>
      </w:rPr>
    </w:lvl>
  </w:abstractNum>
  <w:abstractNum w:abstractNumId="8" w15:restartNumberingAfterBreak="0">
    <w:nsid w:val="34D5053C"/>
    <w:multiLevelType w:val="singleLevel"/>
    <w:tmpl w:val="D7B0F3A2"/>
    <w:lvl w:ilvl="0">
      <w:start w:val="1"/>
      <w:numFmt w:val="japaneseCounting"/>
      <w:lvlText w:val="第%1節"/>
      <w:lvlJc w:val="left"/>
      <w:pPr>
        <w:tabs>
          <w:tab w:val="num" w:pos="1890"/>
        </w:tabs>
        <w:ind w:left="1890" w:hanging="945"/>
      </w:pPr>
      <w:rPr>
        <w:rFonts w:hint="eastAsia"/>
      </w:rPr>
    </w:lvl>
  </w:abstractNum>
  <w:abstractNum w:abstractNumId="9" w15:restartNumberingAfterBreak="0">
    <w:nsid w:val="3AC440A2"/>
    <w:multiLevelType w:val="singleLevel"/>
    <w:tmpl w:val="AFF60ADC"/>
    <w:lvl w:ilvl="0">
      <w:start w:val="147"/>
      <w:numFmt w:val="japaneseCounting"/>
      <w:lvlText w:val="第%1条"/>
      <w:lvlJc w:val="left"/>
      <w:pPr>
        <w:tabs>
          <w:tab w:val="num" w:pos="1650"/>
        </w:tabs>
        <w:ind w:left="1650" w:hanging="1650"/>
      </w:pPr>
      <w:rPr>
        <w:rFonts w:hint="eastAsia"/>
      </w:rPr>
    </w:lvl>
  </w:abstractNum>
  <w:abstractNum w:abstractNumId="10" w15:restartNumberingAfterBreak="0">
    <w:nsid w:val="511F5078"/>
    <w:multiLevelType w:val="singleLevel"/>
    <w:tmpl w:val="C48A6C6A"/>
    <w:lvl w:ilvl="0">
      <w:start w:val="5"/>
      <w:numFmt w:val="japaneseCounting"/>
      <w:lvlText w:val="第%1節"/>
      <w:lvlJc w:val="left"/>
      <w:pPr>
        <w:tabs>
          <w:tab w:val="num" w:pos="1890"/>
        </w:tabs>
        <w:ind w:left="1890" w:hanging="945"/>
      </w:pPr>
      <w:rPr>
        <w:rFonts w:ascii="ＭＳ ゴシック" w:eastAsia="ＭＳ ゴシック" w:hint="eastAsia"/>
      </w:rPr>
    </w:lvl>
  </w:abstractNum>
  <w:abstractNum w:abstractNumId="11" w15:restartNumberingAfterBreak="0">
    <w:nsid w:val="538D0E5A"/>
    <w:multiLevelType w:val="singleLevel"/>
    <w:tmpl w:val="82F2E00A"/>
    <w:lvl w:ilvl="0">
      <w:start w:val="100"/>
      <w:numFmt w:val="japaneseCounting"/>
      <w:lvlText w:val="第%1条"/>
      <w:lvlJc w:val="left"/>
      <w:pPr>
        <w:tabs>
          <w:tab w:val="num" w:pos="945"/>
        </w:tabs>
        <w:ind w:left="945" w:hanging="945"/>
      </w:pPr>
      <w:rPr>
        <w:rFonts w:ascii="ＭＳ ゴシック" w:eastAsia="ＭＳ ゴシック" w:hint="eastAsia"/>
      </w:rPr>
    </w:lvl>
  </w:abstractNum>
  <w:abstractNum w:abstractNumId="12" w15:restartNumberingAfterBreak="0">
    <w:nsid w:val="56B1161B"/>
    <w:multiLevelType w:val="singleLevel"/>
    <w:tmpl w:val="7898D14E"/>
    <w:lvl w:ilvl="0">
      <w:start w:val="5"/>
      <w:numFmt w:val="japaneseCounting"/>
      <w:lvlText w:val="第%1節"/>
      <w:lvlJc w:val="left"/>
      <w:pPr>
        <w:tabs>
          <w:tab w:val="num" w:pos="1425"/>
        </w:tabs>
        <w:ind w:left="1425" w:hanging="945"/>
      </w:pPr>
      <w:rPr>
        <w:rFonts w:hint="eastAsia"/>
      </w:rPr>
    </w:lvl>
  </w:abstractNum>
  <w:abstractNum w:abstractNumId="13" w15:restartNumberingAfterBreak="0">
    <w:nsid w:val="5F0938E9"/>
    <w:multiLevelType w:val="singleLevel"/>
    <w:tmpl w:val="1EF277D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4" w15:restartNumberingAfterBreak="0">
    <w:nsid w:val="63FB6DDA"/>
    <w:multiLevelType w:val="singleLevel"/>
    <w:tmpl w:val="01BA9A98"/>
    <w:lvl w:ilvl="0">
      <w:start w:val="4"/>
      <w:numFmt w:val="japaneseCounting"/>
      <w:lvlText w:val="第%1条"/>
      <w:lvlJc w:val="left"/>
      <w:pPr>
        <w:tabs>
          <w:tab w:val="num" w:pos="945"/>
        </w:tabs>
        <w:ind w:left="945" w:hanging="945"/>
      </w:pPr>
      <w:rPr>
        <w:rFonts w:ascii="ＭＳ ゴシック" w:eastAsia="ＭＳ ゴシック" w:hint="eastAsia"/>
      </w:rPr>
    </w:lvl>
  </w:abstractNum>
  <w:abstractNum w:abstractNumId="15" w15:restartNumberingAfterBreak="0">
    <w:nsid w:val="6A9D4721"/>
    <w:multiLevelType w:val="singleLevel"/>
    <w:tmpl w:val="E84C5A16"/>
    <w:lvl w:ilvl="0">
      <w:start w:val="5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6" w15:restartNumberingAfterBreak="0">
    <w:nsid w:val="6B8174D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6C8039B6"/>
    <w:multiLevelType w:val="singleLevel"/>
    <w:tmpl w:val="66F2DACC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8" w15:restartNumberingAfterBreak="0">
    <w:nsid w:val="704602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3876252"/>
    <w:multiLevelType w:val="singleLevel"/>
    <w:tmpl w:val="7B6A2356"/>
    <w:lvl w:ilvl="0">
      <w:start w:val="147"/>
      <w:numFmt w:val="japaneseCounting"/>
      <w:lvlText w:val="第%1条"/>
      <w:lvlJc w:val="left"/>
      <w:pPr>
        <w:tabs>
          <w:tab w:val="num" w:pos="1890"/>
        </w:tabs>
        <w:ind w:left="1890" w:hanging="945"/>
      </w:pPr>
      <w:rPr>
        <w:rFonts w:hint="eastAsia"/>
      </w:rPr>
    </w:lvl>
  </w:abstractNum>
  <w:abstractNum w:abstractNumId="20" w15:restartNumberingAfterBreak="0">
    <w:nsid w:val="76C66507"/>
    <w:multiLevelType w:val="singleLevel"/>
    <w:tmpl w:val="346EC556"/>
    <w:lvl w:ilvl="0">
      <w:start w:val="147"/>
      <w:numFmt w:val="japaneseCounting"/>
      <w:lvlText w:val="第%1条"/>
      <w:lvlJc w:val="left"/>
      <w:pPr>
        <w:tabs>
          <w:tab w:val="num" w:pos="1650"/>
        </w:tabs>
        <w:ind w:left="1650" w:hanging="1650"/>
      </w:pPr>
      <w:rPr>
        <w:rFonts w:hint="eastAsia"/>
      </w:rPr>
    </w:lvl>
  </w:abstractNum>
  <w:abstractNum w:abstractNumId="21" w15:restartNumberingAfterBreak="0">
    <w:nsid w:val="7F9666D6"/>
    <w:multiLevelType w:val="singleLevel"/>
    <w:tmpl w:val="B4F83A7E"/>
    <w:lvl w:ilvl="0">
      <w:start w:val="1"/>
      <w:numFmt w:val="japaneseCounting"/>
      <w:lvlText w:val="%1項、"/>
      <w:lvlJc w:val="left"/>
      <w:pPr>
        <w:tabs>
          <w:tab w:val="num" w:pos="945"/>
        </w:tabs>
        <w:ind w:left="945" w:hanging="705"/>
      </w:pPr>
      <w:rPr>
        <w:rFonts w:hint="eastAsia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"/>
  </w:num>
  <w:num w:numId="5">
    <w:abstractNumId w:val="4"/>
  </w:num>
  <w:num w:numId="6">
    <w:abstractNumId w:val="12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9"/>
  </w:num>
  <w:num w:numId="13">
    <w:abstractNumId w:val="20"/>
  </w:num>
  <w:num w:numId="14">
    <w:abstractNumId w:val="6"/>
  </w:num>
  <w:num w:numId="15">
    <w:abstractNumId w:val="11"/>
  </w:num>
  <w:num w:numId="16">
    <w:abstractNumId w:val="1"/>
  </w:num>
  <w:num w:numId="17">
    <w:abstractNumId w:val="3"/>
  </w:num>
  <w:num w:numId="18">
    <w:abstractNumId w:val="21"/>
  </w:num>
  <w:num w:numId="19">
    <w:abstractNumId w:val="5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evenAndOddHeaders/>
  <w:drawingGridHorizontalSpacing w:val="191"/>
  <w:drawingGridVerticalSpacing w:val="145"/>
  <w:displayHorizontalDrawingGridEvery w:val="0"/>
  <w:displayVerticalDrawingGridEvery w:val="2"/>
  <w:characterSpacingControl w:val="doNotCompress"/>
  <w:hdrShapeDefaults>
    <o:shapedefaults v:ext="edit" spidmax="204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C9"/>
    <w:rsid w:val="00003306"/>
    <w:rsid w:val="000237C7"/>
    <w:rsid w:val="00053694"/>
    <w:rsid w:val="0006157D"/>
    <w:rsid w:val="00061978"/>
    <w:rsid w:val="000B0051"/>
    <w:rsid w:val="000B2797"/>
    <w:rsid w:val="000C21A4"/>
    <w:rsid w:val="000D16FA"/>
    <w:rsid w:val="000F18BD"/>
    <w:rsid w:val="000F1B15"/>
    <w:rsid w:val="000F2B76"/>
    <w:rsid w:val="00100AE6"/>
    <w:rsid w:val="0012445B"/>
    <w:rsid w:val="001320AC"/>
    <w:rsid w:val="00176F07"/>
    <w:rsid w:val="00190AA8"/>
    <w:rsid w:val="001D1EB8"/>
    <w:rsid w:val="001E2D2B"/>
    <w:rsid w:val="001F4BDF"/>
    <w:rsid w:val="0024006E"/>
    <w:rsid w:val="00253E22"/>
    <w:rsid w:val="0028150D"/>
    <w:rsid w:val="002B0207"/>
    <w:rsid w:val="00311A8D"/>
    <w:rsid w:val="00342724"/>
    <w:rsid w:val="003678AE"/>
    <w:rsid w:val="003D44FB"/>
    <w:rsid w:val="00463C32"/>
    <w:rsid w:val="004957CC"/>
    <w:rsid w:val="00496C51"/>
    <w:rsid w:val="004B718C"/>
    <w:rsid w:val="004C30B6"/>
    <w:rsid w:val="004E32F8"/>
    <w:rsid w:val="004E468F"/>
    <w:rsid w:val="0055463E"/>
    <w:rsid w:val="0057678C"/>
    <w:rsid w:val="005827B4"/>
    <w:rsid w:val="0059294F"/>
    <w:rsid w:val="005D4BC7"/>
    <w:rsid w:val="005E42C9"/>
    <w:rsid w:val="005F3894"/>
    <w:rsid w:val="005F4DF1"/>
    <w:rsid w:val="00622510"/>
    <w:rsid w:val="00650B77"/>
    <w:rsid w:val="00653D5E"/>
    <w:rsid w:val="00667D61"/>
    <w:rsid w:val="006734AE"/>
    <w:rsid w:val="00681370"/>
    <w:rsid w:val="006A39C2"/>
    <w:rsid w:val="006C39B0"/>
    <w:rsid w:val="006D1F6F"/>
    <w:rsid w:val="006E4B95"/>
    <w:rsid w:val="006F20E2"/>
    <w:rsid w:val="007126CF"/>
    <w:rsid w:val="0072559C"/>
    <w:rsid w:val="007328EF"/>
    <w:rsid w:val="00755E05"/>
    <w:rsid w:val="00772ACB"/>
    <w:rsid w:val="00773EAF"/>
    <w:rsid w:val="007959AC"/>
    <w:rsid w:val="00795FF7"/>
    <w:rsid w:val="007A453F"/>
    <w:rsid w:val="007B65DD"/>
    <w:rsid w:val="007D0457"/>
    <w:rsid w:val="007E2FD4"/>
    <w:rsid w:val="007F2E7B"/>
    <w:rsid w:val="00800074"/>
    <w:rsid w:val="008112B7"/>
    <w:rsid w:val="00842A69"/>
    <w:rsid w:val="00866746"/>
    <w:rsid w:val="008A7B62"/>
    <w:rsid w:val="008C107E"/>
    <w:rsid w:val="008F79AA"/>
    <w:rsid w:val="009029F0"/>
    <w:rsid w:val="009347EC"/>
    <w:rsid w:val="00935A33"/>
    <w:rsid w:val="009845F2"/>
    <w:rsid w:val="00987E7B"/>
    <w:rsid w:val="00993C0B"/>
    <w:rsid w:val="00995E52"/>
    <w:rsid w:val="00996FCE"/>
    <w:rsid w:val="009B57FD"/>
    <w:rsid w:val="00A06665"/>
    <w:rsid w:val="00A3322E"/>
    <w:rsid w:val="00A9136C"/>
    <w:rsid w:val="00AF1D72"/>
    <w:rsid w:val="00AF2206"/>
    <w:rsid w:val="00B00533"/>
    <w:rsid w:val="00B17DD3"/>
    <w:rsid w:val="00B37BF7"/>
    <w:rsid w:val="00B444DC"/>
    <w:rsid w:val="00B62653"/>
    <w:rsid w:val="00B633BD"/>
    <w:rsid w:val="00B750B5"/>
    <w:rsid w:val="00B840F0"/>
    <w:rsid w:val="00BA7E76"/>
    <w:rsid w:val="00BB3B06"/>
    <w:rsid w:val="00BB4614"/>
    <w:rsid w:val="00BC6B23"/>
    <w:rsid w:val="00C11341"/>
    <w:rsid w:val="00C169A4"/>
    <w:rsid w:val="00C23CF8"/>
    <w:rsid w:val="00C53733"/>
    <w:rsid w:val="00C60D9B"/>
    <w:rsid w:val="00CA7FF9"/>
    <w:rsid w:val="00CB4967"/>
    <w:rsid w:val="00CD0FE3"/>
    <w:rsid w:val="00CF165D"/>
    <w:rsid w:val="00CF26FE"/>
    <w:rsid w:val="00D2699B"/>
    <w:rsid w:val="00D33E50"/>
    <w:rsid w:val="00D74CE6"/>
    <w:rsid w:val="00D84A8D"/>
    <w:rsid w:val="00E74824"/>
    <w:rsid w:val="00E77802"/>
    <w:rsid w:val="00EA6F3C"/>
    <w:rsid w:val="00EC7C39"/>
    <w:rsid w:val="00EF29CE"/>
    <w:rsid w:val="00F269CC"/>
    <w:rsid w:val="00F32531"/>
    <w:rsid w:val="00F415F0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952244"/>
  <w15:chartTrackingRefBased/>
  <w15:docId w15:val="{D9EFBB35-6760-4211-A259-8E191473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46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7D0457"/>
    <w:pPr>
      <w:keepNext/>
      <w:numPr>
        <w:numId w:val="22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"/>
    <w:qFormat/>
    <w:pPr>
      <w:keepNext/>
      <w:suppressLineNumbers/>
      <w:spacing w:line="360" w:lineRule="auto"/>
      <w:ind w:leftChars="100" w:left="100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"/>
    <w:qFormat/>
    <w:pPr>
      <w:keepNext/>
      <w:spacing w:line="360" w:lineRule="auto"/>
      <w:ind w:leftChars="100" w:left="200" w:hangingChars="100" w:hanging="100"/>
      <w:outlineLvl w:val="2"/>
    </w:pPr>
    <w:rPr>
      <w:rFonts w:ascii="ＭＳ ゴシック" w:eastAsia="ＭＳ ゴシック" w:hAnsi="Arial"/>
    </w:rPr>
  </w:style>
  <w:style w:type="character" w:default="1" w:styleId="a1">
    <w:name w:val="Default Paragraph Font"/>
    <w:uiPriority w:val="1"/>
    <w:semiHidden/>
    <w:unhideWhenUsed/>
    <w:rsid w:val="00BB4614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BB4614"/>
  </w:style>
  <w:style w:type="paragraph" w:styleId="a0">
    <w:name w:val="Plain Text"/>
    <w:basedOn w:val="a"/>
    <w:rPr>
      <w:rFonts w:hAnsi="Courier New" w:cs="Courier New"/>
      <w:szCs w:val="21"/>
    </w:rPr>
  </w:style>
  <w:style w:type="paragraph" w:styleId="a4">
    <w:name w:val="Normal Indent"/>
    <w:basedOn w:val="a"/>
    <w:pPr>
      <w:ind w:leftChars="400" w:left="84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jc w:val="right"/>
      <w:outlineLvl w:val="0"/>
    </w:pPr>
    <w:rPr>
      <w:rFonts w:ascii="ＭＳ ゴシック" w:eastAsia="ＭＳ ゴシック" w:hAnsi="ＭＳ ゴシック"/>
      <w:sz w:val="18"/>
      <w:u w:val="single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framePr w:hSpace="142" w:wrap="around" w:vAnchor="page" w:hAnchor="text" w:x="739" w:y="1541"/>
      <w:ind w:left="113" w:right="113"/>
    </w:pPr>
    <w:rPr>
      <w:sz w:val="24"/>
    </w:rPr>
  </w:style>
  <w:style w:type="paragraph" w:styleId="a9">
    <w:name w:val="Body Text"/>
    <w:basedOn w:val="a"/>
    <w:rPr>
      <w:sz w:val="24"/>
    </w:rPr>
  </w:style>
  <w:style w:type="paragraph" w:styleId="aa">
    <w:name w:val="Date"/>
    <w:basedOn w:val="a"/>
    <w:next w:val="a"/>
  </w:style>
  <w:style w:type="paragraph" w:styleId="ab">
    <w:name w:val="Body Text Indent"/>
    <w:basedOn w:val="a"/>
    <w:pPr>
      <w:ind w:firstLine="210"/>
    </w:pPr>
  </w:style>
  <w:style w:type="paragraph" w:styleId="20">
    <w:name w:val="Body Text Indent 2"/>
    <w:basedOn w:val="a"/>
    <w:pPr>
      <w:ind w:left="216" w:hanging="210"/>
    </w:pPr>
  </w:style>
  <w:style w:type="paragraph" w:styleId="30">
    <w:name w:val="Body Text Indent 3"/>
    <w:basedOn w:val="a"/>
    <w:pPr>
      <w:ind w:left="1404" w:hanging="1404"/>
      <w:outlineLvl w:val="0"/>
    </w:pPr>
    <w:rPr>
      <w:rFonts w:ascii="ＭＳ 明朝"/>
    </w:rPr>
  </w:style>
  <w:style w:type="character" w:styleId="ac">
    <w:name w:val="page number"/>
    <w:basedOn w:val="a1"/>
  </w:style>
  <w:style w:type="paragraph" w:styleId="21">
    <w:name w:val="toc 2"/>
    <w:basedOn w:val="a0"/>
    <w:next w:val="a"/>
    <w:semiHidden/>
    <w:pPr>
      <w:tabs>
        <w:tab w:val="right" w:leader="dot" w:pos="4320"/>
      </w:tabs>
      <w:ind w:leftChars="100" w:left="200" w:rightChars="100" w:right="100" w:hangingChars="100" w:hanging="100"/>
    </w:pPr>
    <w:rPr>
      <w:rFonts w:ascii="ＭＳ ゴシック" w:eastAsia="ＭＳ ゴシック"/>
    </w:rPr>
  </w:style>
  <w:style w:type="paragraph" w:customStyle="1" w:styleId="ad">
    <w:name w:val="改正履歴"/>
    <w:basedOn w:val="ae"/>
    <w:pPr>
      <w:ind w:leftChars="400" w:left="400" w:rightChars="150" w:right="150" w:firstLineChars="0" w:firstLine="0"/>
    </w:pPr>
    <w:rPr>
      <w:sz w:val="18"/>
    </w:rPr>
  </w:style>
  <w:style w:type="paragraph" w:customStyle="1" w:styleId="ae">
    <w:name w:val="条文"/>
    <w:basedOn w:val="a"/>
    <w:pPr>
      <w:suppressLineNumbers/>
      <w:suppressAutoHyphens/>
      <w:ind w:left="100" w:hangingChars="100" w:hanging="100"/>
    </w:pPr>
  </w:style>
  <w:style w:type="paragraph" w:customStyle="1" w:styleId="af">
    <w:name w:val="条項"/>
    <w:basedOn w:val="a"/>
    <w:rsid w:val="007D0457"/>
    <w:pPr>
      <w:suppressAutoHyphens/>
      <w:autoSpaceDE w:val="0"/>
      <w:autoSpaceDN w:val="0"/>
      <w:adjustRightInd w:val="0"/>
      <w:snapToGrid w:val="0"/>
      <w:spacing w:line="360" w:lineRule="auto"/>
      <w:ind w:left="227" w:hanging="227"/>
    </w:pPr>
    <w:rPr>
      <w:rFonts w:cs="Century"/>
      <w:kern w:val="24"/>
      <w:sz w:val="24"/>
      <w:szCs w:val="24"/>
      <w:lang w:eastAsia="ar-SA"/>
    </w:rPr>
  </w:style>
  <w:style w:type="paragraph" w:customStyle="1" w:styleId="af0">
    <w:name w:val="号"/>
    <w:basedOn w:val="a"/>
    <w:rsid w:val="007D0457"/>
    <w:pPr>
      <w:suppressAutoHyphens/>
      <w:adjustRightInd w:val="0"/>
      <w:snapToGrid w:val="0"/>
      <w:spacing w:line="360" w:lineRule="auto"/>
      <w:ind w:left="466" w:hanging="233"/>
    </w:pPr>
    <w:rPr>
      <w:rFonts w:cs="Century"/>
      <w:kern w:val="24"/>
      <w:sz w:val="24"/>
      <w:szCs w:val="24"/>
      <w:lang w:eastAsia="ar-SA"/>
    </w:rPr>
  </w:style>
  <w:style w:type="paragraph" w:customStyle="1" w:styleId="af1">
    <w:name w:val="ｶﾅ見出し"/>
    <w:basedOn w:val="a"/>
    <w:pPr>
      <w:ind w:left="702" w:hanging="234"/>
    </w:pPr>
    <w:rPr>
      <w:rFonts w:ascii="ＭＳ 明朝"/>
    </w:rPr>
  </w:style>
  <w:style w:type="paragraph" w:customStyle="1" w:styleId="af2">
    <w:name w:val="条見出し"/>
    <w:basedOn w:val="a"/>
    <w:rsid w:val="007D0457"/>
    <w:pPr>
      <w:suppressAutoHyphens/>
      <w:autoSpaceDE w:val="0"/>
      <w:autoSpaceDN w:val="0"/>
      <w:adjustRightInd w:val="0"/>
      <w:snapToGrid w:val="0"/>
      <w:spacing w:line="360" w:lineRule="auto"/>
      <w:ind w:leftChars="100" w:left="200" w:hangingChars="100" w:hanging="100"/>
    </w:pPr>
    <w:rPr>
      <w:rFonts w:ascii="ＭＳ ゴシック" w:eastAsia="ＭＳ ゴシック" w:cs="Century"/>
      <w:kern w:val="24"/>
      <w:sz w:val="24"/>
      <w:szCs w:val="24"/>
      <w:lang w:eastAsia="ar-SA"/>
    </w:rPr>
  </w:style>
  <w:style w:type="paragraph" w:styleId="31">
    <w:name w:val="toc 3"/>
    <w:basedOn w:val="a0"/>
    <w:next w:val="a"/>
    <w:semiHidden/>
    <w:pPr>
      <w:tabs>
        <w:tab w:val="right" w:leader="dot" w:pos="4320"/>
      </w:tabs>
      <w:ind w:leftChars="200" w:left="400" w:rightChars="100" w:right="100" w:hangingChars="200" w:hanging="200"/>
    </w:pPr>
    <w:rPr>
      <w:rFonts w:ascii="ＭＳ ゴシック" w:eastAsia="ＭＳ ゴシック"/>
      <w:sz w:val="18"/>
    </w:rPr>
  </w:style>
  <w:style w:type="paragraph" w:styleId="10">
    <w:name w:val="toc 1"/>
    <w:basedOn w:val="a0"/>
    <w:next w:val="a"/>
    <w:semiHidden/>
    <w:pPr>
      <w:tabs>
        <w:tab w:val="right" w:leader="dot" w:pos="4320"/>
      </w:tabs>
      <w:ind w:left="100" w:rightChars="100" w:right="100" w:hangingChars="100" w:hanging="100"/>
      <w:outlineLvl w:val="0"/>
    </w:pPr>
    <w:rPr>
      <w:rFonts w:ascii="ＭＳ ゴシック" w:eastAsia="ＭＳ ゴシック" w:hAnsi="ＭＳ ゴシック"/>
      <w:noProof/>
    </w:rPr>
  </w:style>
  <w:style w:type="character" w:styleId="af3">
    <w:name w:val="FollowedHyperlink"/>
    <w:rPr>
      <w:color w:val="333300"/>
    </w:rPr>
  </w:style>
  <w:style w:type="character" w:styleId="af4">
    <w:name w:val="Hyperlink"/>
    <w:rPr>
      <w:u w:val="none"/>
    </w:rPr>
  </w:style>
  <w:style w:type="paragraph" w:customStyle="1" w:styleId="af5">
    <w:name w:val="様式目次"/>
    <w:basedOn w:val="31"/>
    <w:pPr>
      <w:tabs>
        <w:tab w:val="right" w:leader="dot" w:pos="7980"/>
      </w:tabs>
      <w:ind w:leftChars="600" w:left="600" w:rightChars="800" w:right="800"/>
      <w:jc w:val="left"/>
      <w:outlineLvl w:val="0"/>
    </w:pPr>
  </w:style>
  <w:style w:type="paragraph" w:customStyle="1" w:styleId="5">
    <w:name w:val="見出し5"/>
    <w:basedOn w:val="2"/>
    <w:next w:val="2"/>
    <w:pPr>
      <w:spacing w:line="300" w:lineRule="auto"/>
      <w:ind w:leftChars="0" w:left="0" w:hangingChars="100" w:hanging="100"/>
    </w:pPr>
  </w:style>
  <w:style w:type="paragraph" w:customStyle="1" w:styleId="11">
    <w:name w:val="凡例1"/>
    <w:basedOn w:val="a"/>
    <w:pPr>
      <w:tabs>
        <w:tab w:val="right" w:leader="dot" w:pos="8640"/>
      </w:tabs>
      <w:spacing w:line="360" w:lineRule="auto"/>
      <w:ind w:leftChars="200" w:left="200" w:rightChars="200" w:right="200"/>
    </w:pPr>
    <w:rPr>
      <w:rFonts w:ascii="ＭＳ ゴシック" w:eastAsia="ＭＳ ゴシック" w:hAnsi="Arial"/>
      <w:sz w:val="24"/>
    </w:rPr>
  </w:style>
  <w:style w:type="paragraph" w:customStyle="1" w:styleId="af6">
    <w:name w:val="条本文"/>
    <w:basedOn w:val="a"/>
    <w:pPr>
      <w:ind w:left="210" w:firstLine="210"/>
    </w:pPr>
    <w:rPr>
      <w:szCs w:val="21"/>
    </w:rPr>
  </w:style>
  <w:style w:type="paragraph" w:customStyle="1" w:styleId="af7">
    <w:name w:val="アイウ"/>
    <w:basedOn w:val="a"/>
    <w:pPr>
      <w:keepLines/>
      <w:suppressLineNumbers/>
      <w:suppressAutoHyphens/>
      <w:ind w:left="630" w:hanging="210"/>
    </w:pPr>
    <w:rPr>
      <w:szCs w:val="21"/>
    </w:rPr>
  </w:style>
  <w:style w:type="paragraph" w:customStyle="1" w:styleId="af8">
    <w:name w:val="項"/>
    <w:basedOn w:val="30"/>
    <w:pPr>
      <w:ind w:left="210" w:hanging="210"/>
      <w:outlineLvl w:val="9"/>
    </w:pPr>
    <w:rPr>
      <w:szCs w:val="21"/>
    </w:rPr>
  </w:style>
  <w:style w:type="paragraph" w:customStyle="1" w:styleId="af9">
    <w:name w:val="章見出し"/>
    <w:basedOn w:val="a"/>
    <w:next w:val="a"/>
    <w:rsid w:val="007D0457"/>
    <w:pPr>
      <w:pageBreakBefore/>
      <w:widowControl/>
      <w:suppressAutoHyphens/>
      <w:autoSpaceDE w:val="0"/>
      <w:autoSpaceDN w:val="0"/>
      <w:adjustRightInd w:val="0"/>
      <w:snapToGrid w:val="0"/>
      <w:ind w:leftChars="300" w:left="600" w:hangingChars="300" w:hanging="300"/>
    </w:pPr>
    <w:rPr>
      <w:rFonts w:ascii="ＭＳ ゴシック" w:eastAsia="ＭＳ ゴシック" w:cs="Century"/>
      <w:kern w:val="21"/>
    </w:rPr>
  </w:style>
  <w:style w:type="paragraph" w:customStyle="1" w:styleId="afa">
    <w:name w:val="運用見出し"/>
    <w:basedOn w:val="a"/>
    <w:pPr>
      <w:outlineLvl w:val="1"/>
    </w:pPr>
    <w:rPr>
      <w:rFonts w:ascii="ＭＳ ゴシック" w:eastAsia="ＭＳ ゴシック" w:hAnsi="ＭＳ ゴシック"/>
    </w:rPr>
  </w:style>
  <w:style w:type="paragraph" w:customStyle="1" w:styleId="afb">
    <w:name w:val="運用本文"/>
    <w:basedOn w:val="a"/>
    <w:pPr>
      <w:suppressLineNumbers/>
      <w:suppressAutoHyphens/>
      <w:ind w:leftChars="100" w:left="100" w:firstLineChars="100" w:firstLine="100"/>
    </w:pPr>
  </w:style>
  <w:style w:type="paragraph" w:customStyle="1" w:styleId="afc">
    <w:name w:val="節見出し"/>
    <w:basedOn w:val="a"/>
    <w:pPr>
      <w:suppressLineNumbers/>
      <w:suppressAutoHyphens/>
      <w:ind w:leftChars="400" w:left="800" w:hangingChars="400" w:hanging="400"/>
      <w:outlineLvl w:val="1"/>
    </w:pPr>
    <w:rPr>
      <w:rFonts w:ascii="ＭＳ ゴシック" w:eastAsia="ＭＳ ゴシック"/>
    </w:rPr>
  </w:style>
  <w:style w:type="paragraph" w:customStyle="1" w:styleId="afd">
    <w:name w:val="款見出し"/>
    <w:basedOn w:val="afc"/>
    <w:pPr>
      <w:ind w:leftChars="500" w:left="900"/>
    </w:pPr>
  </w:style>
  <w:style w:type="paragraph" w:styleId="afe">
    <w:name w:val="Note Heading"/>
    <w:basedOn w:val="a"/>
    <w:next w:val="a"/>
    <w:pPr>
      <w:jc w:val="center"/>
    </w:pPr>
  </w:style>
  <w:style w:type="paragraph" w:styleId="aff">
    <w:name w:val="Closing"/>
    <w:basedOn w:val="a"/>
    <w:pPr>
      <w:jc w:val="right"/>
    </w:pPr>
  </w:style>
  <w:style w:type="paragraph" w:customStyle="1" w:styleId="1125li">
    <w:name w:val="スタイル 条見出し + 左 :  1 字 行間 :  倍数 1.25 li"/>
    <w:basedOn w:val="a"/>
    <w:rsid w:val="007D0457"/>
    <w:pPr>
      <w:suppressAutoHyphens/>
      <w:spacing w:line="300" w:lineRule="auto"/>
      <w:ind w:leftChars="100" w:left="191"/>
    </w:pPr>
    <w:rPr>
      <w:rFonts w:ascii="ＭＳ ゴシック" w:eastAsia="ＭＳ ゴシック" w:hAnsi="Courier New" w:cs="ＭＳ 明朝"/>
    </w:rPr>
  </w:style>
  <w:style w:type="paragraph" w:customStyle="1" w:styleId="0mm1125li">
    <w:name w:val="スタイル 条文 + 左 :  0 mm ぶら下げインデント :  1 字 行間 :  倍数 1.25 li"/>
    <w:basedOn w:val="a"/>
    <w:rsid w:val="007D0457"/>
    <w:pPr>
      <w:suppressLineNumbers/>
      <w:suppressAutoHyphens/>
      <w:autoSpaceDE w:val="0"/>
      <w:autoSpaceDN w:val="0"/>
      <w:spacing w:line="300" w:lineRule="auto"/>
      <w:ind w:left="100" w:hangingChars="100" w:hanging="100"/>
    </w:pPr>
    <w:rPr>
      <w:rFonts w:cs="ＭＳ 明朝"/>
    </w:rPr>
  </w:style>
  <w:style w:type="paragraph" w:customStyle="1" w:styleId="11125li">
    <w:name w:val="スタイル 号 + 左 :  1 字 ぶら下げインデント :  1 字 行間 :  倍数 1.25 li"/>
    <w:basedOn w:val="a"/>
    <w:rsid w:val="007D0457"/>
    <w:pPr>
      <w:suppressLineNumbers/>
      <w:suppressAutoHyphens/>
      <w:autoSpaceDE w:val="0"/>
      <w:autoSpaceDN w:val="0"/>
      <w:snapToGrid w:val="0"/>
      <w:spacing w:line="300" w:lineRule="auto"/>
      <w:ind w:leftChars="100" w:left="200" w:hangingChars="100" w:hanging="100"/>
    </w:pPr>
    <w:rPr>
      <w:rFonts w:cs="ＭＳ 明朝"/>
    </w:rPr>
  </w:style>
  <w:style w:type="paragraph" w:customStyle="1" w:styleId="415125li">
    <w:name w:val="スタイル 改正履歴 + 左 :  4 字 右 :  1.5 字 行間 :  倍数 1.25 li"/>
    <w:basedOn w:val="a"/>
    <w:rsid w:val="007D0457"/>
    <w:pPr>
      <w:suppressLineNumbers/>
      <w:suppressAutoHyphens/>
      <w:autoSpaceDE w:val="0"/>
      <w:autoSpaceDN w:val="0"/>
      <w:spacing w:line="300" w:lineRule="auto"/>
      <w:ind w:leftChars="400" w:left="400" w:rightChars="150" w:right="150"/>
    </w:pPr>
    <w:rPr>
      <w:rFonts w:cs="ＭＳ 明朝"/>
      <w:sz w:val="18"/>
    </w:rPr>
  </w:style>
  <w:style w:type="paragraph" w:customStyle="1" w:styleId="125li">
    <w:name w:val="スタイル 運用見出し + 行間 :  倍数 1.25 li"/>
    <w:basedOn w:val="a"/>
    <w:rsid w:val="007D0457"/>
    <w:pPr>
      <w:autoSpaceDE w:val="0"/>
      <w:autoSpaceDN w:val="0"/>
      <w:snapToGrid w:val="0"/>
      <w:spacing w:line="300" w:lineRule="auto"/>
      <w:outlineLvl w:val="1"/>
    </w:pPr>
    <w:rPr>
      <w:rFonts w:ascii="ＭＳ ゴシック" w:eastAsia="ＭＳ ゴシック" w:hAnsi="ＭＳ ゴシック" w:cs="ＭＳ 明朝"/>
    </w:rPr>
  </w:style>
  <w:style w:type="paragraph" w:customStyle="1" w:styleId="11125li0">
    <w:name w:val="スタイル 運用本文 + 左 :  1 字 最初の行 :  1 字 行間 :  倍数 1.25 li"/>
    <w:basedOn w:val="a"/>
    <w:rsid w:val="007D0457"/>
    <w:pPr>
      <w:suppressLineNumbers/>
      <w:suppressAutoHyphens/>
      <w:autoSpaceDE w:val="0"/>
      <w:autoSpaceDN w:val="0"/>
      <w:snapToGrid w:val="0"/>
      <w:spacing w:line="300" w:lineRule="auto"/>
      <w:ind w:leftChars="100" w:left="100" w:firstLineChars="100" w:firstLine="100"/>
    </w:pPr>
    <w:rPr>
      <w:rFonts w:cs="ＭＳ 明朝"/>
    </w:rPr>
  </w:style>
  <w:style w:type="paragraph" w:customStyle="1" w:styleId="69mm195125li">
    <w:name w:val="スタイル アイウ + 左 :  6.9 mm ぶら下げインデント :  1.95 字 行間 :  倍数 1.25 li"/>
    <w:basedOn w:val="a"/>
    <w:rsid w:val="007D0457"/>
    <w:pPr>
      <w:keepLines/>
      <w:suppressLineNumbers/>
      <w:suppressAutoHyphens/>
      <w:autoSpaceDE w:val="0"/>
      <w:autoSpaceDN w:val="0"/>
      <w:adjustRightInd w:val="0"/>
      <w:snapToGrid w:val="0"/>
      <w:spacing w:line="300" w:lineRule="auto"/>
      <w:ind w:left="590" w:hanging="193"/>
    </w:pPr>
    <w:rPr>
      <w:rFonts w:cs="ＭＳ 明朝"/>
    </w:rPr>
  </w:style>
  <w:style w:type="paragraph" w:customStyle="1" w:styleId="44125li">
    <w:name w:val="スタイル 節見出し + 左 :  4 字 ぶら下げインデント :  4 字 行間 :  倍数 1.25 li"/>
    <w:basedOn w:val="a"/>
    <w:rsid w:val="007D0457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400" w:left="800" w:hangingChars="400" w:hanging="400"/>
      <w:outlineLvl w:val="1"/>
    </w:pPr>
    <w:rPr>
      <w:rFonts w:ascii="ＭＳ ゴシック" w:eastAsia="ＭＳ ゴシック" w:cs="ＭＳ 明朝"/>
    </w:rPr>
  </w:style>
  <w:style w:type="paragraph" w:customStyle="1" w:styleId="34125li">
    <w:name w:val="スタイル 章見出し + 左 :  3 字 ぶら下げインデント :  4 字 行間 :  倍数 1.25 li"/>
    <w:basedOn w:val="a"/>
    <w:rsid w:val="007D0457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300" w:left="700" w:hangingChars="400" w:hanging="400"/>
      <w:outlineLvl w:val="1"/>
    </w:pPr>
    <w:rPr>
      <w:rFonts w:ascii="ＭＳ ゴシック" w:eastAsia="ＭＳ ゴシック" w:cs="ＭＳ 明朝"/>
    </w:rPr>
  </w:style>
  <w:style w:type="paragraph" w:customStyle="1" w:styleId="54125li">
    <w:name w:val="スタイル 款見出し + 左 :  5 字 ぶら下げインデント :  4 字 行間 :  倍数 1.25 li"/>
    <w:basedOn w:val="a"/>
    <w:rsid w:val="007D0457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Chars="500" w:left="900" w:hangingChars="400" w:hanging="400"/>
      <w:outlineLvl w:val="1"/>
    </w:pPr>
    <w:rPr>
      <w:rFonts w:ascii="ＭＳ ゴシック" w:eastAsia="ＭＳ ゴシック" w:cs="ＭＳ 明朝"/>
    </w:rPr>
  </w:style>
  <w:style w:type="paragraph" w:customStyle="1" w:styleId="aff0">
    <w:name w:val="スタイル 章見出し + (英数字) ＭＳ 明朝"/>
    <w:basedOn w:val="af9"/>
    <w:rsid w:val="007D0457"/>
    <w:rPr>
      <w:rFonts w:ascii="ＭＳ Ｐゴシック" w:hAnsi="ＭＳ Ｐゴシック"/>
    </w:rPr>
  </w:style>
  <w:style w:type="paragraph" w:customStyle="1" w:styleId="33">
    <w:name w:val="スタイル 章見出し + 左 :  3 字 ぶら下げインデント :  3 字"/>
    <w:basedOn w:val="af9"/>
    <w:next w:val="a"/>
    <w:rsid w:val="007D0457"/>
    <w:pPr>
      <w:pageBreakBefore w:val="0"/>
    </w:pPr>
    <w:rPr>
      <w:rFonts w:cs="ＭＳ 明朝"/>
    </w:rPr>
  </w:style>
  <w:style w:type="paragraph" w:customStyle="1" w:styleId="34mm193">
    <w:name w:val="スタイル 号 + 左 :  3.4 mm ぶら下げインデント :  1.93 字"/>
    <w:basedOn w:val="af0"/>
    <w:rsid w:val="007D0457"/>
    <w:pPr>
      <w:ind w:left="420" w:hanging="227"/>
    </w:pPr>
    <w:rPr>
      <w:rFonts w:cs="ＭＳ 明朝"/>
      <w:sz w:val="21"/>
      <w:szCs w:val="20"/>
    </w:rPr>
  </w:style>
  <w:style w:type="paragraph" w:customStyle="1" w:styleId="110">
    <w:name w:val="スタイル 条見出し + 左 :  1 字 ぶら下げインデント :  1 字"/>
    <w:basedOn w:val="af2"/>
    <w:rsid w:val="007D0457"/>
    <w:pPr>
      <w:spacing w:line="300" w:lineRule="auto"/>
    </w:pPr>
    <w:rPr>
      <w:rFonts w:cs="ＭＳ 明朝"/>
      <w:sz w:val="21"/>
      <w:szCs w:val="21"/>
    </w:rPr>
  </w:style>
  <w:style w:type="paragraph" w:customStyle="1" w:styleId="0mm1">
    <w:name w:val="スタイル 条文 + 左 :  0 mm ぶら下げインデント :  1 字"/>
    <w:basedOn w:val="a"/>
    <w:rsid w:val="007D0457"/>
    <w:pPr>
      <w:suppressLineNumbers/>
      <w:suppressAutoHyphens/>
      <w:autoSpaceDE w:val="0"/>
      <w:autoSpaceDN w:val="0"/>
      <w:adjustRightInd w:val="0"/>
      <w:snapToGrid w:val="0"/>
      <w:spacing w:line="300" w:lineRule="auto"/>
      <w:ind w:left="100" w:hangingChars="100" w:hanging="100"/>
    </w:pPr>
    <w:rPr>
      <w:rFonts w:cs="ＭＳ 明朝"/>
    </w:rPr>
  </w:style>
  <w:style w:type="paragraph" w:customStyle="1" w:styleId="111">
    <w:name w:val="スタイル スタイル 条見出し + 左 :  1 字 ぶら下げインデント :  1 字 + 左 :  1 字 ぶら下げインデント :..."/>
    <w:basedOn w:val="110"/>
    <w:rsid w:val="007D0457"/>
    <w:rPr>
      <w:szCs w:val="20"/>
    </w:rPr>
  </w:style>
  <w:style w:type="paragraph" w:customStyle="1" w:styleId="37mm21">
    <w:name w:val="スタイル 号 + 左 :  3.7 mm ぶら下げインデント :  2.1 字"/>
    <w:basedOn w:val="af0"/>
    <w:rsid w:val="007D0457"/>
    <w:pPr>
      <w:autoSpaceDE w:val="0"/>
      <w:autoSpaceDN w:val="0"/>
      <w:spacing w:line="300" w:lineRule="auto"/>
      <w:ind w:left="454" w:hanging="227"/>
    </w:pPr>
    <w:rPr>
      <w:rFonts w:cs="ＭＳ 明朝"/>
      <w:sz w:val="21"/>
      <w:szCs w:val="20"/>
    </w:rPr>
  </w:style>
  <w:style w:type="paragraph" w:customStyle="1" w:styleId="331">
    <w:name w:val="スタイル 章見出し + 左 :  3 字 ぶら下げインデント :  3 字1"/>
    <w:basedOn w:val="af9"/>
    <w:rsid w:val="007D0457"/>
    <w:pPr>
      <w:pageBreakBefore w:val="0"/>
      <w:spacing w:line="300" w:lineRule="auto"/>
    </w:pPr>
    <w:rPr>
      <w:rFonts w:cs="ＭＳ 明朝"/>
    </w:rPr>
  </w:style>
  <w:style w:type="paragraph" w:customStyle="1" w:styleId="330">
    <w:name w:val="スタイル 章見出し + (記号と特殊文字) ＭＳ ゴシック 左 :  3 字 ぶら下げインデント :  3 字"/>
    <w:basedOn w:val="af9"/>
    <w:rsid w:val="007D0457"/>
    <w:pPr>
      <w:pageBreakBefore w:val="0"/>
      <w:spacing w:line="300" w:lineRule="auto"/>
    </w:pPr>
    <w:rPr>
      <w:rFonts w:hAnsi="ＭＳ ゴシック" w:cs="ＭＳ 明朝"/>
    </w:rPr>
  </w:style>
  <w:style w:type="paragraph" w:customStyle="1" w:styleId="112">
    <w:name w:val="スタイル 条見出し + (英数字) ＭＳ 明朝 左 :  1 字 ぶら下げインデント :  1 字"/>
    <w:basedOn w:val="af2"/>
    <w:rsid w:val="007D0457"/>
    <w:pPr>
      <w:spacing w:line="300" w:lineRule="auto"/>
    </w:pPr>
    <w:rPr>
      <w:rFonts w:ascii="ＭＳ 明朝" w:cs="ＭＳ 明朝"/>
      <w:sz w:val="21"/>
      <w:szCs w:val="20"/>
    </w:rPr>
  </w:style>
  <w:style w:type="paragraph" w:customStyle="1" w:styleId="32">
    <w:name w:val="スタイル 章見出し + ぶら下げインデント :  3 字"/>
    <w:basedOn w:val="af9"/>
    <w:rsid w:val="007D0457"/>
    <w:pPr>
      <w:pageBreakBefore w:val="0"/>
      <w:spacing w:line="300" w:lineRule="auto"/>
    </w:pPr>
    <w:rPr>
      <w:rFonts w:cs="ＭＳ 明朝"/>
    </w:rPr>
  </w:style>
  <w:style w:type="paragraph" w:customStyle="1" w:styleId="QA">
    <w:name w:val="QAタイトル"/>
    <w:basedOn w:val="a"/>
    <w:rsid w:val="007D0457"/>
    <w:pPr>
      <w:suppressLineNumbers/>
      <w:autoSpaceDE w:val="0"/>
      <w:adjustRightInd w:val="0"/>
      <w:snapToGrid w:val="0"/>
      <w:spacing w:line="360" w:lineRule="auto"/>
      <w:ind w:left="300" w:hangingChars="300" w:hanging="300"/>
    </w:pPr>
    <w:rPr>
      <w:rFonts w:ascii="ＭＳ ゴシック" w:eastAsia="ＭＳ ゴシック" w:hAnsi="ＭＳ ゴシック"/>
      <w:sz w:val="24"/>
      <w:szCs w:val="24"/>
    </w:rPr>
  </w:style>
  <w:style w:type="paragraph" w:customStyle="1" w:styleId="QA0">
    <w:name w:val="QA節"/>
    <w:basedOn w:val="a"/>
    <w:rsid w:val="007D0457"/>
    <w:pPr>
      <w:suppressLineNumbers/>
      <w:autoSpaceDE w:val="0"/>
      <w:adjustRightInd w:val="0"/>
      <w:snapToGrid w:val="0"/>
      <w:spacing w:line="360" w:lineRule="auto"/>
      <w:ind w:left="100" w:hangingChars="100" w:hanging="100"/>
    </w:pPr>
    <w:rPr>
      <w:rFonts w:ascii="ＭＳ ゴシック" w:eastAsia="ＭＳ ゴシック" w:hAnsi="ＭＳ ゴシック"/>
      <w:sz w:val="32"/>
      <w:szCs w:val="32"/>
    </w:rPr>
  </w:style>
  <w:style w:type="paragraph" w:customStyle="1" w:styleId="QA1">
    <w:name w:val="QA章"/>
    <w:basedOn w:val="a"/>
    <w:rsid w:val="007D0457"/>
    <w:pPr>
      <w:suppressLineNumbers/>
      <w:autoSpaceDE w:val="0"/>
      <w:adjustRightInd w:val="0"/>
      <w:snapToGrid w:val="0"/>
      <w:spacing w:line="360" w:lineRule="auto"/>
      <w:ind w:left="100" w:hangingChars="100" w:hanging="100"/>
    </w:pPr>
    <w:rPr>
      <w:rFonts w:ascii="ＭＳ ゴシック" w:eastAsia="ＭＳ ゴシック"/>
      <w:sz w:val="40"/>
      <w:szCs w:val="40"/>
    </w:rPr>
  </w:style>
  <w:style w:type="paragraph" w:customStyle="1" w:styleId="1110">
    <w:name w:val="スタイル 条見出し + 左 :  1 字 ぶら下げインデント :  1 字1"/>
    <w:basedOn w:val="af2"/>
    <w:rsid w:val="007D0457"/>
    <w:pPr>
      <w:ind w:left="412" w:hanging="221"/>
    </w:pPr>
    <w:rPr>
      <w:rFonts w:cs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8122-DA2A-4182-B320-F89302AB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財務規則</vt:lpstr>
      <vt:lpstr>財務規則</vt:lpstr>
    </vt:vector>
  </TitlesOfParts>
  <Company>青森県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財務規則</dc:title>
  <dc:subject/>
  <dc:creator>経理課指導班</dc:creator>
  <cp:keywords/>
  <cp:lastModifiedBy>201op</cp:lastModifiedBy>
  <cp:revision>3</cp:revision>
  <cp:lastPrinted>2024-03-30T13:08:00Z</cp:lastPrinted>
  <dcterms:created xsi:type="dcterms:W3CDTF">2025-03-07T02:55:00Z</dcterms:created>
  <dcterms:modified xsi:type="dcterms:W3CDTF">2025-03-07T02:55:00Z</dcterms:modified>
</cp:coreProperties>
</file>